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8" w:rsidRDefault="000B4AE8">
      <w:pPr>
        <w:pStyle w:val="Heading1"/>
        <w:rPr>
          <w:b w:val="0"/>
        </w:rPr>
      </w:pPr>
    </w:p>
    <w:p w:rsidR="000B4AE8" w:rsidRDefault="00934203">
      <w:pPr>
        <w:jc w:val="center"/>
        <w:rPr>
          <w:sz w:val="56"/>
          <w:szCs w:val="56"/>
        </w:rPr>
      </w:pPr>
      <w:r>
        <w:rPr>
          <w:sz w:val="56"/>
          <w:szCs w:val="56"/>
          <w:lang w:val="en-US"/>
        </w:rPr>
        <w:t>ОШ,,СВЕТИ  САВА  ,,</w:t>
      </w:r>
    </w:p>
    <w:p w:rsidR="000B4AE8" w:rsidRDefault="00934203">
      <w:pPr>
        <w:jc w:val="center"/>
        <w:rPr>
          <w:b/>
          <w:sz w:val="56"/>
          <w:szCs w:val="56"/>
        </w:rPr>
      </w:pPr>
      <w:r>
        <w:rPr>
          <w:sz w:val="56"/>
          <w:szCs w:val="56"/>
          <w:lang w:val="en-US"/>
        </w:rPr>
        <w:t>БОЖИЦА</w:t>
      </w:r>
    </w:p>
    <w:p w:rsidR="000B4AE8" w:rsidRDefault="000B4AE8">
      <w:pPr>
        <w:rPr>
          <w:b/>
          <w:sz w:val="28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rPr>
          <w:lang w:val="en-US"/>
        </w:rPr>
      </w:pPr>
    </w:p>
    <w:p w:rsidR="000B4AE8" w:rsidRDefault="000B4AE8">
      <w:pPr>
        <w:pStyle w:val="BodyText"/>
        <w:jc w:val="center"/>
        <w:rPr>
          <w:lang w:val="en-US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lang w:val="ru-RU"/>
        </w:rPr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6" type="#_x0000_t136" style="position:absolute;left:0;text-align:left;margin-left:54.95pt;margin-top:10.55pt;width:423pt;height:66pt;z-index:251659264" fillcolor="#369" stroked="f">
            <v:shadow on="t" color="#b2b2b2" opacity="52429f" offset="3pt"/>
            <v:textpath style="font-family:&quot;Times New Roman&quot;;font-size:28pt" trim="t" fitpath="t" string="ГОДИШЊИ ПЛАН РАДА&#10;"/>
          </v:shape>
        </w:pict>
      </w:r>
    </w:p>
    <w:p w:rsidR="000B4AE8" w:rsidRDefault="000B4AE8">
      <w:pPr>
        <w:pStyle w:val="BodyText"/>
        <w:jc w:val="center"/>
        <w:rPr>
          <w:lang w:val="en-US"/>
        </w:rPr>
      </w:pPr>
    </w:p>
    <w:p w:rsidR="000B4AE8" w:rsidRDefault="000B4AE8">
      <w:pPr>
        <w:pStyle w:val="BodyText"/>
        <w:jc w:val="center"/>
        <w:rPr>
          <w:lang w:val="en-US"/>
        </w:rPr>
      </w:pPr>
    </w:p>
    <w:p w:rsidR="000B4AE8" w:rsidRDefault="000B4AE8">
      <w:pPr>
        <w:pStyle w:val="BodyText"/>
        <w:jc w:val="center"/>
        <w:rPr>
          <w:lang w:val="en-US"/>
        </w:rPr>
      </w:pPr>
    </w:p>
    <w:p w:rsidR="000B4AE8" w:rsidRDefault="00934203">
      <w:pPr>
        <w:pStyle w:val="BodyText"/>
        <w:jc w:val="center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ЗА ШКОЛСКУ  202</w:t>
      </w:r>
      <w:r>
        <w:rPr>
          <w:color w:val="FF0000"/>
          <w:sz w:val="44"/>
          <w:szCs w:val="44"/>
          <w:lang w:val="en-US"/>
        </w:rPr>
        <w:t>2</w:t>
      </w:r>
      <w:r>
        <w:rPr>
          <w:color w:val="FF0000"/>
          <w:sz w:val="44"/>
          <w:szCs w:val="44"/>
          <w:lang w:val="ru-RU"/>
        </w:rPr>
        <w:t>./202</w:t>
      </w:r>
      <w:r>
        <w:rPr>
          <w:color w:val="FF0000"/>
          <w:sz w:val="44"/>
          <w:szCs w:val="44"/>
          <w:lang w:val="en-US"/>
        </w:rPr>
        <w:t>3</w:t>
      </w:r>
      <w:r>
        <w:rPr>
          <w:color w:val="FF0000"/>
          <w:sz w:val="44"/>
          <w:szCs w:val="44"/>
          <w:lang w:val="ru-RU"/>
        </w:rPr>
        <w:t>.ГОДИНУ.</w:t>
      </w: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rPr>
          <w:lang w:val="ru-RU"/>
        </w:rPr>
      </w:pPr>
    </w:p>
    <w:p w:rsidR="000B4AE8" w:rsidRDefault="000B4AE8">
      <w:pPr>
        <w:pStyle w:val="BodyText"/>
        <w:rPr>
          <w:lang w:val="ru-RU"/>
        </w:rPr>
      </w:pPr>
    </w:p>
    <w:p w:rsidR="000B4AE8" w:rsidRDefault="000B4AE8">
      <w:pPr>
        <w:pStyle w:val="BodyText"/>
      </w:pPr>
    </w:p>
    <w:p w:rsidR="000B4AE8" w:rsidRDefault="000B4AE8">
      <w:pPr>
        <w:pStyle w:val="BodyText"/>
        <w:jc w:val="center"/>
        <w:rPr>
          <w:lang w:val="ru-RU"/>
        </w:rPr>
      </w:pPr>
    </w:p>
    <w:p w:rsidR="000B4AE8" w:rsidRDefault="000B4AE8">
      <w:pPr>
        <w:pStyle w:val="BodyText"/>
        <w:jc w:val="center"/>
        <w:rPr>
          <w:sz w:val="28"/>
          <w:szCs w:val="28"/>
          <w:lang w:val="en-US"/>
        </w:rPr>
      </w:pPr>
    </w:p>
    <w:p w:rsidR="000B4AE8" w:rsidRDefault="00934203">
      <w:pPr>
        <w:pStyle w:val="BodyText"/>
        <w:tabs>
          <w:tab w:val="left" w:pos="887"/>
        </w:tabs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0B4AE8" w:rsidRDefault="000B4AE8">
      <w:pPr>
        <w:pStyle w:val="BodyText"/>
        <w:rPr>
          <w:sz w:val="28"/>
          <w:szCs w:val="28"/>
        </w:rPr>
      </w:pPr>
    </w:p>
    <w:p w:rsidR="000B4AE8" w:rsidRDefault="00934203">
      <w:pPr>
        <w:pStyle w:val="BodyTex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Септембар, 2022. година.</w:t>
      </w:r>
    </w:p>
    <w:p w:rsidR="000B4AE8" w:rsidRDefault="000B4AE8">
      <w:pPr>
        <w:pStyle w:val="BodyText"/>
        <w:rPr>
          <w:sz w:val="28"/>
          <w:szCs w:val="28"/>
          <w:lang w:val="en-US"/>
        </w:rPr>
      </w:pPr>
    </w:p>
    <w:p w:rsidR="000B4AE8" w:rsidRDefault="000B4AE8">
      <w:pPr>
        <w:pStyle w:val="BodyText"/>
        <w:rPr>
          <w:sz w:val="28"/>
          <w:szCs w:val="28"/>
        </w:rPr>
      </w:pPr>
    </w:p>
    <w:p w:rsidR="000B4AE8" w:rsidRDefault="000B4AE8">
      <w:pPr>
        <w:pStyle w:val="BodyText"/>
        <w:rPr>
          <w:sz w:val="28"/>
          <w:szCs w:val="28"/>
        </w:rPr>
      </w:pPr>
    </w:p>
    <w:p w:rsidR="000B4AE8" w:rsidRDefault="000B4AE8">
      <w:pPr>
        <w:pStyle w:val="BodyText"/>
        <w:rPr>
          <w:sz w:val="28"/>
          <w:szCs w:val="28"/>
        </w:rPr>
      </w:pPr>
    </w:p>
    <w:p w:rsidR="000B4AE8" w:rsidRDefault="000B4AE8">
      <w:pPr>
        <w:pStyle w:val="BodyText"/>
        <w:rPr>
          <w:sz w:val="28"/>
          <w:szCs w:val="28"/>
        </w:rPr>
      </w:pPr>
    </w:p>
    <w:p w:rsidR="000B4AE8" w:rsidRDefault="000B4AE8">
      <w:pPr>
        <w:pStyle w:val="BodyText"/>
        <w:rPr>
          <w:sz w:val="28"/>
          <w:szCs w:val="28"/>
        </w:rPr>
      </w:pPr>
    </w:p>
    <w:p w:rsidR="000B4AE8" w:rsidRDefault="000B4AE8">
      <w:pPr>
        <w:jc w:val="both"/>
        <w:rPr>
          <w:rStyle w:val="fontstyle21"/>
        </w:rPr>
      </w:pPr>
    </w:p>
    <w:p w:rsidR="000B4AE8" w:rsidRDefault="000B4AE8">
      <w:pPr>
        <w:jc w:val="center"/>
        <w:rPr>
          <w:rStyle w:val="fontstyle21"/>
        </w:rPr>
      </w:pPr>
    </w:p>
    <w:p w:rsidR="000B4AE8" w:rsidRDefault="00934203">
      <w:pPr>
        <w:jc w:val="center"/>
        <w:rPr>
          <w:rStyle w:val="fontstyle21"/>
          <w:color w:val="FF0000"/>
        </w:rPr>
      </w:pPr>
      <w:r>
        <w:rPr>
          <w:rStyle w:val="fontstyle01"/>
          <w:color w:val="FF0000"/>
        </w:rPr>
        <w:t>Концепција и садржај Годишњег плана рада произилази из следећих докумената</w:t>
      </w:r>
      <w:r>
        <w:rPr>
          <w:rStyle w:val="fontstyle21"/>
          <w:color w:val="FF0000"/>
        </w:rPr>
        <w:t>:</w:t>
      </w:r>
    </w:p>
    <w:p w:rsidR="000B4AE8" w:rsidRDefault="000B4AE8">
      <w:pPr>
        <w:jc w:val="center"/>
        <w:rPr>
          <w:rStyle w:val="fontstyle21"/>
          <w:color w:val="FF0000"/>
        </w:rPr>
      </w:pPr>
    </w:p>
    <w:p w:rsidR="000B4AE8" w:rsidRDefault="00934203">
      <w:pPr>
        <w:pStyle w:val="ListParagraph"/>
        <w:numPr>
          <w:ilvl w:val="0"/>
          <w:numId w:val="3"/>
        </w:numPr>
        <w:jc w:val="both"/>
        <w:rPr>
          <w:rStyle w:val="fontstyle01"/>
          <w:rFonts w:ascii="Times New Roman" w:hAnsi="Times New Roman"/>
          <w:color w:val="FF0000"/>
          <w:lang w:val="ru-RU"/>
        </w:rPr>
      </w:pPr>
      <w:r>
        <w:rPr>
          <w:rStyle w:val="fontstyle01"/>
          <w:rFonts w:ascii="Times New Roman" w:hAnsi="Times New Roman"/>
          <w:color w:val="FF0000"/>
        </w:rPr>
        <w:t xml:space="preserve">Закон о основама система образовања и васпитања </w:t>
      </w:r>
      <w:r>
        <w:rPr>
          <w:rStyle w:val="fontstyle21"/>
          <w:rFonts w:ascii="Times New Roman" w:hAnsi="Times New Roman"/>
          <w:color w:val="FF0000"/>
        </w:rPr>
        <w:t>( „</w:t>
      </w:r>
      <w:r>
        <w:rPr>
          <w:rStyle w:val="fontstyle01"/>
          <w:rFonts w:ascii="Times New Roman" w:hAnsi="Times New Roman"/>
          <w:color w:val="FF0000"/>
        </w:rPr>
        <w:t>Сл</w:t>
      </w:r>
      <w:r>
        <w:rPr>
          <w:rStyle w:val="fontstyle21"/>
          <w:rFonts w:ascii="Times New Roman" w:hAnsi="Times New Roman"/>
          <w:color w:val="FF0000"/>
        </w:rPr>
        <w:t xml:space="preserve">. </w:t>
      </w:r>
      <w:r>
        <w:rPr>
          <w:rStyle w:val="fontstyle01"/>
          <w:rFonts w:ascii="Times New Roman" w:hAnsi="Times New Roman"/>
          <w:color w:val="FF0000"/>
        </w:rPr>
        <w:t>Гласаник РС“</w:t>
      </w:r>
      <w:r>
        <w:rPr>
          <w:rStyle w:val="fontstyle21"/>
          <w:rFonts w:ascii="Times New Roman" w:hAnsi="Times New Roman"/>
          <w:color w:val="FF0000"/>
        </w:rPr>
        <w:t xml:space="preserve">, </w:t>
      </w:r>
      <w:r>
        <w:rPr>
          <w:rStyle w:val="fontstyle01"/>
          <w:rFonts w:ascii="Times New Roman" w:hAnsi="Times New Roman"/>
          <w:color w:val="FF0000"/>
        </w:rPr>
        <w:t>бр</w:t>
      </w:r>
      <w:r>
        <w:rPr>
          <w:rStyle w:val="fontstyle21"/>
          <w:rFonts w:ascii="Times New Roman" w:hAnsi="Times New Roman"/>
          <w:color w:val="FF0000"/>
        </w:rPr>
        <w:t xml:space="preserve">. 88/2017 </w:t>
      </w:r>
      <w:r>
        <w:rPr>
          <w:rStyle w:val="fontstyle01"/>
          <w:rFonts w:ascii="Times New Roman" w:hAnsi="Times New Roman"/>
          <w:color w:val="FF0000"/>
        </w:rPr>
        <w:t>и</w:t>
      </w:r>
      <w:r>
        <w:rPr>
          <w:rStyle w:val="fontstyle21"/>
          <w:rFonts w:ascii="Times New Roman" w:hAnsi="Times New Roman"/>
          <w:color w:val="FF0000"/>
        </w:rPr>
        <w:t xml:space="preserve">27/2018 – </w:t>
      </w:r>
      <w:r>
        <w:rPr>
          <w:rStyle w:val="fontstyle01"/>
          <w:rFonts w:ascii="Times New Roman" w:hAnsi="Times New Roman"/>
          <w:color w:val="FF0000"/>
        </w:rPr>
        <w:t>др</w:t>
      </w:r>
      <w:r>
        <w:rPr>
          <w:rStyle w:val="fontstyle21"/>
          <w:rFonts w:ascii="Times New Roman" w:hAnsi="Times New Roman"/>
          <w:color w:val="FF0000"/>
        </w:rPr>
        <w:t>. з</w:t>
      </w:r>
      <w:r>
        <w:rPr>
          <w:rStyle w:val="fontstyle01"/>
          <w:rFonts w:ascii="Times New Roman" w:hAnsi="Times New Roman"/>
          <w:color w:val="FF0000"/>
        </w:rPr>
        <w:t>акон, 10/2019, 6/2020 и 129/2021);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Style w:val="fontstyle21"/>
          <w:rFonts w:ascii="Times New Roman" w:hAnsi="Times New Roman"/>
          <w:bCs/>
          <w:color w:val="FF0000"/>
        </w:rPr>
      </w:pPr>
      <w:r>
        <w:rPr>
          <w:rStyle w:val="fontstyle01"/>
          <w:rFonts w:ascii="Times New Roman" w:hAnsi="Times New Roman"/>
          <w:color w:val="FF0000"/>
        </w:rPr>
        <w:t xml:space="preserve">Закон о основном образовању и васпитању </w:t>
      </w:r>
      <w:r>
        <w:rPr>
          <w:rStyle w:val="fontstyle21"/>
          <w:rFonts w:ascii="Times New Roman" w:hAnsi="Times New Roman"/>
          <w:color w:val="FF0000"/>
        </w:rPr>
        <w:t>(“</w:t>
      </w:r>
      <w:r>
        <w:rPr>
          <w:rStyle w:val="fontstyle01"/>
          <w:rFonts w:ascii="Times New Roman" w:hAnsi="Times New Roman"/>
          <w:color w:val="FF0000"/>
        </w:rPr>
        <w:t>Сл</w:t>
      </w:r>
      <w:r>
        <w:rPr>
          <w:rStyle w:val="fontstyle21"/>
          <w:rFonts w:ascii="Times New Roman" w:hAnsi="Times New Roman"/>
          <w:color w:val="FF0000"/>
        </w:rPr>
        <w:t xml:space="preserve">. </w:t>
      </w:r>
      <w:r>
        <w:rPr>
          <w:rStyle w:val="fontstyle01"/>
          <w:rFonts w:ascii="Times New Roman" w:hAnsi="Times New Roman"/>
          <w:color w:val="FF0000"/>
        </w:rPr>
        <w:t>гласник РС</w:t>
      </w:r>
      <w:r>
        <w:rPr>
          <w:rStyle w:val="fontstyle21"/>
          <w:rFonts w:ascii="Times New Roman" w:hAnsi="Times New Roman"/>
          <w:color w:val="FF0000"/>
        </w:rPr>
        <w:t xml:space="preserve">” </w:t>
      </w:r>
      <w:r>
        <w:rPr>
          <w:rStyle w:val="fontstyle01"/>
          <w:rFonts w:ascii="Times New Roman" w:hAnsi="Times New Roman"/>
          <w:color w:val="FF0000"/>
        </w:rPr>
        <w:t>бр</w:t>
      </w:r>
      <w:r>
        <w:rPr>
          <w:rStyle w:val="fontstyle21"/>
          <w:rFonts w:ascii="Times New Roman" w:hAnsi="Times New Roman"/>
          <w:color w:val="FF0000"/>
        </w:rPr>
        <w:t>.55/2013, 101/2017 и  27/2018-др. закон</w:t>
      </w:r>
      <w:r>
        <w:rPr>
          <w:rStyle w:val="fontstyle01"/>
          <w:rFonts w:ascii="Times New Roman" w:hAnsi="Times New Roman"/>
          <w:color w:val="FF0000"/>
        </w:rPr>
        <w:t>и, 10/2019 и 129/2021</w:t>
      </w:r>
      <w:r>
        <w:rPr>
          <w:rStyle w:val="fontstyle21"/>
          <w:rFonts w:ascii="Times New Roman" w:hAnsi="Times New Roman"/>
          <w:color w:val="FF0000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Закон о уџбеницима (</w:t>
      </w:r>
      <w:r>
        <w:rPr>
          <w:rFonts w:ascii="Times New Roman" w:hAnsi="Times New Roman"/>
          <w:color w:val="FF0000"/>
          <w:sz w:val="24"/>
          <w:szCs w:val="24"/>
        </w:rPr>
        <w:t>„Сл. гласнику РС“, бр. 27/2018);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Пла</w:t>
      </w:r>
      <w:r>
        <w:rPr>
          <w:rFonts w:ascii="Times New Roman" w:hAnsi="Times New Roman"/>
          <w:color w:val="FF0000"/>
          <w:sz w:val="24"/>
          <w:szCs w:val="24"/>
        </w:rPr>
        <w:t xml:space="preserve">вилник о плану уџбеника </w:t>
      </w:r>
      <w:r>
        <w:rPr>
          <w:rFonts w:ascii="Times New Roman" w:hAnsi="Times New Roman"/>
          <w:bCs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„Сл. гласнику РС“, бр.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9/2016, </w:t>
      </w:r>
      <w:hyperlink r:id="rId9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FFFFF"/>
          </w:rPr>
          <w:t>10/2016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-исп, </w:t>
      </w:r>
      <w:hyperlink r:id="rId10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FFFFF"/>
          </w:rPr>
          <w:t>10/2017</w:t>
        </w:r>
      </w:hyperlink>
      <w:r>
        <w:rPr>
          <w:color w:val="FF0000"/>
        </w:rPr>
        <w:t>,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11/2019 и 7/2021</w:t>
      </w:r>
      <w:r>
        <w:rPr>
          <w:rFonts w:ascii="Times New Roman" w:hAnsi="Times New Roman"/>
          <w:color w:val="FF0000"/>
          <w:sz w:val="24"/>
          <w:szCs w:val="24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Правилник о календару образовно-васпитног </w:t>
      </w:r>
      <w:r>
        <w:rPr>
          <w:rFonts w:ascii="Times New Roman" w:hAnsi="Times New Roman"/>
          <w:color w:val="FF0000"/>
          <w:sz w:val="24"/>
          <w:szCs w:val="24"/>
        </w:rPr>
        <w:t>рада основне школе за школску 2022/2023.годину (Сл. гласнику РС“, бр. 5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/2022</w:t>
      </w:r>
      <w:r>
        <w:rPr>
          <w:rFonts w:ascii="Times New Roman" w:hAnsi="Times New Roman"/>
          <w:color w:val="FF0000"/>
          <w:sz w:val="24"/>
          <w:szCs w:val="24"/>
        </w:rPr>
        <w:t>); ;</w:t>
      </w:r>
    </w:p>
    <w:p w:rsidR="000B4AE8" w:rsidRDefault="009342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FF0000"/>
          <w:lang w:val="ru-RU"/>
        </w:rPr>
      </w:pPr>
      <w:r>
        <w:rPr>
          <w:rStyle w:val="fontstyle01"/>
          <w:rFonts w:ascii="Times New Roman" w:hAnsi="Times New Roman"/>
          <w:color w:val="FF0000"/>
        </w:rPr>
        <w:t xml:space="preserve">Правилник о плану наставе и учења за први циклус основног образовања и васпитањаи програму наставе и учења за први разред основног образовања и васпитања </w:t>
      </w:r>
      <w:r>
        <w:rPr>
          <w:rStyle w:val="fontstyle21"/>
          <w:rFonts w:ascii="Times New Roman" w:hAnsi="Times New Roman"/>
          <w:color w:val="FF0000"/>
        </w:rPr>
        <w:t>(„</w:t>
      </w:r>
      <w:r>
        <w:rPr>
          <w:rStyle w:val="fontstyle01"/>
          <w:rFonts w:ascii="Times New Roman" w:hAnsi="Times New Roman"/>
          <w:color w:val="FF0000"/>
        </w:rPr>
        <w:t>Сл</w:t>
      </w:r>
      <w:r>
        <w:rPr>
          <w:rStyle w:val="fontstyle21"/>
          <w:rFonts w:ascii="Times New Roman" w:hAnsi="Times New Roman"/>
          <w:color w:val="FF0000"/>
        </w:rPr>
        <w:t xml:space="preserve">. </w:t>
      </w:r>
      <w:r>
        <w:rPr>
          <w:rStyle w:val="fontstyle01"/>
          <w:rFonts w:ascii="Times New Roman" w:hAnsi="Times New Roman"/>
          <w:color w:val="FF0000"/>
        </w:rPr>
        <w:t xml:space="preserve">гласник РС“ </w:t>
      </w:r>
      <w:r>
        <w:rPr>
          <w:rStyle w:val="fontstyle21"/>
          <w:rFonts w:ascii="Times New Roman" w:hAnsi="Times New Roman"/>
          <w:color w:val="FF0000"/>
        </w:rPr>
        <w:t xml:space="preserve">– </w:t>
      </w:r>
      <w:r>
        <w:rPr>
          <w:rStyle w:val="fontstyle01"/>
          <w:rFonts w:ascii="Times New Roman" w:hAnsi="Times New Roman"/>
          <w:color w:val="FF0000"/>
        </w:rPr>
        <w:t>П</w:t>
      </w:r>
      <w:r>
        <w:rPr>
          <w:rStyle w:val="fontstyle01"/>
          <w:rFonts w:ascii="Times New Roman" w:hAnsi="Times New Roman"/>
          <w:color w:val="FF0000"/>
        </w:rPr>
        <w:t>росветни гласник,бр</w:t>
      </w:r>
      <w:r>
        <w:rPr>
          <w:rStyle w:val="fontstyle21"/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10/2017, 12/2018, 15/2018, 18/2018, 1/2019 и 2/2020</w:t>
      </w:r>
      <w:r>
        <w:rPr>
          <w:rStyle w:val="fontstyle21"/>
          <w:rFonts w:ascii="Times New Roman" w:hAnsi="Times New Roman"/>
          <w:color w:val="FF0000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FF0000"/>
          <w:lang w:val="ru-RU"/>
        </w:rPr>
      </w:pPr>
      <w:r>
        <w:rPr>
          <w:rStyle w:val="fontstyle01"/>
          <w:rFonts w:ascii="Times New Roman" w:hAnsi="Times New Roman"/>
          <w:color w:val="FF0000"/>
        </w:rPr>
        <w:t>Правилник о наставном плану за први, други, трећи и четврти разред основног образовањаи васпитања и наставном програму за трећи разред основног образовања и васпитања (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“Сл. гласник Р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С” – Просветни гласник, бр. 1/2005, 7/2010, 1/2013, 11/2014, 11/2016 и 12/2018);</w:t>
      </w:r>
    </w:p>
    <w:p w:rsidR="000B4AE8" w:rsidRDefault="009342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Правилник о наставном плану и програму за други разред основног образовања и васпитања(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„Сл. гласникуРС” – Просветни гласник, бр. </w:t>
      </w:r>
      <w:r>
        <w:rPr>
          <w:rStyle w:val="fontstyle21"/>
          <w:rFonts w:ascii="Times New Roman" w:hAnsi="Times New Roman"/>
          <w:color w:val="FF0000"/>
        </w:rPr>
        <w:t>16/2018, 3/2019 и 5/2021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jc w:val="both"/>
        <w:rPr>
          <w:rStyle w:val="fontstyle21"/>
          <w:rFonts w:ascii="Times New Roman" w:hAnsi="Times New Roman"/>
          <w:color w:val="FF0000"/>
          <w:lang w:val="ru-RU"/>
        </w:rPr>
      </w:pPr>
      <w:r>
        <w:rPr>
          <w:rStyle w:val="fontstyle31"/>
          <w:rFonts w:ascii="Times New Roman" w:hAnsi="Times New Roman"/>
          <w:color w:val="FF0000"/>
        </w:rPr>
        <w:t xml:space="preserve">- </w:t>
      </w:r>
      <w:r>
        <w:rPr>
          <w:rStyle w:val="fontstyle01"/>
          <w:rFonts w:ascii="Times New Roman" w:hAnsi="Times New Roman"/>
          <w:color w:val="FF0000"/>
        </w:rPr>
        <w:t xml:space="preserve">Правилник о </w:t>
      </w:r>
      <w:r>
        <w:rPr>
          <w:rStyle w:val="fontstyle01"/>
          <w:rFonts w:ascii="Times New Roman" w:hAnsi="Times New Roman"/>
          <w:color w:val="FF0000"/>
        </w:rPr>
        <w:t>наставном програму за четврти разред основног образовања и васпитања</w:t>
      </w:r>
      <w:r>
        <w:rPr>
          <w:rStyle w:val="fontstyle21"/>
          <w:rFonts w:ascii="Times New Roman" w:hAnsi="Times New Roman"/>
          <w:color w:val="FF0000"/>
        </w:rPr>
        <w:t>(„</w:t>
      </w:r>
      <w:r>
        <w:rPr>
          <w:rStyle w:val="fontstyle01"/>
          <w:rFonts w:ascii="Times New Roman" w:hAnsi="Times New Roman"/>
          <w:color w:val="FF0000"/>
        </w:rPr>
        <w:t>Сл</w:t>
      </w:r>
      <w:r>
        <w:rPr>
          <w:rStyle w:val="fontstyle21"/>
          <w:rFonts w:ascii="Times New Roman" w:hAnsi="Times New Roman"/>
          <w:color w:val="FF0000"/>
        </w:rPr>
        <w:t>.</w:t>
      </w:r>
      <w:r>
        <w:rPr>
          <w:rStyle w:val="fontstyle01"/>
          <w:rFonts w:ascii="Times New Roman" w:hAnsi="Times New Roman"/>
          <w:color w:val="FF0000"/>
        </w:rPr>
        <w:t xml:space="preserve">гласник Републике Србије“ </w:t>
      </w:r>
      <w:r>
        <w:rPr>
          <w:rStyle w:val="fontstyle21"/>
          <w:rFonts w:ascii="Times New Roman" w:hAnsi="Times New Roman"/>
          <w:color w:val="FF0000"/>
        </w:rPr>
        <w:t>-</w:t>
      </w:r>
      <w:r>
        <w:rPr>
          <w:rStyle w:val="fontstyle01"/>
          <w:rFonts w:ascii="Times New Roman" w:hAnsi="Times New Roman"/>
          <w:color w:val="FF0000"/>
        </w:rPr>
        <w:t xml:space="preserve">Просветни гласник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бр. 11/2019, 6/2020 и 7/2021)</w:t>
      </w:r>
      <w:r>
        <w:rPr>
          <w:rStyle w:val="fontstyle21"/>
          <w:rFonts w:ascii="Times New Roman" w:hAnsi="Times New Roman"/>
          <w:color w:val="FF0000"/>
        </w:rPr>
        <w:t>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FF0000"/>
          <w:lang w:val="ru-RU"/>
        </w:rPr>
      </w:pPr>
      <w:r>
        <w:rPr>
          <w:rStyle w:val="fontstyle01"/>
          <w:rFonts w:ascii="Times New Roman" w:hAnsi="Times New Roman"/>
          <w:color w:val="FF0000"/>
        </w:rPr>
        <w:t xml:space="preserve">Правилнику о наставном плану за други циклус основног образовања и васпитања и наставном програму за </w:t>
      </w:r>
      <w:r>
        <w:rPr>
          <w:rStyle w:val="fontstyle21"/>
          <w:rFonts w:ascii="Times New Roman" w:hAnsi="Times New Roman"/>
          <w:color w:val="FF0000"/>
        </w:rPr>
        <w:t xml:space="preserve">пети </w:t>
      </w:r>
      <w:r>
        <w:rPr>
          <w:rStyle w:val="fontstyle01"/>
          <w:rFonts w:ascii="Times New Roman" w:hAnsi="Times New Roman"/>
          <w:color w:val="FF0000"/>
        </w:rPr>
        <w:t>р</w:t>
      </w:r>
      <w:r>
        <w:rPr>
          <w:rStyle w:val="fontstyle01"/>
          <w:rFonts w:ascii="Times New Roman" w:hAnsi="Times New Roman"/>
          <w:color w:val="FF0000"/>
        </w:rPr>
        <w:t>азред основног образовања и васпитања</w:t>
      </w:r>
      <w:r>
        <w:rPr>
          <w:rStyle w:val="fontstyle21"/>
          <w:rFonts w:ascii="Times New Roman" w:hAnsi="Times New Roman"/>
          <w:color w:val="FF0000"/>
        </w:rPr>
        <w:t>, („</w:t>
      </w:r>
      <w:r>
        <w:rPr>
          <w:rStyle w:val="fontstyle01"/>
          <w:rFonts w:ascii="Times New Roman" w:hAnsi="Times New Roman"/>
          <w:color w:val="FF0000"/>
        </w:rPr>
        <w:t xml:space="preserve">Службени гласник РС“ </w:t>
      </w:r>
      <w:r>
        <w:rPr>
          <w:rStyle w:val="fontstyle21"/>
          <w:rFonts w:ascii="Times New Roman" w:hAnsi="Times New Roman"/>
          <w:color w:val="FF0000"/>
        </w:rPr>
        <w:t xml:space="preserve">- </w:t>
      </w:r>
      <w:r>
        <w:rPr>
          <w:rStyle w:val="fontstyle01"/>
          <w:rFonts w:ascii="Times New Roman" w:hAnsi="Times New Roman"/>
          <w:color w:val="FF0000"/>
        </w:rPr>
        <w:t>Просветни гласникбр</w:t>
      </w:r>
      <w:r>
        <w:rPr>
          <w:rStyle w:val="fontstyle21"/>
          <w:rFonts w:ascii="Times New Roman" w:hAnsi="Times New Roman"/>
          <w:color w:val="FF0000"/>
        </w:rPr>
        <w:t>. 6/2007, 2/2010, 3/2011, 1/2013, 4/2013, 11/2016, 6/2017, 8/2017, 9/2017, 12/2018 и 15/2018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Правилник о плану наставе и учења за пети и шести разред основног образовања и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васпитања и програму наставе и учења за пети и шести разред основног образовања и васпитања (</w:t>
      </w:r>
      <w:r>
        <w:rPr>
          <w:rFonts w:ascii="Times New Roman" w:hAnsi="Times New Roman"/>
          <w:color w:val="FF0000"/>
          <w:sz w:val="24"/>
          <w:szCs w:val="24"/>
        </w:rPr>
        <w:t xml:space="preserve">"Сл. гласник РС” - Просветни гласник, број </w:t>
      </w:r>
      <w:hyperlink r:id="rId11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FFFFF"/>
          </w:rPr>
          <w:t>15/2018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 </w:t>
      </w:r>
      <w:hyperlink r:id="rId12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FFFFF"/>
          </w:rPr>
          <w:t>18/2018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 </w:t>
      </w:r>
      <w:hyperlink r:id="rId13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FFFFF"/>
          </w:rPr>
          <w:t>3/2019</w:t>
        </w:r>
      </w:hyperlink>
      <w:r>
        <w:rPr>
          <w:color w:val="FF0000"/>
        </w:rPr>
        <w:t>, 3/2020, 6/2020 и 17/2021</w:t>
      </w:r>
      <w:r>
        <w:rPr>
          <w:rFonts w:ascii="Times New Roman" w:hAnsi="Times New Roman"/>
          <w:color w:val="FF0000"/>
          <w:sz w:val="24"/>
          <w:szCs w:val="24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Правилник о наставном програму за шести разред основног образовања и васпитања (</w:t>
      </w:r>
      <w:r>
        <w:rPr>
          <w:rFonts w:ascii="Times New Roman" w:hAnsi="Times New Roman"/>
          <w:color w:val="FF0000"/>
          <w:sz w:val="24"/>
          <w:szCs w:val="24"/>
        </w:rPr>
        <w:t>"Сл. гласник РС - Просветни гласник", бр. 5/2008, 3/2011 - др. правилни</w:t>
      </w:r>
      <w:r>
        <w:rPr>
          <w:rFonts w:ascii="Times New Roman" w:hAnsi="Times New Roman"/>
          <w:color w:val="FF0000"/>
          <w:sz w:val="24"/>
          <w:szCs w:val="24"/>
        </w:rPr>
        <w:t>к, 1/2013, 5/2014, 11/2016, 3/2018, 12/2018 и 3/2020);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Правилник о наставном програму за седми разред основног образовања и васпитања (</w:t>
      </w:r>
      <w:r>
        <w:rPr>
          <w:rFonts w:ascii="Times New Roman" w:hAnsi="Times New Roman"/>
          <w:color w:val="FF0000"/>
          <w:sz w:val="24"/>
          <w:szCs w:val="24"/>
        </w:rPr>
        <w:t>"Сл. гласник РС - Просветни гласник", бр. 5/2019, 1/2020, 6/2020, 8/2020, 5/2021 и 17/2021);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Правилник о наставном </w:t>
      </w:r>
      <w:r>
        <w:rPr>
          <w:rFonts w:ascii="Times New Roman" w:hAnsi="Times New Roman"/>
          <w:bCs/>
          <w:color w:val="FF0000"/>
          <w:sz w:val="24"/>
          <w:szCs w:val="24"/>
        </w:rPr>
        <w:t>програму за осми разред основног образовања и васпитања (</w:t>
      </w:r>
      <w:r>
        <w:rPr>
          <w:rFonts w:ascii="Times New Roman" w:hAnsi="Times New Roman"/>
          <w:color w:val="FF0000"/>
          <w:sz w:val="24"/>
          <w:szCs w:val="24"/>
        </w:rPr>
        <w:t>"Сл. гласник РС - Просветни гласник", бр. 2/2010, 3/2011, 8/2013, 5/2014, 11/2016, 7/2017, 12/2018, 10/2019 и 3/2020);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Style w:val="fontstyle21"/>
          <w:rFonts w:ascii="Calibri" w:hAnsi="Calibri"/>
          <w:bCs/>
          <w:color w:val="FF0000"/>
        </w:rPr>
      </w:pPr>
      <w:r>
        <w:rPr>
          <w:rStyle w:val="fontstyle01"/>
          <w:rFonts w:ascii="Times New Roman" w:hAnsi="Times New Roman"/>
          <w:color w:val="FF0000"/>
        </w:rPr>
        <w:t xml:space="preserve">Правилник о оцењивању ученика у основном образовању и васпитању </w:t>
      </w:r>
      <w:r>
        <w:rPr>
          <w:rStyle w:val="fontstyle21"/>
          <w:rFonts w:ascii="Times New Roman" w:hAnsi="Times New Roman"/>
          <w:color w:val="FF0000"/>
        </w:rPr>
        <w:t>(„</w:t>
      </w:r>
      <w:r>
        <w:rPr>
          <w:rStyle w:val="fontstyle01"/>
          <w:rFonts w:ascii="Times New Roman" w:hAnsi="Times New Roman"/>
          <w:color w:val="FF0000"/>
        </w:rPr>
        <w:t>Службенигласни</w:t>
      </w:r>
      <w:r>
        <w:rPr>
          <w:rStyle w:val="fontstyle01"/>
          <w:rFonts w:ascii="Times New Roman" w:hAnsi="Times New Roman"/>
          <w:color w:val="FF0000"/>
        </w:rPr>
        <w:t>к РС</w:t>
      </w:r>
      <w:r>
        <w:rPr>
          <w:rStyle w:val="fontstyle21"/>
          <w:rFonts w:ascii="Times New Roman" w:hAnsi="Times New Roman"/>
          <w:color w:val="FF0000"/>
        </w:rPr>
        <w:t xml:space="preserve">”, </w:t>
      </w:r>
      <w:r>
        <w:rPr>
          <w:rStyle w:val="fontstyle01"/>
          <w:rFonts w:ascii="Times New Roman" w:hAnsi="Times New Roman"/>
          <w:color w:val="FF0000"/>
        </w:rPr>
        <w:t>бр</w:t>
      </w:r>
      <w:r>
        <w:rPr>
          <w:rStyle w:val="fontstyle21"/>
          <w:rFonts w:ascii="Times New Roman" w:hAnsi="Times New Roman"/>
          <w:color w:val="FF0000"/>
        </w:rPr>
        <w:t>. 34/2019, 59/2020 и 81/2020);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lastRenderedPageBreak/>
        <w:t>Правилник о степену и врсти образовања наставника и стручних сарадника у основној школи („</w:t>
      </w:r>
      <w:r>
        <w:rPr>
          <w:rFonts w:ascii="Times New Roman" w:hAnsi="Times New Roman"/>
          <w:color w:val="FF0000"/>
          <w:sz w:val="24"/>
          <w:szCs w:val="24"/>
        </w:rPr>
        <w:t>Сл. гласник РС“ - Просветни гласник, бр. </w:t>
      </w:r>
      <w:hyperlink r:id="rId14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11/2012</w:t>
        </w:r>
      </w:hyperlink>
      <w:r>
        <w:rPr>
          <w:rFonts w:ascii="Times New Roman" w:hAnsi="Times New Roman"/>
          <w:color w:val="FF0000"/>
          <w:sz w:val="24"/>
          <w:szCs w:val="24"/>
        </w:rPr>
        <w:t>, </w:t>
      </w:r>
      <w:hyperlink r:id="rId15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15/2013</w:t>
        </w:r>
      </w:hyperlink>
      <w:r>
        <w:rPr>
          <w:rFonts w:ascii="Times New Roman" w:hAnsi="Times New Roman"/>
          <w:color w:val="FF0000"/>
          <w:sz w:val="24"/>
          <w:szCs w:val="24"/>
        </w:rPr>
        <w:t>, </w:t>
      </w:r>
      <w:hyperlink r:id="rId16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2/2016</w:t>
        </w:r>
      </w:hyperlink>
      <w:r>
        <w:rPr>
          <w:rFonts w:ascii="Times New Roman" w:hAnsi="Times New Roman"/>
          <w:color w:val="FF0000"/>
          <w:sz w:val="24"/>
          <w:szCs w:val="24"/>
        </w:rPr>
        <w:t>, </w:t>
      </w:r>
      <w:hyperlink r:id="rId17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10/2016</w:t>
        </w:r>
      </w:hyperlink>
      <w:r>
        <w:rPr>
          <w:rFonts w:ascii="Times New Roman" w:hAnsi="Times New Roman"/>
          <w:color w:val="FF0000"/>
          <w:sz w:val="24"/>
          <w:szCs w:val="24"/>
        </w:rPr>
        <w:t>, </w:t>
      </w:r>
      <w:hyperlink r:id="rId18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11/2016</w:t>
        </w:r>
      </w:hyperlink>
      <w:r>
        <w:rPr>
          <w:rFonts w:ascii="Times New Roman" w:hAnsi="Times New Roman"/>
          <w:color w:val="FF0000"/>
          <w:sz w:val="24"/>
          <w:szCs w:val="24"/>
        </w:rPr>
        <w:t>, </w:t>
      </w:r>
      <w:hyperlink r:id="rId19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2/2017</w:t>
        </w:r>
      </w:hyperlink>
      <w:r>
        <w:rPr>
          <w:rFonts w:ascii="Times New Roman" w:hAnsi="Times New Roman"/>
          <w:color w:val="FF0000"/>
          <w:sz w:val="24"/>
          <w:szCs w:val="24"/>
        </w:rPr>
        <w:t>, </w:t>
      </w:r>
      <w:hyperlink r:id="rId20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3/2017</w:t>
        </w:r>
      </w:hyperlink>
      <w:r>
        <w:rPr>
          <w:rFonts w:ascii="Times New Roman" w:hAnsi="Times New Roman"/>
          <w:color w:val="FF0000"/>
          <w:sz w:val="24"/>
          <w:szCs w:val="24"/>
        </w:rPr>
        <w:t>, 13/2018, 11/2019, 2/2020, 8/2020, 16/2020, 19/2020, 3/2021, 4/2021, 17/2021, 18/2021, 1/2022, 2/2022, 5/2022, 6/2022 и 10/2022);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Пр</w:t>
      </w:r>
      <w:r>
        <w:rPr>
          <w:rFonts w:ascii="Times New Roman" w:hAnsi="Times New Roman"/>
          <w:bCs/>
          <w:color w:val="FF0000"/>
          <w:sz w:val="24"/>
          <w:szCs w:val="24"/>
        </w:rPr>
        <w:t>авилник о степену и врсти образовања наставника који изводе образовно-васпитни рад из изборних предмета у основној школи („</w:t>
      </w:r>
      <w:r>
        <w:rPr>
          <w:rFonts w:ascii="Times New Roman" w:hAnsi="Times New Roman"/>
          <w:color w:val="FF0000"/>
          <w:sz w:val="24"/>
          <w:szCs w:val="24"/>
        </w:rPr>
        <w:t>Сл. гласник РС“ - Просветни гласник, бр. </w:t>
      </w:r>
      <w:hyperlink r:id="rId21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  <w:shd w:val="clear" w:color="auto" w:fill="FFFFFF"/>
          </w:rPr>
          <w:t>11/2012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 </w:t>
      </w:r>
      <w:hyperlink r:id="rId22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  <w:shd w:val="clear" w:color="auto" w:fill="FFFFFF"/>
          </w:rPr>
          <w:t>15/2013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 </w:t>
      </w:r>
      <w:hyperlink r:id="rId23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  <w:shd w:val="clear" w:color="auto" w:fill="FFFFFF"/>
          </w:rPr>
          <w:t>10/2016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 </w:t>
      </w:r>
      <w:hyperlink r:id="rId24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  <w:shd w:val="clear" w:color="auto" w:fill="FFFFFF"/>
          </w:rPr>
          <w:t>11/2016</w:t>
        </w:r>
      </w:hyperlink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 </w:t>
      </w:r>
      <w:hyperlink r:id="rId25" w:tooltip="Istorija propisa" w:history="1">
        <w:r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  <w:shd w:val="clear" w:color="auto" w:fill="FFFFFF"/>
          </w:rPr>
          <w:t>2/2017</w:t>
        </w:r>
      </w:hyperlink>
      <w:r>
        <w:rPr>
          <w:color w:val="FF0000"/>
        </w:rPr>
        <w:t>,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11/2017, 16/2020 и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3/2021</w:t>
      </w:r>
      <w:r>
        <w:rPr>
          <w:rFonts w:ascii="Times New Roman" w:hAnsi="Times New Roman"/>
          <w:color w:val="FF0000"/>
          <w:sz w:val="24"/>
          <w:szCs w:val="24"/>
        </w:rPr>
        <w:t>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Правилник о сталном стручном усавршавању и напредовању у звања наставника, васпитача и стручних сарадника (</w:t>
      </w:r>
      <w:r>
        <w:rPr>
          <w:rFonts w:ascii="Times New Roman" w:hAnsi="Times New Roman"/>
          <w:color w:val="FF0000"/>
          <w:sz w:val="24"/>
          <w:szCs w:val="24"/>
        </w:rPr>
        <w:t>„Сл. гласник РС“, бр. 109/2021);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spacing w:before="0" w:beforeAutospacing="0" w:after="0" w:afterAutospacing="0" w:line="20" w:lineRule="atLeast"/>
        <w:ind w:left="714" w:hanging="357"/>
        <w:jc w:val="both"/>
        <w:rPr>
          <w:bCs/>
          <w:color w:val="FF0000"/>
        </w:rPr>
      </w:pPr>
      <w:r>
        <w:rPr>
          <w:bCs/>
          <w:color w:val="FF0000"/>
        </w:rPr>
        <w:t>Правилник о стандардима квалитета рада установе (</w:t>
      </w:r>
      <w:r>
        <w:rPr>
          <w:color w:val="FF0000"/>
        </w:rPr>
        <w:t>"Сл. гласник РС” - Просветни гласник, број 14/2018);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>Прави</w:t>
      </w:r>
      <w:r>
        <w:rPr>
          <w:bCs/>
          <w:color w:val="FF0000"/>
        </w:rPr>
        <w:t>лник о програму свих облика рада стручних сарадника (</w:t>
      </w:r>
      <w:r>
        <w:rPr>
          <w:color w:val="FF0000"/>
        </w:rPr>
        <w:t xml:space="preserve">"Сл. гласник - Просветни гласник", број 6/2021); 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>Правилник о вредновању квалитета рада установа (</w:t>
      </w:r>
      <w:r>
        <w:rPr>
          <w:color w:val="FF0000"/>
        </w:rPr>
        <w:t xml:space="preserve">„Сл. гласник РС“, број 10/2019); 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>Правилник о стандардима квалитета уџбеника и упутство о њиховој употреб</w:t>
      </w:r>
      <w:r>
        <w:rPr>
          <w:bCs/>
          <w:color w:val="FF0000"/>
        </w:rPr>
        <w:t>и (</w:t>
      </w:r>
      <w:r>
        <w:rPr>
          <w:color w:val="FF0000"/>
        </w:rPr>
        <w:t>"Сл. гласнику РС", бр. </w:t>
      </w:r>
      <w:hyperlink r:id="rId26" w:tooltip="Istorija propisa" w:history="1">
        <w:r>
          <w:rPr>
            <w:rStyle w:val="Hyperlink"/>
            <w:color w:val="FF0000"/>
          </w:rPr>
          <w:t>42/2016</w:t>
        </w:r>
      </w:hyperlink>
      <w:r>
        <w:rPr>
          <w:color w:val="FF0000"/>
        </w:rPr>
        <w:t xml:space="preserve"> и 45/2018); 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jc w:val="both"/>
        <w:rPr>
          <w:bCs/>
          <w:color w:val="FF0000"/>
          <w:lang w:val="ru-RU"/>
        </w:rPr>
      </w:pPr>
      <w:r>
        <w:rPr>
          <w:bCs/>
          <w:color w:val="FF0000"/>
        </w:rPr>
        <w:t xml:space="preserve">Правилник о критеријумима и стандардима пружања додатне подршке у образовању деце, ученика и одраслих са сметњама у развоју и инвалидитетом у васпитној </w:t>
      </w:r>
      <w:r>
        <w:rPr>
          <w:bCs/>
          <w:color w:val="FF0000"/>
        </w:rPr>
        <w:t>групи, односно другој школи и породици (</w:t>
      </w:r>
      <w:r>
        <w:rPr>
          <w:color w:val="FF0000"/>
        </w:rPr>
        <w:t>„Сл. гласник РС“, бр. 70/2018);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>Правилник о организацији и остваривању наставе у природи и ексурзије у основној школи (</w:t>
      </w:r>
      <w:r>
        <w:rPr>
          <w:color w:val="FF0000"/>
        </w:rPr>
        <w:t>"Службени гласник - Просветни гласник", број 30/2019 );</w:t>
      </w:r>
    </w:p>
    <w:p w:rsidR="000B4AE8" w:rsidRDefault="00934203">
      <w:pPr>
        <w:pStyle w:val="Normal1"/>
        <w:numPr>
          <w:ilvl w:val="0"/>
          <w:numId w:val="3"/>
        </w:numPr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 xml:space="preserve">Правилник о поступању установе у случају </w:t>
      </w:r>
      <w:r>
        <w:rPr>
          <w:bCs/>
          <w:color w:val="FF0000"/>
        </w:rPr>
        <w:t xml:space="preserve">сумње или утврђеног дискриминаторног понашања и вређања угледа,  части или достојанства личности </w:t>
      </w:r>
      <w:r>
        <w:rPr>
          <w:color w:val="FF0000"/>
        </w:rPr>
        <w:t>(„Сл. гласнику РС“, бр. 65/2018);</w:t>
      </w:r>
    </w:p>
    <w:p w:rsidR="000B4AE8" w:rsidRDefault="009342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FF0000"/>
          <w:lang w:val="ru-RU"/>
        </w:rPr>
      </w:pPr>
      <w:r>
        <w:rPr>
          <w:rStyle w:val="fontstyle01"/>
          <w:rFonts w:ascii="Times New Roman" w:hAnsi="Times New Roman"/>
          <w:color w:val="FF0000"/>
        </w:rPr>
        <w:t>Правилник о обављању друштвено</w:t>
      </w:r>
      <w:r>
        <w:rPr>
          <w:rStyle w:val="fontstyle21"/>
          <w:rFonts w:ascii="Times New Roman" w:hAnsi="Times New Roman"/>
          <w:color w:val="FF0000"/>
        </w:rPr>
        <w:t>-</w:t>
      </w:r>
      <w:r>
        <w:rPr>
          <w:rStyle w:val="fontstyle01"/>
          <w:rFonts w:ascii="Times New Roman" w:hAnsi="Times New Roman"/>
          <w:color w:val="FF0000"/>
        </w:rPr>
        <w:t>корисног рада</w:t>
      </w:r>
      <w:r>
        <w:rPr>
          <w:rStyle w:val="fontstyle21"/>
          <w:rFonts w:ascii="Times New Roman" w:hAnsi="Times New Roman"/>
          <w:color w:val="FF0000"/>
        </w:rPr>
        <w:t xml:space="preserve">, </w:t>
      </w:r>
      <w:r>
        <w:rPr>
          <w:rStyle w:val="fontstyle01"/>
          <w:rFonts w:ascii="Times New Roman" w:hAnsi="Times New Roman"/>
          <w:color w:val="FF0000"/>
        </w:rPr>
        <w:t xml:space="preserve">односно хуманитарног рада </w:t>
      </w:r>
      <w:r>
        <w:rPr>
          <w:rStyle w:val="fontstyle21"/>
          <w:rFonts w:ascii="Times New Roman" w:hAnsi="Times New Roman"/>
          <w:color w:val="FF0000"/>
        </w:rPr>
        <w:t>(„</w:t>
      </w:r>
      <w:r>
        <w:rPr>
          <w:rStyle w:val="fontstyle01"/>
          <w:rFonts w:ascii="Times New Roman" w:hAnsi="Times New Roman"/>
          <w:color w:val="FF0000"/>
        </w:rPr>
        <w:t>Сл</w:t>
      </w:r>
      <w:r>
        <w:rPr>
          <w:rFonts w:ascii="Times New Roman" w:hAnsi="Times New Roman"/>
          <w:color w:val="FF0000"/>
        </w:rPr>
        <w:t>. Г</w:t>
      </w:r>
      <w:r>
        <w:rPr>
          <w:rStyle w:val="fontstyle01"/>
          <w:rFonts w:ascii="Times New Roman" w:hAnsi="Times New Roman"/>
          <w:color w:val="FF0000"/>
        </w:rPr>
        <w:t>ласник РС</w:t>
      </w:r>
      <w:r>
        <w:rPr>
          <w:rStyle w:val="fontstyle21"/>
          <w:rFonts w:ascii="Times New Roman" w:hAnsi="Times New Roman"/>
          <w:color w:val="FF0000"/>
        </w:rPr>
        <w:t xml:space="preserve">“, </w:t>
      </w:r>
      <w:r>
        <w:rPr>
          <w:rStyle w:val="fontstyle01"/>
          <w:rFonts w:ascii="Times New Roman" w:hAnsi="Times New Roman"/>
          <w:color w:val="FF0000"/>
        </w:rPr>
        <w:t>бр</w:t>
      </w:r>
      <w:r>
        <w:rPr>
          <w:rStyle w:val="fontstyle21"/>
          <w:rFonts w:ascii="Times New Roman" w:hAnsi="Times New Roman"/>
          <w:color w:val="FF0000"/>
        </w:rPr>
        <w:t>. 68/2018)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Style w:val="fontstyle21"/>
          <w:rFonts w:ascii="Times New Roman" w:hAnsi="Times New Roman"/>
          <w:color w:val="FF0000"/>
          <w:lang w:val="ru-RU"/>
        </w:rPr>
      </w:pPr>
      <w:r>
        <w:rPr>
          <w:rStyle w:val="fontstyle01"/>
          <w:rFonts w:ascii="Times New Roman" w:hAnsi="Times New Roman"/>
          <w:color w:val="FF0000"/>
        </w:rPr>
        <w:t>Правилник о протоколу</w:t>
      </w:r>
      <w:r>
        <w:rPr>
          <w:rStyle w:val="fontstyle01"/>
          <w:rFonts w:ascii="Times New Roman" w:hAnsi="Times New Roman"/>
          <w:color w:val="FF0000"/>
        </w:rPr>
        <w:t xml:space="preserve"> поступања у установи у одговору на насиље</w:t>
      </w:r>
      <w:r>
        <w:rPr>
          <w:rStyle w:val="fontstyle21"/>
          <w:rFonts w:ascii="Times New Roman" w:hAnsi="Times New Roman"/>
          <w:color w:val="FF0000"/>
        </w:rPr>
        <w:t xml:space="preserve">, </w:t>
      </w:r>
      <w:r>
        <w:rPr>
          <w:rStyle w:val="fontstyle01"/>
          <w:rFonts w:ascii="Times New Roman" w:hAnsi="Times New Roman"/>
          <w:color w:val="FF0000"/>
        </w:rPr>
        <w:t xml:space="preserve">злостављање изанемаривање </w:t>
      </w:r>
      <w:r>
        <w:rPr>
          <w:rStyle w:val="fontstyle21"/>
          <w:rFonts w:ascii="Times New Roman" w:hAnsi="Times New Roman"/>
          <w:color w:val="FF0000"/>
        </w:rPr>
        <w:t>(</w:t>
      </w:r>
      <w:r>
        <w:rPr>
          <w:rStyle w:val="fontstyle01"/>
          <w:rFonts w:ascii="Times New Roman" w:hAnsi="Times New Roman"/>
          <w:color w:val="FF0000"/>
        </w:rPr>
        <w:t>Службени гласник РС</w:t>
      </w:r>
      <w:r>
        <w:rPr>
          <w:rStyle w:val="fontstyle51"/>
          <w:rFonts w:ascii="Times New Roman" w:hAnsi="Times New Roman"/>
          <w:color w:val="FF0000"/>
        </w:rPr>
        <w:t xml:space="preserve">, </w:t>
      </w:r>
      <w:r>
        <w:rPr>
          <w:rStyle w:val="fontstyle01"/>
          <w:rFonts w:ascii="Times New Roman" w:hAnsi="Times New Roman"/>
          <w:color w:val="FF0000"/>
        </w:rPr>
        <w:t>бр</w:t>
      </w:r>
      <w:r>
        <w:rPr>
          <w:rStyle w:val="fontstyle21"/>
          <w:rFonts w:ascii="Times New Roman" w:hAnsi="Times New Roman"/>
          <w:color w:val="FF0000"/>
        </w:rPr>
        <w:t>. 46/2019 и 104/2020);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rStyle w:val="fontstyle21"/>
          <w:rFonts w:ascii="Times New Roman" w:hAnsi="Times New Roman"/>
          <w:color w:val="FF0000"/>
          <w:lang w:val="ru-RU"/>
        </w:rPr>
      </w:pPr>
      <w:r>
        <w:rPr>
          <w:rStyle w:val="fontstyle21"/>
          <w:rFonts w:ascii="Times New Roman" w:hAnsi="Times New Roman"/>
          <w:color w:val="FF0000"/>
        </w:rPr>
        <w:t>Извештај о остваривању Годишњег плана рада школе за школску 2020/2011 годину број 221-1/19 од 13.09.221.године;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FF0000"/>
        </w:rPr>
      </w:pPr>
      <w:r>
        <w:rPr>
          <w:rFonts w:ascii="Times New Roman" w:hAnsi="Times New Roman"/>
          <w:color w:val="FF0000"/>
        </w:rPr>
        <w:t>Школски развојни план за пе</w:t>
      </w:r>
      <w:r>
        <w:rPr>
          <w:rFonts w:ascii="Times New Roman" w:hAnsi="Times New Roman"/>
          <w:color w:val="FF0000"/>
        </w:rPr>
        <w:t>риод од 2017. до 2022. Године број 139-1/17 од 28.06.2017.године;</w:t>
      </w:r>
    </w:p>
    <w:p w:rsidR="000B4AE8" w:rsidRDefault="0093420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FF0000"/>
        </w:rPr>
      </w:pPr>
      <w:r>
        <w:rPr>
          <w:rFonts w:ascii="Times New Roman" w:hAnsi="Times New Roman"/>
          <w:color w:val="FF0000"/>
        </w:rPr>
        <w:t>Школски програм за први и други циклус за период од 2021. до 2025. Године број 139-2/17 од 28.06.2021.године;</w:t>
      </w:r>
    </w:p>
    <w:p w:rsidR="000B4AE8" w:rsidRDefault="000B4AE8">
      <w:pPr>
        <w:jc w:val="center"/>
        <w:rPr>
          <w:rStyle w:val="fontstyle21"/>
        </w:rPr>
      </w:pPr>
    </w:p>
    <w:p w:rsidR="000B4AE8" w:rsidRDefault="000B4AE8">
      <w:pPr>
        <w:pStyle w:val="ListParagraph"/>
        <w:shd w:val="clear" w:color="auto" w:fill="FFFFFF"/>
        <w:jc w:val="both"/>
      </w:pPr>
    </w:p>
    <w:p w:rsidR="000B4AE8" w:rsidRDefault="000B4AE8">
      <w:pPr>
        <w:jc w:val="both"/>
        <w:rPr>
          <w:b/>
          <w:bCs/>
          <w:sz w:val="36"/>
          <w:szCs w:val="36"/>
        </w:rPr>
      </w:pPr>
    </w:p>
    <w:p w:rsidR="000B4AE8" w:rsidRDefault="000B4AE8">
      <w:pPr>
        <w:pStyle w:val="BodyText"/>
        <w:jc w:val="center"/>
      </w:pPr>
    </w:p>
    <w:p w:rsidR="000B4AE8" w:rsidRDefault="000B4AE8">
      <w:pPr>
        <w:pStyle w:val="BodyText"/>
        <w:rPr>
          <w:lang w:val="en-US"/>
        </w:rPr>
      </w:pPr>
    </w:p>
    <w:p w:rsidR="000B4AE8" w:rsidRDefault="000B4AE8">
      <w:pPr>
        <w:pStyle w:val="BodyText"/>
        <w:rPr>
          <w:lang w:val="en-US"/>
        </w:rPr>
      </w:pPr>
    </w:p>
    <w:p w:rsidR="000B4AE8" w:rsidRDefault="000B4AE8">
      <w:pPr>
        <w:pStyle w:val="BodyText"/>
        <w:rPr>
          <w:lang w:val="en-US"/>
        </w:rPr>
      </w:pPr>
    </w:p>
    <w:p w:rsidR="000B4AE8" w:rsidRDefault="000B4AE8">
      <w:pPr>
        <w:pStyle w:val="BodyText"/>
        <w:rPr>
          <w:lang w:val="en-US"/>
        </w:rPr>
      </w:pPr>
    </w:p>
    <w:p w:rsidR="000B4AE8" w:rsidRDefault="000B4AE8">
      <w:pPr>
        <w:pStyle w:val="BodyText"/>
        <w:rPr>
          <w:lang w:val="en-US"/>
        </w:rPr>
      </w:pPr>
    </w:p>
    <w:p w:rsidR="000B4AE8" w:rsidRDefault="000B4AE8">
      <w:pPr>
        <w:pStyle w:val="BodyText"/>
        <w:rPr>
          <w:lang w:val="en-US"/>
        </w:rPr>
      </w:pPr>
    </w:p>
    <w:p w:rsidR="000B4AE8" w:rsidRDefault="00934203">
      <w:pPr>
        <w:jc w:val="center"/>
        <w:rPr>
          <w:b/>
          <w:bCs/>
          <w:color w:val="FF0000"/>
          <w:sz w:val="36"/>
          <w:szCs w:val="36"/>
          <w:lang w:val="ru-RU"/>
        </w:rPr>
      </w:pPr>
      <w:r>
        <w:rPr>
          <w:b/>
          <w:bCs/>
          <w:color w:val="FF0000"/>
          <w:sz w:val="36"/>
          <w:szCs w:val="36"/>
          <w:lang w:val="ru-RU"/>
        </w:rPr>
        <w:lastRenderedPageBreak/>
        <w:t>Анализа делатности школе у</w:t>
      </w:r>
    </w:p>
    <w:p w:rsidR="000B4AE8" w:rsidRDefault="00934203">
      <w:pPr>
        <w:jc w:val="center"/>
        <w:rPr>
          <w:b/>
          <w:bCs/>
          <w:color w:val="FF0000"/>
          <w:sz w:val="36"/>
          <w:szCs w:val="36"/>
          <w:lang w:val="ru-RU"/>
        </w:rPr>
      </w:pPr>
      <w:r>
        <w:rPr>
          <w:b/>
          <w:bCs/>
          <w:color w:val="FF0000"/>
          <w:sz w:val="36"/>
          <w:szCs w:val="36"/>
          <w:lang w:val="ru-RU"/>
        </w:rPr>
        <w:t>школској 20</w:t>
      </w:r>
      <w:r>
        <w:rPr>
          <w:b/>
          <w:bCs/>
          <w:color w:val="FF0000"/>
          <w:sz w:val="36"/>
          <w:szCs w:val="36"/>
        </w:rPr>
        <w:t>2</w:t>
      </w:r>
      <w:r>
        <w:rPr>
          <w:b/>
          <w:bCs/>
          <w:color w:val="FF0000"/>
          <w:sz w:val="36"/>
          <w:szCs w:val="36"/>
          <w:lang/>
        </w:rPr>
        <w:t>1</w:t>
      </w:r>
      <w:r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6"/>
          <w:szCs w:val="36"/>
          <w:lang w:val="ru-RU"/>
        </w:rPr>
        <w:t>/2</w:t>
      </w:r>
      <w:r>
        <w:rPr>
          <w:b/>
          <w:bCs/>
          <w:color w:val="FF0000"/>
          <w:sz w:val="36"/>
          <w:szCs w:val="36"/>
          <w:lang/>
        </w:rPr>
        <w:t>2</w:t>
      </w:r>
      <w:r>
        <w:rPr>
          <w:b/>
          <w:bCs/>
          <w:color w:val="FF0000"/>
          <w:sz w:val="36"/>
          <w:szCs w:val="36"/>
          <w:lang w:val="ru-RU"/>
        </w:rPr>
        <w:t>. години</w:t>
      </w:r>
    </w:p>
    <w:p w:rsidR="000B4AE8" w:rsidRDefault="000B4AE8">
      <w:pPr>
        <w:rPr>
          <w:lang w:val="ru-RU"/>
        </w:rPr>
      </w:pPr>
    </w:p>
    <w:p w:rsidR="000B4AE8" w:rsidRDefault="000B4AE8">
      <w:pPr>
        <w:rPr>
          <w:lang w:val="ru-RU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Рад</w:t>
      </w:r>
      <w:r>
        <w:rPr>
          <w:sz w:val="24"/>
          <w:szCs w:val="24"/>
        </w:rPr>
        <w:t xml:space="preserve"> ш</w:t>
      </w:r>
      <w:r>
        <w:rPr>
          <w:sz w:val="24"/>
          <w:szCs w:val="24"/>
          <w:lang w:val="ru-RU"/>
        </w:rPr>
        <w:t>колеу</w:t>
      </w:r>
      <w:r>
        <w:rPr>
          <w:sz w:val="24"/>
          <w:szCs w:val="24"/>
        </w:rPr>
        <w:t xml:space="preserve"> ш</w:t>
      </w:r>
      <w:r>
        <w:rPr>
          <w:sz w:val="24"/>
          <w:szCs w:val="24"/>
          <w:lang w:val="ru-RU"/>
        </w:rPr>
        <w:t>колској</w:t>
      </w:r>
      <w:r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  <w:lang w:val="ru-RU"/>
        </w:rPr>
        <w:t>2</w:t>
      </w:r>
      <w:r>
        <w:rPr>
          <w:color w:val="FF0000"/>
          <w:sz w:val="24"/>
          <w:szCs w:val="24"/>
          <w:lang/>
        </w:rPr>
        <w:t>1</w:t>
      </w:r>
      <w:r>
        <w:rPr>
          <w:color w:val="FF0000"/>
          <w:sz w:val="24"/>
          <w:szCs w:val="24"/>
        </w:rPr>
        <w:t>/2</w:t>
      </w:r>
      <w:r>
        <w:rPr>
          <w:color w:val="FF0000"/>
          <w:sz w:val="24"/>
          <w:szCs w:val="24"/>
          <w:lang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одини одвијао  се  према  Годи</w:t>
      </w:r>
      <w:r>
        <w:rPr>
          <w:sz w:val="24"/>
          <w:szCs w:val="24"/>
        </w:rPr>
        <w:t>ш</w:t>
      </w:r>
      <w:r>
        <w:rPr>
          <w:sz w:val="24"/>
          <w:szCs w:val="24"/>
          <w:lang w:val="ru-RU"/>
        </w:rPr>
        <w:t>њем   плану  рада</w:t>
      </w:r>
      <w:r>
        <w:rPr>
          <w:sz w:val="24"/>
          <w:szCs w:val="24"/>
        </w:rPr>
        <w:t xml:space="preserve"> ш</w:t>
      </w:r>
      <w:r>
        <w:rPr>
          <w:sz w:val="24"/>
          <w:szCs w:val="24"/>
          <w:lang w:val="ru-RU"/>
        </w:rPr>
        <w:t>коле усвојеном  у законском року</w:t>
      </w:r>
      <w:r>
        <w:rPr>
          <w:sz w:val="24"/>
          <w:szCs w:val="24"/>
        </w:rPr>
        <w:t xml:space="preserve">. </w:t>
      </w:r>
    </w:p>
    <w:p w:rsidR="000B4AE8" w:rsidRDefault="000B4AE8">
      <w:pPr>
        <w:ind w:firstLine="720"/>
        <w:jc w:val="both"/>
        <w:rPr>
          <w:sz w:val="24"/>
          <w:szCs w:val="24"/>
          <w:lang w:val="ru-RU"/>
        </w:rPr>
      </w:pP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Наставни  дани  и  све  планиране   активности  су  реализоване, и није било одступања  нити  из једног предмета.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 укупно 6 ученика од </w:t>
      </w:r>
      <w:r>
        <w:rPr>
          <w:sz w:val="24"/>
          <w:szCs w:val="24"/>
          <w:lang/>
        </w:rPr>
        <w:t>првог д</w:t>
      </w:r>
      <w:r>
        <w:rPr>
          <w:sz w:val="24"/>
          <w:szCs w:val="24"/>
          <w:lang/>
        </w:rPr>
        <w:t>о</w:t>
      </w:r>
      <w:r>
        <w:rPr>
          <w:sz w:val="24"/>
          <w:szCs w:val="24"/>
          <w:lang/>
        </w:rPr>
        <w:t>седмог</w:t>
      </w:r>
      <w:r>
        <w:rPr>
          <w:sz w:val="24"/>
          <w:szCs w:val="24"/>
        </w:rPr>
        <w:t xml:space="preserve">. разреда, сви су са позитивним успехом од чега 1 одличан  1 врло добар, 3 добра и 1 ученик у 1. разреду који </w:t>
      </w:r>
      <w:r>
        <w:rPr>
          <w:sz w:val="24"/>
          <w:szCs w:val="24"/>
          <w:lang/>
        </w:rPr>
        <w:t>је</w:t>
      </w:r>
      <w:r>
        <w:rPr>
          <w:sz w:val="24"/>
          <w:szCs w:val="24"/>
        </w:rPr>
        <w:t xml:space="preserve"> описно оцењен, односно </w:t>
      </w:r>
      <w:r>
        <w:rPr>
          <w:bCs/>
          <w:color w:val="333333"/>
          <w:sz w:val="24"/>
          <w:szCs w:val="24"/>
          <w:shd w:val="clear" w:color="auto" w:fill="FFFFFF"/>
        </w:rPr>
        <w:t>савладао је  наставни садржај самостално</w:t>
      </w:r>
      <w:r>
        <w:rPr>
          <w:sz w:val="24"/>
          <w:szCs w:val="24"/>
        </w:rPr>
        <w:t>.</w:t>
      </w:r>
    </w:p>
    <w:p w:rsidR="000B4AE8" w:rsidRDefault="000B4AE8">
      <w:pPr>
        <w:ind w:firstLine="720"/>
        <w:jc w:val="both"/>
        <w:rPr>
          <w:sz w:val="24"/>
          <w:szCs w:val="24"/>
          <w:lang w:val="ru-RU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Настава се одвијала у  4 одељења од којих 1 комбиновано  од 1. до 4. разреда и 3 одељења  у другом циклусу. Настава се изводи на српском језику, али је бугарски језик матерњи и изводи се предметно. Број часова у предметној настави из предмета српски језик </w:t>
      </w:r>
      <w:r>
        <w:rPr>
          <w:sz w:val="24"/>
          <w:szCs w:val="24"/>
          <w:lang w:val="ru-RU"/>
        </w:rPr>
        <w:t xml:space="preserve">и бугарски језик је подједнако заступљен. Рад  </w:t>
      </w:r>
      <w:r>
        <w:rPr>
          <w:sz w:val="24"/>
          <w:szCs w:val="24"/>
        </w:rPr>
        <w:t xml:space="preserve"> ш</w:t>
      </w:r>
      <w:r>
        <w:rPr>
          <w:sz w:val="24"/>
          <w:szCs w:val="24"/>
          <w:lang w:val="ru-RU"/>
        </w:rPr>
        <w:t>коле  одвијао  се уједној  смени.</w:t>
      </w:r>
    </w:p>
    <w:p w:rsidR="000B4AE8" w:rsidRDefault="000B4AE8">
      <w:pPr>
        <w:ind w:firstLine="720"/>
        <w:jc w:val="both"/>
        <w:rPr>
          <w:sz w:val="24"/>
          <w:szCs w:val="24"/>
        </w:rPr>
      </w:pP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Уциљу помо</w:t>
      </w:r>
      <w:r>
        <w:rPr>
          <w:sz w:val="24"/>
          <w:szCs w:val="24"/>
        </w:rPr>
        <w:t>ћ</w:t>
      </w:r>
      <w:r>
        <w:rPr>
          <w:sz w:val="24"/>
          <w:szCs w:val="24"/>
          <w:lang w:val="ru-RU"/>
        </w:rPr>
        <w:t>и ипревазила</w:t>
      </w:r>
      <w:r>
        <w:rPr>
          <w:sz w:val="24"/>
          <w:szCs w:val="24"/>
        </w:rPr>
        <w:t>ж</w:t>
      </w:r>
      <w:r>
        <w:rPr>
          <w:sz w:val="24"/>
          <w:szCs w:val="24"/>
          <w:lang w:val="ru-RU"/>
        </w:rPr>
        <w:t>ења те</w:t>
      </w:r>
      <w:r>
        <w:rPr>
          <w:sz w:val="24"/>
          <w:szCs w:val="24"/>
        </w:rPr>
        <w:t>ш</w:t>
      </w:r>
      <w:r>
        <w:rPr>
          <w:sz w:val="24"/>
          <w:szCs w:val="24"/>
          <w:lang w:val="ru-RU"/>
        </w:rPr>
        <w:t>ко</w:t>
      </w:r>
      <w:r>
        <w:rPr>
          <w:sz w:val="24"/>
          <w:szCs w:val="24"/>
        </w:rPr>
        <w:t>ћ</w:t>
      </w:r>
      <w:r>
        <w:rPr>
          <w:sz w:val="24"/>
          <w:szCs w:val="24"/>
          <w:lang w:val="ru-RU"/>
        </w:rPr>
        <w:t>а усавла</w:t>
      </w:r>
      <w:r>
        <w:rPr>
          <w:sz w:val="24"/>
          <w:szCs w:val="24"/>
        </w:rPr>
        <w:t>ђ</w:t>
      </w:r>
      <w:r>
        <w:rPr>
          <w:sz w:val="24"/>
          <w:szCs w:val="24"/>
          <w:lang w:val="ru-RU"/>
        </w:rPr>
        <w:t>ивању   наставног    градива и  постизања бољег  успеха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>организованаје допунска  и     додатна  настава.   Ове године  није орган</w:t>
      </w:r>
      <w:r>
        <w:rPr>
          <w:sz w:val="24"/>
          <w:szCs w:val="24"/>
          <w:lang w:val="ru-RU"/>
        </w:rPr>
        <w:t>изована  припремна  настава  за  у</w:t>
      </w:r>
      <w:r>
        <w:rPr>
          <w:sz w:val="24"/>
          <w:szCs w:val="24"/>
        </w:rPr>
        <w:t>ч</w:t>
      </w:r>
      <w:r>
        <w:rPr>
          <w:sz w:val="24"/>
          <w:szCs w:val="24"/>
          <w:lang w:val="ru-RU"/>
        </w:rPr>
        <w:t>енике  осмог   разреда јер  немамо  ученике  у осмом  разреду.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Додатном   наставом    и слободним    активностима    обухваћени  су  сви   ученици.</w:t>
      </w:r>
    </w:p>
    <w:p w:rsidR="000B4AE8" w:rsidRDefault="00934203">
      <w:pPr>
        <w:jc w:val="both"/>
        <w:rPr>
          <w:b/>
          <w:sz w:val="24"/>
          <w:szCs w:val="24"/>
          <w:lang/>
        </w:rPr>
      </w:pPr>
      <w:r>
        <w:rPr>
          <w:sz w:val="24"/>
          <w:szCs w:val="24"/>
        </w:rPr>
        <w:t>Ове  школске  2021./2022. године  нисмо  имали  ученика генерације</w:t>
      </w:r>
      <w:r>
        <w:rPr>
          <w:sz w:val="24"/>
          <w:szCs w:val="24"/>
          <w:lang/>
        </w:rPr>
        <w:t>, јер н</w:t>
      </w:r>
      <w:r>
        <w:rPr>
          <w:sz w:val="24"/>
          <w:szCs w:val="24"/>
          <w:lang/>
        </w:rPr>
        <w:t>исмо имали ученике у осмом разреду.</w:t>
      </w:r>
    </w:p>
    <w:p w:rsidR="000B4AE8" w:rsidRDefault="000B4AE8">
      <w:pPr>
        <w:jc w:val="both"/>
        <w:outlineLvl w:val="0"/>
        <w:rPr>
          <w:b/>
          <w:sz w:val="24"/>
          <w:szCs w:val="24"/>
          <w:lang w:val="ru-RU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Сви    одли</w:t>
      </w:r>
      <w:r>
        <w:rPr>
          <w:sz w:val="24"/>
          <w:szCs w:val="24"/>
        </w:rPr>
        <w:t>ч</w:t>
      </w:r>
      <w:r>
        <w:rPr>
          <w:sz w:val="24"/>
          <w:szCs w:val="24"/>
          <w:lang w:val="ru-RU"/>
        </w:rPr>
        <w:t>ни у</w:t>
      </w:r>
      <w:r>
        <w:rPr>
          <w:sz w:val="24"/>
          <w:szCs w:val="24"/>
        </w:rPr>
        <w:t>ч</w:t>
      </w:r>
      <w:r>
        <w:rPr>
          <w:sz w:val="24"/>
          <w:szCs w:val="24"/>
          <w:lang w:val="ru-RU"/>
        </w:rPr>
        <w:t xml:space="preserve">еници  </w:t>
      </w:r>
      <w:r>
        <w:rPr>
          <w:sz w:val="24"/>
          <w:szCs w:val="24"/>
        </w:rPr>
        <w:t xml:space="preserve">су  </w:t>
      </w:r>
      <w:r>
        <w:rPr>
          <w:sz w:val="24"/>
          <w:szCs w:val="24"/>
          <w:lang w:val="ru-RU"/>
        </w:rPr>
        <w:t>за  уло</w:t>
      </w:r>
      <w:r>
        <w:rPr>
          <w:sz w:val="24"/>
          <w:szCs w:val="24"/>
        </w:rPr>
        <w:t>ж</w:t>
      </w:r>
      <w:r>
        <w:rPr>
          <w:sz w:val="24"/>
          <w:szCs w:val="24"/>
          <w:lang w:val="ru-RU"/>
        </w:rPr>
        <w:t>ени  труд   и   постигнуте   успехе  награ</w:t>
      </w:r>
      <w:r>
        <w:rPr>
          <w:sz w:val="24"/>
          <w:szCs w:val="24"/>
        </w:rPr>
        <w:t>ђ</w:t>
      </w:r>
      <w:r>
        <w:rPr>
          <w:sz w:val="24"/>
          <w:szCs w:val="24"/>
          <w:lang w:val="ru-RU"/>
        </w:rPr>
        <w:t xml:space="preserve">ени  </w:t>
      </w:r>
      <w:r>
        <w:rPr>
          <w:sz w:val="24"/>
          <w:szCs w:val="24"/>
        </w:rPr>
        <w:t xml:space="preserve">књигом.   Није </w:t>
      </w:r>
      <w:r>
        <w:rPr>
          <w:sz w:val="24"/>
          <w:szCs w:val="24"/>
          <w:lang w:val="ru-RU"/>
        </w:rPr>
        <w:t xml:space="preserve">организован  пробни   завршни испит   јер  нисмо  имали  ученике у  осмом разреду.   </w:t>
      </w:r>
    </w:p>
    <w:p w:rsidR="000B4AE8" w:rsidRDefault="000B4AE8">
      <w:pPr>
        <w:jc w:val="both"/>
        <w:rPr>
          <w:b/>
          <w:sz w:val="24"/>
          <w:szCs w:val="24"/>
          <w:lang w:val="ru-RU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Екскурзија и излети за све </w:t>
      </w:r>
      <w:r>
        <w:rPr>
          <w:sz w:val="24"/>
          <w:szCs w:val="24"/>
        </w:rPr>
        <w:t>ученике школе  нису организовани  због  пандемије  вируса.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Ученици  наше  школе  добијају  бесплатне уџбенике, неопходан  прибор  и  бесплатну ужину.</w:t>
      </w:r>
    </w:p>
    <w:p w:rsidR="000B4AE8" w:rsidRDefault="000B4AE8">
      <w:pPr>
        <w:jc w:val="both"/>
        <w:rPr>
          <w:sz w:val="24"/>
          <w:szCs w:val="24"/>
          <w:lang w:val="ru-RU"/>
        </w:rPr>
      </w:pP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Обављени  су редовни систематски  прегледи  у</w:t>
      </w:r>
      <w:r>
        <w:rPr>
          <w:sz w:val="24"/>
          <w:szCs w:val="24"/>
        </w:rPr>
        <w:t>ч</w:t>
      </w:r>
      <w:r>
        <w:rPr>
          <w:sz w:val="24"/>
          <w:szCs w:val="24"/>
          <w:lang w:val="ru-RU"/>
        </w:rPr>
        <w:t>еника</w:t>
      </w:r>
      <w:r>
        <w:rPr>
          <w:sz w:val="24"/>
          <w:szCs w:val="24"/>
        </w:rPr>
        <w:t xml:space="preserve">, у сарадњи  са Медицинским центром Сурдулица. </w:t>
      </w:r>
      <w:r>
        <w:rPr>
          <w:sz w:val="24"/>
          <w:szCs w:val="24"/>
          <w:lang w:val="ru-RU"/>
        </w:rPr>
        <w:t>У оквир</w:t>
      </w:r>
      <w:r>
        <w:rPr>
          <w:sz w:val="24"/>
          <w:szCs w:val="24"/>
          <w:lang w:val="ru-RU"/>
        </w:rPr>
        <w:t>у  менталне  хигијене ученика старијих разреда стручна служба је организовала  рад  у радионицама. У свим разредима су одржане радионице о безбедности од стране стручних  сарадника. Одржане су радионице Професионалне оријентације  за ученике седмог  разред</w:t>
      </w:r>
      <w:r>
        <w:rPr>
          <w:sz w:val="24"/>
          <w:szCs w:val="24"/>
          <w:lang w:val="ru-RU"/>
        </w:rPr>
        <w:t>а.</w:t>
      </w:r>
    </w:p>
    <w:p w:rsidR="000B4AE8" w:rsidRDefault="000B4AE8">
      <w:pPr>
        <w:jc w:val="both"/>
        <w:rPr>
          <w:b/>
          <w:bCs/>
          <w:sz w:val="24"/>
          <w:szCs w:val="24"/>
        </w:rPr>
      </w:pPr>
      <w:bookmarkStart w:id="0" w:name="_Toc51123376"/>
      <w:bookmarkStart w:id="1" w:name="_Toc51123377"/>
      <w:bookmarkEnd w:id="0"/>
    </w:p>
    <w:p w:rsidR="000B4AE8" w:rsidRDefault="000B4AE8">
      <w:pPr>
        <w:pStyle w:val="Heading1"/>
        <w:spacing w:before="120"/>
        <w:jc w:val="center"/>
      </w:pPr>
    </w:p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>
      <w:pPr>
        <w:pStyle w:val="Heading1"/>
        <w:spacing w:before="120"/>
        <w:jc w:val="center"/>
      </w:pPr>
    </w:p>
    <w:p w:rsidR="000B4AE8" w:rsidRDefault="000B4AE8"/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ПРОГРАМСКИ ЗАДАЦИ ВАСПИТНОГ РАДА У ШКОЛИ</w:t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Cs/>
          <w:color w:val="4F81BD" w:themeColor="accent1"/>
          <w:sz w:val="22"/>
          <w:szCs w:val="22"/>
          <w:lang w:val="ru-RU"/>
        </w:rPr>
      </w:pPr>
      <w:r>
        <w:rPr>
          <w:bCs/>
          <w:color w:val="4F81BD" w:themeColor="accent1"/>
          <w:sz w:val="22"/>
          <w:szCs w:val="22"/>
          <w:lang w:val="ru-RU"/>
        </w:rPr>
        <w:t>ПРИОРИТЕТНИ ЗАДАЦИ У ШКОЛСКОЈ ГОДИНИ</w:t>
      </w:r>
    </w:p>
    <w:p w:rsidR="000B4AE8" w:rsidRDefault="000B4AE8">
      <w:pPr>
        <w:jc w:val="center"/>
        <w:rPr>
          <w:bCs/>
          <w:sz w:val="22"/>
          <w:szCs w:val="22"/>
          <w:lang w:val="ru-RU"/>
        </w:rPr>
      </w:pP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Реализација Наставног плана и програма, праћење и евалуација.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Оптерећеност ученика ускладити са Законом о основној школи и могућностима ученика. На овом  </w:t>
      </w:r>
      <w:r>
        <w:rPr>
          <w:sz w:val="24"/>
          <w:szCs w:val="24"/>
          <w:lang w:val="ru-RU"/>
        </w:rPr>
        <w:t>задаткуангажоваће се  служба  стручних  сарадн</w:t>
      </w:r>
      <w:r>
        <w:rPr>
          <w:sz w:val="24"/>
          <w:szCs w:val="24"/>
          <w:lang/>
        </w:rPr>
        <w:t>и</w:t>
      </w:r>
      <w:r>
        <w:rPr>
          <w:sz w:val="24"/>
          <w:szCs w:val="24"/>
          <w:lang w:val="ru-RU"/>
        </w:rPr>
        <w:t xml:space="preserve">ка   школе и доносиће мере за унапређење васпитно-образовног рада. 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Интезивирати  индивидуализацију наставе како би се повећала мотивисаност ученика и постигли још бољи резултати. Пружати помоћ ученицима кој</w:t>
      </w:r>
      <w:r>
        <w:rPr>
          <w:sz w:val="24"/>
          <w:szCs w:val="24"/>
          <w:lang w:val="ru-RU"/>
        </w:rPr>
        <w:t>и имају тешкоћа у савлађивању градива. Радити са талентованим ученицима и пружити им адекватну наставу.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-Радити на мотивисаности ученика за образовање и тиме отклањати узроке неоправданог изостајања ученика са часова; 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-Посебну пажњу поклонити раду одељенс</w:t>
      </w:r>
      <w:r>
        <w:rPr>
          <w:sz w:val="24"/>
          <w:szCs w:val="24"/>
          <w:lang w:val="ru-RU"/>
        </w:rPr>
        <w:t>ких заједница, подстицати оне активности које су у складу са дечјим узрасним потребама и  развијати хумане односе међу ученицима.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-Са ученицима радити  на уређењу школских просторија и околине и изради наставних средстава.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-Пружати максималну помоћ ученици</w:t>
      </w:r>
      <w:r>
        <w:rPr>
          <w:sz w:val="24"/>
          <w:szCs w:val="24"/>
          <w:lang w:val="ru-RU"/>
        </w:rPr>
        <w:t xml:space="preserve">ма осмог  разреда у припремању за полагање </w:t>
      </w:r>
      <w:r>
        <w:rPr>
          <w:sz w:val="24"/>
          <w:szCs w:val="24"/>
        </w:rPr>
        <w:t xml:space="preserve">завршњих </w:t>
      </w:r>
      <w:r>
        <w:rPr>
          <w:sz w:val="24"/>
          <w:szCs w:val="24"/>
          <w:lang w:val="ru-RU"/>
        </w:rPr>
        <w:t xml:space="preserve">  испита за упис и избор адекватне средње школе.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-У току школске године поклонити посебну пажњу професионалном информисању и оријентацији, како кроз наставне садржаје, рад разредних старешина, тако и анга</w:t>
      </w:r>
      <w:r>
        <w:rPr>
          <w:sz w:val="24"/>
          <w:szCs w:val="24"/>
          <w:lang w:val="ru-RU"/>
        </w:rPr>
        <w:t>жовањем стручних сарадника.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-Наставити са опремањем школе наставним средствима и опремањем литературом.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Реализовати програм стручног усавршавања  наставника тако да служи унапређивању васпитно - образовног рада. Подстицати наставнике да активно учествују</w:t>
      </w:r>
      <w:r>
        <w:rPr>
          <w:sz w:val="24"/>
          <w:szCs w:val="24"/>
          <w:lang w:val="ru-RU"/>
        </w:rPr>
        <w:t xml:space="preserve"> на семинарима. Организовати угледне часове и предавања на нивоу стручних већа и Наставничког већа. На стручним већима анализирати примену иновација у настави.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-Обезбедити максималну безбедност за боравак ученика у школи и њеној околини. 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-Остварити сарадњ</w:t>
      </w:r>
      <w:r>
        <w:rPr>
          <w:sz w:val="24"/>
          <w:szCs w:val="24"/>
          <w:lang w:val="ru-RU"/>
        </w:rPr>
        <w:t>у са институцијама у чијем се окружењу школа налази, као и са родитељима ученика.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Посебну пажњу поклонити здравственом васпитању ученика у целини, кроз рад разредних старешина, адекватне наставне садржаје и сарадњом са здравственим институцијама.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-Пратит</w:t>
      </w:r>
      <w:r>
        <w:rPr>
          <w:sz w:val="24"/>
          <w:szCs w:val="24"/>
          <w:lang w:val="ru-RU"/>
        </w:rPr>
        <w:t>и рад у ваннаставним активностима и радити на јавном афирмисању  постигнутих резултата.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-Реализовати</w:t>
      </w:r>
      <w:r>
        <w:rPr>
          <w:sz w:val="24"/>
          <w:szCs w:val="24"/>
        </w:rPr>
        <w:t xml:space="preserve">Развојни </w:t>
      </w:r>
      <w:r>
        <w:rPr>
          <w:sz w:val="24"/>
          <w:szCs w:val="24"/>
          <w:lang w:val="ru-RU"/>
        </w:rPr>
        <w:t xml:space="preserve">програм </w:t>
      </w:r>
      <w:r>
        <w:rPr>
          <w:sz w:val="24"/>
          <w:szCs w:val="24"/>
        </w:rPr>
        <w:t>за период од 2020. до 2025. године</w:t>
      </w:r>
      <w:r>
        <w:rPr>
          <w:sz w:val="24"/>
          <w:szCs w:val="24"/>
          <w:lang w:val="ru-RU"/>
        </w:rPr>
        <w:t xml:space="preserve"> у оквиру  програма Школско развојно планирање;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-Остварити континуирану сарадњу са Саветом родитеља и мот</w:t>
      </w:r>
      <w:r>
        <w:rPr>
          <w:sz w:val="24"/>
          <w:szCs w:val="24"/>
          <w:lang w:val="ru-RU"/>
        </w:rPr>
        <w:t>ивисати све родитеље да се  активно укључе у живот и рад школе;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-Редовно информисати родитеље о свим сегментима рада школа и постигнућима и напредовању деце;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-Урадити анализу потреба и предлога родитеља и ученика  за живот и рад школе и укључити их у Школс</w:t>
      </w:r>
      <w:r>
        <w:rPr>
          <w:sz w:val="24"/>
          <w:szCs w:val="24"/>
          <w:lang w:val="ru-RU"/>
        </w:rPr>
        <w:t xml:space="preserve">ки развојни план; </w:t>
      </w:r>
    </w:p>
    <w:p w:rsidR="000B4AE8" w:rsidRDefault="00934203">
      <w:pPr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-Вршити систематску евалуацију  примене програма и целокупне делатности школ</w:t>
      </w:r>
      <w:r>
        <w:rPr>
          <w:sz w:val="22"/>
          <w:szCs w:val="22"/>
          <w:lang w:val="ru-RU"/>
        </w:rPr>
        <w:t>е.</w:t>
      </w:r>
    </w:p>
    <w:p w:rsidR="000B4AE8" w:rsidRDefault="000B4AE8">
      <w:pPr>
        <w:rPr>
          <w:sz w:val="22"/>
          <w:szCs w:val="22"/>
          <w:lang w:val="ru-RU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934203">
      <w:pPr>
        <w:pStyle w:val="Heading1"/>
        <w:spacing w:before="120"/>
        <w:jc w:val="center"/>
      </w:pPr>
      <w:r>
        <w:t>УСЛОВИ РАДА</w:t>
      </w:r>
      <w:bookmarkEnd w:id="1"/>
    </w:p>
    <w:p w:rsidR="000B4AE8" w:rsidRDefault="00934203">
      <w:pPr>
        <w:pStyle w:val="Heading2"/>
        <w:jc w:val="center"/>
      </w:pPr>
      <w:bookmarkStart w:id="2" w:name="_Toc51123378"/>
      <w:r>
        <w:t>- Материјално-технички и просторни услови рада</w:t>
      </w:r>
      <w:bookmarkStart w:id="3" w:name="_Toc51123379"/>
      <w:bookmarkEnd w:id="2"/>
      <w:r>
        <w:t>- Објекти наставног рада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2"/>
        <w:gridCol w:w="1320"/>
        <w:gridCol w:w="1221"/>
        <w:gridCol w:w="1145"/>
        <w:gridCol w:w="1298"/>
      </w:tblGrid>
      <w:tr w:rsidR="000B4AE8">
        <w:trPr>
          <w:cantSplit/>
          <w:jc w:val="center"/>
        </w:trPr>
        <w:tc>
          <w:tcPr>
            <w:tcW w:w="4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Назив просторије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Број просторија</w:t>
            </w:r>
          </w:p>
        </w:tc>
        <w:tc>
          <w:tcPr>
            <w:tcW w:w="36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Ниво опремљености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pStyle w:val="BodyText"/>
              <w:spacing w:after="0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pStyle w:val="BodyText"/>
              <w:spacing w:after="0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средња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оптимална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Учионице за I-IV разред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Учионице за V-VIII разред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Просторије за рад група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Кабинети за V - VIII разред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Кабинет за информатику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</w:pPr>
            <w:r>
              <w:t>Оптимална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 xml:space="preserve">Библиотека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Фискултурна сала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Кухиња са трпезаријом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Наставничка канцеларија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Директор и секретар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  <w:tr w:rsidR="000B4AE8">
        <w:trPr>
          <w:cantSplit/>
          <w:jc w:val="center"/>
        </w:trPr>
        <w:tc>
          <w:tcPr>
            <w:tcW w:w="4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left"/>
            </w:pPr>
            <w:r>
              <w:t>Спортски терени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класична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pStyle w:val="BodyText"/>
              <w:spacing w:after="0"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pStyle w:val="BodyText"/>
              <w:spacing w:after="0"/>
              <w:jc w:val="center"/>
            </w:pPr>
            <w:r>
              <w:t>-</w:t>
            </w:r>
          </w:p>
        </w:tc>
      </w:tr>
    </w:tbl>
    <w:p w:rsidR="000B4AE8" w:rsidRDefault="00934203">
      <w:pPr>
        <w:pStyle w:val="Heading3"/>
        <w:tabs>
          <w:tab w:val="left" w:pos="3825"/>
          <w:tab w:val="center" w:pos="5140"/>
        </w:tabs>
        <w:jc w:val="center"/>
        <w:rPr>
          <w:b/>
        </w:rPr>
      </w:pPr>
      <w:bookmarkStart w:id="4" w:name="_Toc51123380"/>
      <w:r>
        <w:rPr>
          <w:b/>
        </w:rPr>
        <w:t>Наставна средств</w:t>
      </w:r>
      <w:bookmarkEnd w:id="4"/>
      <w:r>
        <w:rPr>
          <w:b/>
          <w:lang w:val="en-US"/>
        </w:rPr>
        <w:t>a</w:t>
      </w:r>
    </w:p>
    <w:p w:rsidR="000B4AE8" w:rsidRDefault="000B4AE8">
      <w:pPr>
        <w:jc w:val="center"/>
        <w:rPr>
          <w:b/>
        </w:rPr>
      </w:pPr>
    </w:p>
    <w:p w:rsidR="000B4AE8" w:rsidRDefault="00934203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Што се тиче опремљености школе наставним средствима и дидактичким материјалом, тешко је рећи у ком су односу са најновијим нормативом. Од важнијих наставних средстава школа има: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364"/>
        <w:gridCol w:w="5841"/>
        <w:gridCol w:w="2362"/>
      </w:tblGrid>
      <w:tr w:rsidR="000B4AE8">
        <w:trPr>
          <w:jc w:val="center"/>
        </w:trPr>
        <w:tc>
          <w:tcPr>
            <w:tcW w:w="136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Редни број</w:t>
            </w:r>
          </w:p>
        </w:tc>
        <w:tc>
          <w:tcPr>
            <w:tcW w:w="584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Назив средства</w:t>
            </w:r>
          </w:p>
        </w:tc>
        <w:tc>
          <w:tcPr>
            <w:tcW w:w="2362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Количина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Касетофон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TV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 xml:space="preserve">DVD </w:t>
            </w:r>
            <w:r>
              <w:rPr>
                <w:snapToGrid w:val="0"/>
                <w:color w:val="000000"/>
              </w:rPr>
              <w:t>плејер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Рачунар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Лап топ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Видео пројектор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0B4AE8">
        <w:trPr>
          <w:jc w:val="center"/>
        </w:trPr>
        <w:tc>
          <w:tcPr>
            <w:tcW w:w="1364" w:type="dxa"/>
          </w:tcPr>
          <w:p w:rsidR="000B4AE8" w:rsidRDefault="000B4AE8">
            <w:pPr>
              <w:numPr>
                <w:ilvl w:val="0"/>
                <w:numId w:val="4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41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Штампач</w:t>
            </w:r>
          </w:p>
        </w:tc>
        <w:tc>
          <w:tcPr>
            <w:tcW w:w="236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:rsidR="000B4AE8" w:rsidRDefault="000B4AE8">
      <w:pPr>
        <w:pStyle w:val="BodyText"/>
        <w:rPr>
          <w:lang w:val="en-US"/>
        </w:rPr>
      </w:pPr>
    </w:p>
    <w:p w:rsidR="000B4AE8" w:rsidRDefault="00934203">
      <w:pPr>
        <w:pStyle w:val="BodyText"/>
        <w:jc w:val="left"/>
        <w:rPr>
          <w:sz w:val="23"/>
          <w:szCs w:val="23"/>
        </w:rPr>
      </w:pPr>
      <w:r>
        <w:rPr>
          <w:sz w:val="23"/>
          <w:szCs w:val="23"/>
        </w:rPr>
        <w:t>Дидактичко-техничка опремљеност школе је солидна. Материјална база школе је слаба, те не постоји  могућност  куповине нових наставних средстава.</w:t>
      </w:r>
    </w:p>
    <w:p w:rsidR="000B4AE8" w:rsidRDefault="00934203">
      <w:pPr>
        <w:pStyle w:val="BodyText"/>
        <w:jc w:val="lef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Пројектом Министарства просвете-„Дигитална </w:t>
      </w:r>
      <w:r>
        <w:rPr>
          <w:sz w:val="23"/>
          <w:szCs w:val="23"/>
        </w:rPr>
        <w:t>школа“,Матична школа је добила 4 лап-топ рачунара.</w:t>
      </w:r>
    </w:p>
    <w:p w:rsidR="000B4AE8" w:rsidRDefault="00934203">
      <w:pPr>
        <w:pStyle w:val="BodyText"/>
        <w:jc w:val="lef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Што се тиче  школске библиотеке, сматрамо  да је солидно опремљена  и сваке године се врши  обогаћивање  библиотечког  фонда. </w:t>
      </w:r>
    </w:p>
    <w:p w:rsidR="000B4AE8" w:rsidRDefault="00934203">
      <w:pPr>
        <w:pStyle w:val="BodyText"/>
        <w:jc w:val="left"/>
        <w:rPr>
          <w:sz w:val="23"/>
          <w:szCs w:val="23"/>
        </w:rPr>
      </w:pPr>
      <w:r>
        <w:rPr>
          <w:sz w:val="23"/>
          <w:szCs w:val="23"/>
        </w:rPr>
        <w:t>Школа  није претплаћена  на часописе из  финансијских  разлога,али  се наставн</w:t>
      </w:r>
      <w:r>
        <w:rPr>
          <w:sz w:val="23"/>
          <w:szCs w:val="23"/>
        </w:rPr>
        <w:t>ици  и  ученици  сналазе  самостално  и  индивидуално</w:t>
      </w:r>
      <w:r>
        <w:rPr>
          <w:sz w:val="23"/>
          <w:szCs w:val="23"/>
          <w:lang w:val="ru-RU"/>
        </w:rPr>
        <w:t>.</w:t>
      </w:r>
    </w:p>
    <w:p w:rsidR="000B4AE8" w:rsidRDefault="000B4AE8">
      <w:pPr>
        <w:pStyle w:val="BodyText"/>
        <w:jc w:val="left"/>
        <w:rPr>
          <w:sz w:val="23"/>
          <w:szCs w:val="23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32"/>
          <w:szCs w:val="32"/>
          <w:lang w:val="en-US"/>
        </w:rPr>
      </w:pPr>
    </w:p>
    <w:p w:rsidR="000B4AE8" w:rsidRDefault="00934203">
      <w:pPr>
        <w:pStyle w:val="BodyText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Кадровска структура школе</w:t>
      </w:r>
    </w:p>
    <w:p w:rsidR="000B4AE8" w:rsidRDefault="000B4AE8">
      <w:pPr>
        <w:pStyle w:val="BodyText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"/>
        <w:gridCol w:w="579"/>
        <w:gridCol w:w="6"/>
        <w:gridCol w:w="3709"/>
        <w:gridCol w:w="9"/>
        <w:gridCol w:w="849"/>
        <w:gridCol w:w="567"/>
        <w:gridCol w:w="425"/>
        <w:gridCol w:w="576"/>
        <w:gridCol w:w="552"/>
        <w:gridCol w:w="9"/>
        <w:gridCol w:w="417"/>
        <w:gridCol w:w="9"/>
        <w:gridCol w:w="525"/>
        <w:gridCol w:w="606"/>
        <w:gridCol w:w="992"/>
      </w:tblGrid>
      <w:tr w:rsidR="000B4AE8">
        <w:trPr>
          <w:gridBefore w:val="1"/>
          <w:wBefore w:w="6" w:type="dxa"/>
          <w:cantSplit/>
          <w:jc w:val="center"/>
        </w:trPr>
        <w:tc>
          <w:tcPr>
            <w:tcW w:w="5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Редни број</w:t>
            </w:r>
          </w:p>
        </w:tc>
        <w:tc>
          <w:tcPr>
            <w:tcW w:w="37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</w:rPr>
              <w:t>Опис- извршилац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>
              <w:rPr>
                <w:b/>
                <w:snapToGrid w:val="0"/>
                <w:color w:val="FF0000"/>
                <w:sz w:val="22"/>
                <w:szCs w:val="22"/>
              </w:rPr>
              <w:t>Свега</w:t>
            </w:r>
          </w:p>
        </w:tc>
        <w:tc>
          <w:tcPr>
            <w:tcW w:w="4678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</w:rPr>
              <w:t>Степен стручне спреме</w:t>
            </w:r>
          </w:p>
        </w:tc>
      </w:tr>
      <w:tr w:rsidR="000B4AE8">
        <w:trPr>
          <w:gridBefore w:val="1"/>
          <w:wBefore w:w="6" w:type="dxa"/>
          <w:cantSplit/>
          <w:trHeight w:val="621"/>
          <w:jc w:val="center"/>
        </w:trPr>
        <w:tc>
          <w:tcPr>
            <w:tcW w:w="585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0B4AE8" w:rsidRDefault="000B4AE8">
            <w:pPr>
              <w:rPr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FF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Напомена</w:t>
            </w: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7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Директор школе</w:t>
            </w:r>
          </w:p>
        </w:tc>
        <w:tc>
          <w:tcPr>
            <w:tcW w:w="8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Стручни сарадници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 xml:space="preserve"> - педагог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 xml:space="preserve"> - библиотекар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Наставници разредне наставе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Наставници предметне наставе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8,172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0,64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3,172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gridBefore w:val="1"/>
          <w:wBefore w:w="6" w:type="dxa"/>
          <w:cantSplit/>
          <w:jc w:val="center"/>
        </w:trPr>
        <w:tc>
          <w:tcPr>
            <w:tcW w:w="579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Административно-финансијска служба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gridBefore w:val="1"/>
          <w:wBefore w:w="6" w:type="dxa"/>
          <w:cantSplit/>
          <w:jc w:val="center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 xml:space="preserve">   - секретар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gridBefore w:val="1"/>
          <w:wBefore w:w="6" w:type="dxa"/>
          <w:cantSplit/>
          <w:jc w:val="center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- шеф рачуноводства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Техничка служба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6.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  <w:lang w:val="en-US"/>
              </w:rPr>
              <w:t xml:space="preserve">  -</w:t>
            </w:r>
            <w:r>
              <w:rPr>
                <w:snapToGrid w:val="0"/>
                <w:color w:val="FF0000"/>
                <w:sz w:val="28"/>
                <w:szCs w:val="28"/>
              </w:rPr>
              <w:t>домар,мајстор одржавања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0,42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  <w:tr w:rsidR="000B4AE8">
        <w:trPr>
          <w:cantSplit/>
          <w:jc w:val="center"/>
        </w:trPr>
        <w:tc>
          <w:tcPr>
            <w:tcW w:w="585" w:type="dxa"/>
            <w:gridSpan w:val="2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- хигиеничар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1,58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>1,58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</w:tbl>
    <w:p w:rsidR="000B4AE8" w:rsidRDefault="000B4AE8">
      <w:pPr>
        <w:pStyle w:val="BodyText"/>
        <w:spacing w:after="0"/>
        <w:rPr>
          <w:b/>
          <w:sz w:val="24"/>
          <w:szCs w:val="24"/>
        </w:rPr>
      </w:pPr>
    </w:p>
    <w:p w:rsidR="000B4AE8" w:rsidRDefault="000B4AE8">
      <w:pPr>
        <w:pStyle w:val="BodyText"/>
        <w:spacing w:after="0"/>
        <w:jc w:val="center"/>
        <w:rPr>
          <w:b/>
          <w:sz w:val="24"/>
          <w:szCs w:val="24"/>
          <w:lang w:val="en-US"/>
        </w:rPr>
      </w:pPr>
    </w:p>
    <w:p w:rsidR="000B4AE8" w:rsidRDefault="00934203">
      <w:pPr>
        <w:pStyle w:val="BodyText"/>
        <w:spacing w:after="0"/>
        <w:jc w:val="center"/>
        <w:rPr>
          <w:b/>
          <w:sz w:val="24"/>
          <w:szCs w:val="24"/>
        </w:rPr>
      </w:pPr>
      <w:bookmarkStart w:id="5" w:name="_Toc524628604"/>
      <w:bookmarkStart w:id="6" w:name="_Toc51123384"/>
      <w:r>
        <w:rPr>
          <w:b/>
          <w:sz w:val="24"/>
          <w:szCs w:val="24"/>
          <w:lang w:val="ru-RU"/>
        </w:rPr>
        <w:t xml:space="preserve"> ОРГАНИЗАЦИЈА</w:t>
      </w:r>
      <w:r>
        <w:rPr>
          <w:b/>
          <w:sz w:val="24"/>
          <w:szCs w:val="24"/>
        </w:rPr>
        <w:t xml:space="preserve"> ВАСПИТНО- ОБРАЗОВНОГ</w:t>
      </w:r>
      <w:r>
        <w:rPr>
          <w:b/>
          <w:sz w:val="24"/>
          <w:szCs w:val="24"/>
          <w:lang w:val="ru-RU"/>
        </w:rPr>
        <w:t xml:space="preserve"> РАДА ШКОЛЕ</w:t>
      </w:r>
    </w:p>
    <w:p w:rsidR="000B4AE8" w:rsidRDefault="000B4AE8">
      <w:pPr>
        <w:rPr>
          <w:b/>
          <w:sz w:val="28"/>
          <w:szCs w:val="28"/>
        </w:rPr>
      </w:pPr>
    </w:p>
    <w:p w:rsidR="000B4AE8" w:rsidRDefault="00934203">
      <w:pPr>
        <w:tabs>
          <w:tab w:val="left" w:pos="4785"/>
        </w:tabs>
        <w:jc w:val="center"/>
        <w:rPr>
          <w:b/>
        </w:rPr>
      </w:pPr>
      <w:r>
        <w:rPr>
          <w:b/>
        </w:rPr>
        <w:t>ОРГАНИЗАЦИЈА РИТМА РАДНОГ ДАНА У  ШКОЛИ</w:t>
      </w:r>
    </w:p>
    <w:p w:rsidR="000B4AE8" w:rsidRDefault="000B4AE8">
      <w:pPr>
        <w:jc w:val="center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257"/>
        <w:gridCol w:w="1417"/>
        <w:gridCol w:w="3971"/>
      </w:tblGrid>
      <w:tr w:rsidR="000B4AE8">
        <w:trPr>
          <w:trHeight w:val="712"/>
          <w:jc w:val="center"/>
        </w:trPr>
        <w:tc>
          <w:tcPr>
            <w:tcW w:w="4257" w:type="dxa"/>
            <w:shd w:val="clear" w:color="auto" w:fill="BFBFBF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Садржај рада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3971" w:type="dxa"/>
            <w:shd w:val="clear" w:color="auto" w:fill="BFBFBF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Реализатор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Отварање </w:t>
            </w:r>
            <w:r>
              <w:rPr>
                <w:snapToGrid w:val="0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Помоћни радник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Долазак директора и админист. техн.особља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Дир.и адм.техн.особље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Долазак дежурних наставника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Дежурни наставник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Долазак стручних сарадника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Улазак ученика у школу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Дежурни наставник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Долазак наставника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Наставници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Почетак наставе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Наставници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Први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 xml:space="preserve">00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       8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Наставници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Велики  одмор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-      9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Ужина за ученике нижих разреда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Други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05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-      9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Велики одмор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50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-    10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Ужина за ученике виших разреда</w:t>
            </w: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Трећи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05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-  10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Мали  одмор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50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-  10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  <w:lang w:val="en-US"/>
              </w:rPr>
              <w:t>5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5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lastRenderedPageBreak/>
              <w:t>Четврти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55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–   11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Мали одмор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–   11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Пети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  <w:r>
              <w:rPr>
                <w:snapToGrid w:val="0"/>
                <w:color w:val="000000"/>
                <w:sz w:val="22"/>
                <w:szCs w:val="22"/>
              </w:rPr>
              <w:t>-    12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Мали одмор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–   12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  <w:lang w:val="en-US"/>
              </w:rPr>
              <w:t>40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Шести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  <w:lang w:val="en-US"/>
              </w:rPr>
              <w:t>40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–   13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  <w:lang w:val="en-US"/>
              </w:rPr>
              <w:t>5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Седми час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  <w:lang w:val="en-US"/>
              </w:rPr>
              <w:t>30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-   14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  <w:lang w:val="en-US"/>
              </w:rPr>
              <w:t>5</w:t>
            </w:r>
          </w:p>
        </w:tc>
        <w:tc>
          <w:tcPr>
            <w:tcW w:w="3971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B4AE8">
        <w:trPr>
          <w:trHeight w:val="247"/>
          <w:jc w:val="center"/>
        </w:trPr>
        <w:tc>
          <w:tcPr>
            <w:tcW w:w="4257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Завршетак радног дана</w:t>
            </w:r>
          </w:p>
        </w:tc>
        <w:tc>
          <w:tcPr>
            <w:tcW w:w="1417" w:type="dxa"/>
            <w:vAlign w:val="center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14 </w:t>
            </w:r>
            <w:r>
              <w:rPr>
                <w:snapToGrid w:val="0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971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Помоћни радници</w:t>
            </w:r>
          </w:p>
        </w:tc>
      </w:tr>
    </w:tbl>
    <w:p w:rsidR="000B4AE8" w:rsidRDefault="000B4AE8">
      <w:pPr>
        <w:pStyle w:val="Footer"/>
        <w:rPr>
          <w:b/>
          <w:bCs/>
          <w:sz w:val="28"/>
        </w:rPr>
      </w:pPr>
      <w:bookmarkStart w:id="7" w:name="_Toc524628605"/>
      <w:bookmarkStart w:id="8" w:name="_Toc51123385"/>
      <w:bookmarkEnd w:id="5"/>
      <w:bookmarkEnd w:id="6"/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pStyle w:val="BodyText"/>
        <w:spacing w:after="0"/>
        <w:jc w:val="center"/>
        <w:rPr>
          <w:b/>
          <w:sz w:val="28"/>
          <w:szCs w:val="28"/>
        </w:rPr>
      </w:pPr>
    </w:p>
    <w:bookmarkEnd w:id="7"/>
    <w:bookmarkEnd w:id="8"/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  <w:lang w:val="en-US"/>
        </w:rPr>
      </w:pPr>
    </w:p>
    <w:p w:rsidR="000B4AE8" w:rsidRDefault="000B4AE8">
      <w:pPr>
        <w:rPr>
          <w:b/>
          <w:sz w:val="24"/>
          <w:szCs w:val="24"/>
          <w:lang w:val="en-US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824855" cy="7693025"/>
            <wp:effectExtent l="0" t="0" r="4445" b="3175"/>
            <wp:docPr id="1" name="image1.png" descr="http://www.pravno-informacioni-sistem.rs/SlGlasnikPortal/slike/kalendar-OS-22-23.png&amp;doctype=reg&amp;abc=cba&amp;eli=true&amp;eliActId=434077&amp;regactid=434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ttp://www.pravno-informacioni-sistem.rs/SlGlasnikPortal/slike/kalendar-OS-22-23.png&amp;doctype=reg&amp;abc=cba&amp;eli=true&amp;eliActId=434077&amp;regactid=434077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957" cy="769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НАПОМЕНА: 06.04.2023.године  (четвртак), ради  се  по  распореду  за  петак.</w:t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both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pStyle w:val="BodyText"/>
        <w:rPr>
          <w:color w:val="FF0000"/>
          <w:szCs w:val="22"/>
        </w:rPr>
      </w:pPr>
      <w:r>
        <w:rPr>
          <w:color w:val="FF0000"/>
          <w:szCs w:val="22"/>
        </w:rPr>
        <w:t>На основу члана 28. став 6. Закона о основама система образовања и васпитања(„СлужбенигласникРС”,бр.88/17,27/18‒др.закон,10/19,6/20и129/21)ичлана17.став</w:t>
      </w:r>
    </w:p>
    <w:p w:rsidR="000B4AE8" w:rsidRDefault="00934203">
      <w:pPr>
        <w:pStyle w:val="BodyText"/>
        <w:ind w:right="558"/>
        <w:rPr>
          <w:color w:val="FF0000"/>
          <w:szCs w:val="22"/>
        </w:rPr>
      </w:pPr>
      <w:r>
        <w:rPr>
          <w:color w:val="FF0000"/>
          <w:szCs w:val="22"/>
        </w:rPr>
        <w:t>4. и члана 24. став 2. Закона о Влади („Службени гласник РС”, бр. 55/05, 71/05 – исправка,101/07,65/08, 16/11, 68/12 – УС, 72/12, 7/14 –УС, 44/14 и30/18– др.закон),</w:t>
      </w:r>
    </w:p>
    <w:p w:rsidR="000B4AE8" w:rsidRDefault="00934203">
      <w:pPr>
        <w:pStyle w:val="BodyText"/>
        <w:spacing w:before="149"/>
        <w:ind w:left="580"/>
        <w:rPr>
          <w:color w:val="FF0000"/>
          <w:szCs w:val="22"/>
        </w:rPr>
      </w:pPr>
      <w:r>
        <w:rPr>
          <w:color w:val="FF0000"/>
          <w:szCs w:val="22"/>
        </w:rPr>
        <w:t>Министарпросвете,наукеитехнолошкогразвојадоноси</w:t>
      </w:r>
    </w:p>
    <w:p w:rsidR="000B4AE8" w:rsidRDefault="00934203">
      <w:pPr>
        <w:pStyle w:val="Heading1"/>
        <w:spacing w:before="230"/>
        <w:ind w:right="752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ПРАВИЛНИК</w:t>
      </w:r>
    </w:p>
    <w:p w:rsidR="000B4AE8" w:rsidRDefault="00934203">
      <w:pPr>
        <w:spacing w:before="226"/>
        <w:ind w:left="834" w:right="757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окалендаруобразовно-васпитноградаoсновнешколезашколску2022/2023.</w:t>
      </w:r>
    </w:p>
    <w:p w:rsidR="000B4AE8" w:rsidRDefault="00934203">
      <w:pPr>
        <w:pStyle w:val="Heading1"/>
        <w:ind w:left="361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годину</w:t>
      </w:r>
    </w:p>
    <w:p w:rsidR="000B4AE8" w:rsidRDefault="00934203">
      <w:pPr>
        <w:pStyle w:val="BodyText"/>
        <w:spacing w:before="221"/>
        <w:ind w:left="834" w:right="757"/>
        <w:jc w:val="center"/>
        <w:rPr>
          <w:color w:val="FF0000"/>
          <w:szCs w:val="22"/>
        </w:rPr>
      </w:pPr>
      <w:r>
        <w:rPr>
          <w:color w:val="FF0000"/>
          <w:szCs w:val="22"/>
        </w:rPr>
        <w:t>"Службенигласник-Просветнигласник",број5од14.јуна2022.</w:t>
      </w:r>
    </w:p>
    <w:p w:rsidR="000B4AE8" w:rsidRDefault="000B4AE8">
      <w:pPr>
        <w:pStyle w:val="BodyText"/>
        <w:spacing w:before="9"/>
        <w:rPr>
          <w:color w:val="FF0000"/>
          <w:szCs w:val="22"/>
        </w:rPr>
      </w:pPr>
    </w:p>
    <w:p w:rsidR="000B4AE8" w:rsidRDefault="00934203">
      <w:pPr>
        <w:pStyle w:val="BodyText"/>
        <w:spacing w:before="1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1.</w:t>
      </w:r>
    </w:p>
    <w:p w:rsidR="000B4AE8" w:rsidRDefault="00934203">
      <w:pPr>
        <w:pStyle w:val="BodyText"/>
        <w:spacing w:before="117"/>
        <w:ind w:right="828" w:firstLine="480"/>
        <w:rPr>
          <w:color w:val="FF0000"/>
          <w:szCs w:val="22"/>
        </w:rPr>
      </w:pPr>
      <w:r>
        <w:rPr>
          <w:color w:val="FF0000"/>
          <w:szCs w:val="22"/>
        </w:rPr>
        <w:t>Овим правилником утврђује се календар за остваривање образовно-васпитног радаосновнешколезашколску2022/2023. годину.</w:t>
      </w:r>
    </w:p>
    <w:p w:rsidR="000B4AE8" w:rsidRDefault="000B4AE8">
      <w:pPr>
        <w:pStyle w:val="BodyText"/>
        <w:spacing w:before="9"/>
        <w:rPr>
          <w:color w:val="FF0000"/>
          <w:szCs w:val="22"/>
        </w:rPr>
      </w:pPr>
    </w:p>
    <w:p w:rsidR="000B4AE8" w:rsidRDefault="00934203">
      <w:pPr>
        <w:pStyle w:val="BodyText"/>
        <w:spacing w:before="1"/>
        <w:ind w:left="4644"/>
        <w:rPr>
          <w:color w:val="FF0000"/>
          <w:szCs w:val="22"/>
        </w:rPr>
      </w:pPr>
      <w:r>
        <w:rPr>
          <w:color w:val="FF0000"/>
          <w:szCs w:val="22"/>
        </w:rPr>
        <w:t>Чл</w:t>
      </w:r>
      <w:r>
        <w:rPr>
          <w:color w:val="FF0000"/>
          <w:szCs w:val="22"/>
        </w:rPr>
        <w:t>ан 2.</w:t>
      </w:r>
    </w:p>
    <w:p w:rsidR="000B4AE8" w:rsidRDefault="00934203">
      <w:pPr>
        <w:pStyle w:val="BodyText"/>
        <w:spacing w:before="120"/>
        <w:ind w:right="541" w:firstLine="480"/>
        <w:rPr>
          <w:color w:val="FF0000"/>
          <w:szCs w:val="22"/>
        </w:rPr>
      </w:pPr>
      <w:r>
        <w:rPr>
          <w:color w:val="FF0000"/>
          <w:szCs w:val="22"/>
        </w:rPr>
        <w:t>Обавезни и остали облици образовно-васпитног рада, утврђени прописаним планом ипрограмомзаосновнешколе, планирајусегодишњимпланомрада.</w:t>
      </w:r>
    </w:p>
    <w:p w:rsidR="000B4AE8" w:rsidRDefault="000B4AE8">
      <w:pPr>
        <w:pStyle w:val="BodyText"/>
        <w:spacing w:before="6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3.</w:t>
      </w:r>
    </w:p>
    <w:p w:rsidR="000B4AE8" w:rsidRDefault="00934203">
      <w:pPr>
        <w:pStyle w:val="BodyText"/>
        <w:spacing w:before="120"/>
        <w:ind w:right="798" w:firstLine="480"/>
        <w:rPr>
          <w:color w:val="FF0000"/>
          <w:szCs w:val="22"/>
        </w:rPr>
      </w:pPr>
      <w:r>
        <w:rPr>
          <w:color w:val="FF0000"/>
          <w:szCs w:val="22"/>
        </w:rPr>
        <w:t>Настава и други облици образовно-васпитног рада у основној школи остварују се утокудваполугодишта.</w:t>
      </w:r>
    </w:p>
    <w:p w:rsidR="000B4AE8" w:rsidRDefault="00934203">
      <w:pPr>
        <w:pStyle w:val="BodyText"/>
        <w:spacing w:before="152"/>
        <w:ind w:right="558" w:firstLine="480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>Прво  п</w:t>
      </w:r>
      <w:r>
        <w:rPr>
          <w:b/>
          <w:bCs/>
          <w:color w:val="FF0000"/>
          <w:szCs w:val="22"/>
        </w:rPr>
        <w:t>олугодиште  почиње  у  четвртак,1.септембра  2022.године,азавршавасе упетак,30. децембр а2022. године.</w:t>
      </w:r>
    </w:p>
    <w:p w:rsidR="000B4AE8" w:rsidRDefault="00934203">
      <w:pPr>
        <w:pStyle w:val="BodyText"/>
        <w:spacing w:before="149"/>
        <w:ind w:left="580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>Другополугодиште  почиње  у  понедељак,  23.јануа  2023.године.</w:t>
      </w:r>
    </w:p>
    <w:p w:rsidR="000B4AE8" w:rsidRDefault="00934203">
      <w:pPr>
        <w:pStyle w:val="BodyText"/>
        <w:spacing w:before="151"/>
        <w:ind w:right="762" w:firstLine="480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 xml:space="preserve">Друго полугодиште завршава се у уторак, 6. јуна 2023. године за ученике осмог </w:t>
      </w:r>
      <w:r>
        <w:rPr>
          <w:b/>
          <w:bCs/>
          <w:color w:val="FF0000"/>
          <w:szCs w:val="22"/>
        </w:rPr>
        <w:t>разреда,односно  у  уторак  ,20.јуна2023.године  за  ученике   од  другог  до  осмог разреда.</w:t>
      </w:r>
    </w:p>
    <w:p w:rsidR="000B4AE8" w:rsidRDefault="000B4AE8">
      <w:pPr>
        <w:pStyle w:val="BodyText"/>
        <w:spacing w:before="7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4.</w:t>
      </w:r>
    </w:p>
    <w:p w:rsidR="000B4AE8" w:rsidRDefault="00934203">
      <w:pPr>
        <w:pStyle w:val="BodyText"/>
        <w:spacing w:before="120"/>
        <w:ind w:right="762" w:firstLine="480"/>
        <w:rPr>
          <w:color w:val="FF0000"/>
          <w:szCs w:val="22"/>
        </w:rPr>
      </w:pPr>
      <w:r>
        <w:rPr>
          <w:color w:val="FF0000"/>
          <w:szCs w:val="22"/>
        </w:rPr>
        <w:t>Обавезни облици образовно-васпитног рада из члана 1. овог правилника за ученикеод првог до седмог разреда, остварују се у 36 петодневних наставних седмиц</w:t>
      </w:r>
      <w:r>
        <w:rPr>
          <w:color w:val="FF0000"/>
          <w:szCs w:val="22"/>
        </w:rPr>
        <w:t>а, односно180наставнихдана.</w:t>
      </w:r>
    </w:p>
    <w:p w:rsidR="000B4AE8" w:rsidRDefault="00934203">
      <w:pPr>
        <w:pStyle w:val="BodyText"/>
        <w:spacing w:before="150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t>Образовно-васпитнирадзаученикеосмогразрeдаостварујесеу34петодневненаставнеседмице, односно 170 наставнихдана.</w:t>
      </w:r>
    </w:p>
    <w:p w:rsidR="000B4AE8" w:rsidRDefault="00934203">
      <w:pPr>
        <w:pStyle w:val="BodyText"/>
        <w:spacing w:before="151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t>У случају када због угрожености безбедности и здравља ученика и запослених нијемогуће да школе остваре обавезне облике</w:t>
      </w:r>
      <w:r>
        <w:rPr>
          <w:color w:val="FF0000"/>
          <w:szCs w:val="22"/>
        </w:rPr>
        <w:t xml:space="preserve"> образовно-васпитног рада у пуном бројунаставнихседмицаинаставних дананагодишњемнивоу,могућејеодступањедо5%одутврђеногбројапетодневнихнаставнихседмица,односно наставнихдана.</w:t>
      </w:r>
    </w:p>
    <w:p w:rsidR="000B4AE8" w:rsidRDefault="000B4AE8">
      <w:pPr>
        <w:rPr>
          <w:color w:val="FF0000"/>
          <w:sz w:val="22"/>
          <w:szCs w:val="22"/>
        </w:rPr>
        <w:sectPr w:rsidR="000B4AE8">
          <w:pgSz w:w="12240" w:h="15840"/>
          <w:pgMar w:top="1360" w:right="940" w:bottom="280" w:left="1340" w:header="720" w:footer="720" w:gutter="0"/>
          <w:cols w:space="720"/>
        </w:sectPr>
      </w:pPr>
    </w:p>
    <w:p w:rsidR="000B4AE8" w:rsidRDefault="00934203">
      <w:pPr>
        <w:pStyle w:val="BodyText"/>
        <w:spacing w:before="72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lastRenderedPageBreak/>
        <w:t xml:space="preserve">У оквиру 36, односно 34 петодневне наставне седмице, школа је у обавези </w:t>
      </w:r>
      <w:r>
        <w:rPr>
          <w:color w:val="FF0000"/>
          <w:szCs w:val="22"/>
        </w:rPr>
        <w:t>дагодишњим планом рада равномерно распореди дане у седмици, изузев у случају када збогугроженостибезбедностииздрављаученикаизапослених нијемогућедаданиуседмици,који сураспоређенигодишњимпланомрада,будуравномерно распоређени.</w:t>
      </w:r>
    </w:p>
    <w:p w:rsidR="000B4AE8" w:rsidRDefault="00934203">
      <w:pPr>
        <w:pStyle w:val="BodyText"/>
        <w:spacing w:before="149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t>Сваки дан у седмици неопходно ј</w:t>
      </w:r>
      <w:r>
        <w:rPr>
          <w:color w:val="FF0000"/>
          <w:szCs w:val="22"/>
        </w:rPr>
        <w:t>е да буде заступљен 36, односно 34 пута, изузев услучају  када  због   угрожености   безбедности   и  здравља   ученика и   запослених   није  могуће  обезбедити   да  сваки  дан  у  седмици  буде  заступљен   утврђени   број   пута.</w:t>
      </w:r>
    </w:p>
    <w:p w:rsidR="000B4AE8" w:rsidRDefault="000B4AE8">
      <w:pPr>
        <w:pStyle w:val="BodyText"/>
        <w:spacing w:before="9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5.</w:t>
      </w:r>
    </w:p>
    <w:p w:rsidR="000B4AE8" w:rsidRDefault="00934203">
      <w:pPr>
        <w:pStyle w:val="BodyText"/>
        <w:spacing w:before="120"/>
        <w:ind w:right="1190" w:firstLine="480"/>
        <w:rPr>
          <w:color w:val="FF0000"/>
          <w:szCs w:val="22"/>
        </w:rPr>
      </w:pPr>
      <w:r>
        <w:rPr>
          <w:color w:val="FF0000"/>
          <w:szCs w:val="22"/>
        </w:rPr>
        <w:t>План и програ</w:t>
      </w:r>
      <w:r>
        <w:rPr>
          <w:color w:val="FF0000"/>
          <w:szCs w:val="22"/>
        </w:rPr>
        <w:t>м наставе и учења за основну музичку и основну балетску школуостварује се према годишњем плану рада школе у петодневним или шестодневним наставним  седмицама ,у  складу  са  законом.</w:t>
      </w:r>
    </w:p>
    <w:p w:rsidR="000B4AE8" w:rsidRDefault="00934203">
      <w:pPr>
        <w:pStyle w:val="BodyText"/>
        <w:spacing w:before="150"/>
        <w:ind w:right="762" w:firstLine="480"/>
        <w:rPr>
          <w:color w:val="FF0000"/>
          <w:szCs w:val="22"/>
        </w:rPr>
      </w:pPr>
      <w:r>
        <w:rPr>
          <w:color w:val="FF0000"/>
          <w:szCs w:val="22"/>
        </w:rPr>
        <w:t>У случају када због  угрожености   безбедности  и здравља ученика и запос</w:t>
      </w:r>
      <w:r>
        <w:rPr>
          <w:color w:val="FF0000"/>
          <w:szCs w:val="22"/>
        </w:rPr>
        <w:t>лених није  могуће да школе остваре обавезне облике образовно-васпитног рада у пуном броју  наставних  седмица  и наставних данана годишњем  нивоу,могуће је одступање до 5% од утврђеног броја петодневних  наставних   седмица,   односно наставних   дана.</w:t>
      </w:r>
    </w:p>
    <w:p w:rsidR="000B4AE8" w:rsidRDefault="000B4AE8">
      <w:pPr>
        <w:pStyle w:val="BodyText"/>
        <w:spacing w:before="9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</w:t>
      </w:r>
      <w:r>
        <w:rPr>
          <w:color w:val="FF0000"/>
          <w:szCs w:val="22"/>
        </w:rPr>
        <w:t>лан 6.</w:t>
      </w:r>
    </w:p>
    <w:p w:rsidR="000B4AE8" w:rsidRDefault="00934203">
      <w:pPr>
        <w:pStyle w:val="BodyText"/>
        <w:spacing w:before="120"/>
        <w:ind w:left="580"/>
        <w:rPr>
          <w:color w:val="FF0000"/>
          <w:szCs w:val="22"/>
        </w:rPr>
      </w:pPr>
      <w:r>
        <w:rPr>
          <w:color w:val="FF0000"/>
          <w:szCs w:val="22"/>
        </w:rPr>
        <w:t>У   току  школске   године   ученици  имају   зимски  ,пролећни   и   летњи     распуст.</w:t>
      </w:r>
    </w:p>
    <w:p w:rsidR="000B4AE8" w:rsidRDefault="00934203">
      <w:pPr>
        <w:pStyle w:val="BodyText"/>
        <w:spacing w:before="149"/>
        <w:ind w:left="580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>Зимски   распуст   почиње    у    понедељак ,2 .јануара  2023  .године ,а завршава се у петак,</w:t>
      </w:r>
    </w:p>
    <w:p w:rsidR="000B4AE8" w:rsidRDefault="00934203">
      <w:pPr>
        <w:pStyle w:val="ListParagraph"/>
        <w:tabs>
          <w:tab w:val="left" w:pos="461"/>
        </w:tabs>
        <w:ind w:left="46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20.јануара  2023.године.</w:t>
      </w:r>
    </w:p>
    <w:p w:rsidR="000B4AE8" w:rsidRDefault="00934203">
      <w:pPr>
        <w:pStyle w:val="BodyText"/>
        <w:spacing w:before="151"/>
        <w:ind w:right="1064" w:firstLine="480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 xml:space="preserve">Пролећни  распуст   почиње  у   </w:t>
      </w:r>
      <w:r>
        <w:rPr>
          <w:b/>
          <w:bCs/>
          <w:color w:val="FF0000"/>
          <w:szCs w:val="22"/>
        </w:rPr>
        <w:t>понедељак, 10. априла 2023. године, а завршава   се у  уторак,18. априла  2023. године.</w:t>
      </w:r>
    </w:p>
    <w:p w:rsidR="000B4AE8" w:rsidRDefault="00934203">
      <w:pPr>
        <w:pStyle w:val="BodyText"/>
        <w:spacing w:before="149"/>
        <w:ind w:right="661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За ученике од првог до седмог разреда ,летњираспуст  почиње  у среду, 21.јуна2023.године, а завршава се у четвртак, 31. августа 2023. године. За ученике осмог разреда  </w:t>
      </w:r>
      <w:r>
        <w:rPr>
          <w:color w:val="FF0000"/>
          <w:szCs w:val="22"/>
        </w:rPr>
        <w:t>летњи  распуст почиње по завршетку завршног испита 21.,22.,и 23.  јуна, а завршава се у четвртак, 31.августа2023. године.</w:t>
      </w:r>
    </w:p>
    <w:p w:rsidR="000B4AE8" w:rsidRDefault="000B4AE8">
      <w:pPr>
        <w:pStyle w:val="BodyText"/>
        <w:spacing w:before="10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7.</w:t>
      </w:r>
    </w:p>
    <w:p w:rsidR="000B4AE8" w:rsidRDefault="00934203">
      <w:pPr>
        <w:pStyle w:val="BodyText"/>
        <w:spacing w:before="120"/>
        <w:ind w:right="539" w:firstLine="480"/>
        <w:rPr>
          <w:color w:val="FF0000"/>
          <w:szCs w:val="22"/>
        </w:rPr>
      </w:pPr>
      <w:r>
        <w:rPr>
          <w:color w:val="FF0000"/>
          <w:szCs w:val="22"/>
        </w:rPr>
        <w:t>У школи се празнују државни и верски празници, у складу са Законом о државним  и другим празницима  у  Републици Србији („Слу</w:t>
      </w:r>
      <w:r>
        <w:rPr>
          <w:color w:val="FF0000"/>
          <w:szCs w:val="22"/>
        </w:rPr>
        <w:t>жбени гласник РС”, бр. 43/01, 101/07 и92/11).</w:t>
      </w:r>
    </w:p>
    <w:p w:rsidR="000B4AE8" w:rsidRDefault="00934203">
      <w:pPr>
        <w:pStyle w:val="BodyText"/>
        <w:spacing w:before="120"/>
        <w:ind w:right="539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 У школи се празнује радно Дан сећања на српске жртве  у  Другом светском рату ,Свети Сава  и  као  Дан  школе– Дан духовности, Дан сећања на жртве холокауста, геноцида и других жртава фашизма  у  Другомсветско</w:t>
      </w:r>
      <w:r>
        <w:rPr>
          <w:color w:val="FF0000"/>
          <w:szCs w:val="22"/>
        </w:rPr>
        <w:t>м   рату, Дан  победе   и  Видовдан–споменна   Косовску  битку.</w:t>
      </w:r>
    </w:p>
    <w:p w:rsidR="000B4AE8" w:rsidRDefault="00934203">
      <w:pPr>
        <w:pStyle w:val="BodyText"/>
        <w:spacing w:before="149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t>Дан сећања на српске жртве у Другом светском рату празнује се 21. октобра 2022.године ,СветиСава27.јануара  2023. године,Дансећања  на жртве  холокауста  ,геноцида  и   других жртава фашизма у</w:t>
      </w:r>
      <w:r>
        <w:rPr>
          <w:color w:val="FF0000"/>
          <w:szCs w:val="22"/>
        </w:rPr>
        <w:t xml:space="preserve"> Другом светском рату 22. априла 2023. године, Дан победе 9.маја2023. годинеи Видовдан‒ спомен  на  Косовску  битку  28. јуна   2023.године.</w:t>
      </w:r>
    </w:p>
    <w:p w:rsidR="000B4AE8" w:rsidRDefault="00934203">
      <w:pPr>
        <w:pStyle w:val="BodyText"/>
        <w:spacing w:before="152"/>
        <w:ind w:right="200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Свети Сава и Видовдан празнују се радно, без одржавања наставе, а Дан сећања на  српске  жртве  у  Другомсветском  </w:t>
      </w:r>
      <w:r>
        <w:rPr>
          <w:color w:val="FF0000"/>
          <w:szCs w:val="22"/>
        </w:rPr>
        <w:t>рату  ,Дан  сећања  на   жртве    холокауста,геноцида   и   других</w:t>
      </w:r>
    </w:p>
    <w:p w:rsidR="000B4AE8" w:rsidRDefault="000B4AE8">
      <w:pPr>
        <w:rPr>
          <w:color w:val="FF0000"/>
          <w:sz w:val="22"/>
          <w:szCs w:val="22"/>
        </w:rPr>
        <w:sectPr w:rsidR="000B4AE8">
          <w:pgSz w:w="12240" w:h="15840"/>
          <w:pgMar w:top="1360" w:right="940" w:bottom="280" w:left="1340" w:header="720" w:footer="720" w:gutter="0"/>
          <w:cols w:space="720"/>
        </w:sectPr>
      </w:pPr>
    </w:p>
    <w:p w:rsidR="000B4AE8" w:rsidRDefault="00934203">
      <w:pPr>
        <w:pStyle w:val="BodyText"/>
        <w:spacing w:before="72"/>
        <w:ind w:right="453"/>
        <w:rPr>
          <w:color w:val="FF0000"/>
          <w:szCs w:val="22"/>
        </w:rPr>
      </w:pPr>
      <w:r>
        <w:rPr>
          <w:color w:val="FF0000"/>
          <w:szCs w:val="22"/>
        </w:rPr>
        <w:lastRenderedPageBreak/>
        <w:t>жртавафашизмауДругомсветскомратуиДанпобедесунаставнидани,изузевкадпадајуунедељу.</w:t>
      </w:r>
    </w:p>
    <w:p w:rsidR="000B4AE8" w:rsidRDefault="00934203">
      <w:pPr>
        <w:pStyle w:val="BodyText"/>
        <w:spacing w:before="149"/>
        <w:ind w:left="580"/>
        <w:rPr>
          <w:color w:val="FF0000"/>
          <w:szCs w:val="22"/>
        </w:rPr>
      </w:pPr>
      <w:r>
        <w:rPr>
          <w:color w:val="FF0000"/>
          <w:szCs w:val="22"/>
        </w:rPr>
        <w:t>Ушколамасеобележавају:8.новембар2022.године,каоДанпросветних радника,</w:t>
      </w:r>
    </w:p>
    <w:p w:rsidR="000B4AE8" w:rsidRDefault="00934203">
      <w:pPr>
        <w:pStyle w:val="ListParagraph"/>
        <w:numPr>
          <w:ilvl w:val="0"/>
          <w:numId w:val="5"/>
        </w:numPr>
        <w:tabs>
          <w:tab w:val="left" w:pos="461"/>
        </w:tabs>
        <w:ind w:right="593"/>
        <w:rPr>
          <w:color w:val="FF0000"/>
        </w:rPr>
      </w:pPr>
      <w:r>
        <w:rPr>
          <w:color w:val="FF0000"/>
        </w:rPr>
        <w:t>фебруар2023.године,каоМеђуна</w:t>
      </w:r>
      <w:r>
        <w:rPr>
          <w:color w:val="FF0000"/>
        </w:rPr>
        <w:t>родниданматерњегјезикаи10.април2023.године,као дан сећања на Доситеја Обрадовића, великог српског просветитеља и првог српскогминистрапросвете.</w:t>
      </w:r>
    </w:p>
    <w:p w:rsidR="000B4AE8" w:rsidRDefault="000B4AE8">
      <w:pPr>
        <w:pStyle w:val="BodyText"/>
        <w:spacing w:before="9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8.</w:t>
      </w:r>
    </w:p>
    <w:p w:rsidR="000B4AE8" w:rsidRDefault="00934203">
      <w:pPr>
        <w:pStyle w:val="BodyText"/>
        <w:spacing w:before="120"/>
        <w:ind w:right="541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Ученици и запослени у школи имају право да непохађају наставу,односно да нераде у дане следећих   </w:t>
      </w:r>
      <w:r>
        <w:rPr>
          <w:color w:val="FF0000"/>
          <w:szCs w:val="22"/>
        </w:rPr>
        <w:t>верских    празника, ито:</w:t>
      </w:r>
    </w:p>
    <w:p w:rsidR="000B4AE8" w:rsidRDefault="00934203">
      <w:pPr>
        <w:pStyle w:val="ListParagraph"/>
        <w:numPr>
          <w:ilvl w:val="1"/>
          <w:numId w:val="6"/>
        </w:numPr>
        <w:tabs>
          <w:tab w:val="left" w:pos="841"/>
        </w:tabs>
        <w:ind w:hanging="261"/>
        <w:rPr>
          <w:color w:val="FF0000"/>
        </w:rPr>
      </w:pPr>
      <w:r>
        <w:rPr>
          <w:color w:val="FF0000"/>
        </w:rPr>
        <w:t>православци–напрвиданкрснеславе;</w:t>
      </w:r>
    </w:p>
    <w:p w:rsidR="000B4AE8" w:rsidRDefault="00934203">
      <w:pPr>
        <w:pStyle w:val="ListParagraph"/>
        <w:numPr>
          <w:ilvl w:val="1"/>
          <w:numId w:val="6"/>
        </w:numPr>
        <w:tabs>
          <w:tab w:val="left" w:pos="841"/>
        </w:tabs>
        <w:spacing w:before="152"/>
        <w:ind w:left="100" w:right="1825" w:firstLine="480"/>
        <w:rPr>
          <w:color w:val="FF0000"/>
        </w:rPr>
      </w:pPr>
      <w:r>
        <w:rPr>
          <w:color w:val="FF0000"/>
        </w:rPr>
        <w:t>припадници  исламске  заједнице‒21.априла2023.године,на први дан Рамазанског  бајрамаи 28.јуна  2023.године,на  први  дан  Курбанског бајрама;</w:t>
      </w:r>
    </w:p>
    <w:p w:rsidR="000B4AE8" w:rsidRDefault="00934203">
      <w:pPr>
        <w:pStyle w:val="ListParagraph"/>
        <w:numPr>
          <w:ilvl w:val="1"/>
          <w:numId w:val="6"/>
        </w:numPr>
        <w:tabs>
          <w:tab w:val="left" w:pos="841"/>
        </w:tabs>
        <w:ind w:hanging="261"/>
        <w:rPr>
          <w:color w:val="FF0000"/>
        </w:rPr>
      </w:pPr>
      <w:r>
        <w:rPr>
          <w:color w:val="FF0000"/>
        </w:rPr>
        <w:t>припадници јеврејске  заједнице–5.октобра2022.године,н</w:t>
      </w:r>
      <w:r>
        <w:rPr>
          <w:color w:val="FF0000"/>
        </w:rPr>
        <w:t>апрви   дан  Јом Кипура;</w:t>
      </w:r>
    </w:p>
    <w:p w:rsidR="000B4AE8" w:rsidRDefault="00934203">
      <w:pPr>
        <w:pStyle w:val="ListParagraph"/>
        <w:numPr>
          <w:ilvl w:val="1"/>
          <w:numId w:val="6"/>
        </w:numPr>
        <w:tabs>
          <w:tab w:val="left" w:pos="841"/>
        </w:tabs>
        <w:spacing w:before="151"/>
        <w:ind w:left="100" w:right="2007" w:firstLine="480"/>
        <w:rPr>
          <w:color w:val="FF0000"/>
        </w:rPr>
      </w:pPr>
      <w:r>
        <w:rPr>
          <w:color w:val="FF0000"/>
        </w:rPr>
        <w:t>припадници верских заједница које обележавају верске празнике погрегоријанскомкалендару–25.децембра2022. године,напрвиданБожића;</w:t>
      </w:r>
    </w:p>
    <w:p w:rsidR="000B4AE8" w:rsidRDefault="00934203">
      <w:pPr>
        <w:pStyle w:val="ListParagraph"/>
        <w:numPr>
          <w:ilvl w:val="1"/>
          <w:numId w:val="6"/>
        </w:numPr>
        <w:tabs>
          <w:tab w:val="left" w:pos="841"/>
        </w:tabs>
        <w:ind w:left="100" w:right="853" w:firstLine="480"/>
        <w:rPr>
          <w:color w:val="FF0000"/>
        </w:rPr>
      </w:pPr>
      <w:r>
        <w:rPr>
          <w:color w:val="FF0000"/>
        </w:rPr>
        <w:t>припаднициверскихзаједницакојеобележавајуверскепразникепојулијанскомкалендару– 7. јануара2023. године,</w:t>
      </w:r>
      <w:r>
        <w:rPr>
          <w:color w:val="FF0000"/>
        </w:rPr>
        <w:t xml:space="preserve"> напрвиданБожића;</w:t>
      </w:r>
    </w:p>
    <w:p w:rsidR="000B4AE8" w:rsidRDefault="00934203">
      <w:pPr>
        <w:pStyle w:val="ListParagraph"/>
        <w:numPr>
          <w:ilvl w:val="1"/>
          <w:numId w:val="6"/>
        </w:numPr>
        <w:tabs>
          <w:tab w:val="left" w:pos="841"/>
        </w:tabs>
        <w:spacing w:before="151"/>
        <w:ind w:left="100" w:right="848" w:firstLine="480"/>
        <w:rPr>
          <w:color w:val="FF0000"/>
        </w:rPr>
      </w:pPr>
      <w:r>
        <w:rPr>
          <w:color w:val="FF0000"/>
        </w:rPr>
        <w:t>припадници верских заједница које обележавају дане васкршњих празника погрегоријанскомијулијанскомкалендару–почеводВеликогпетка,закључносадругимданом Васкрса (католици – од 7. до 10. априла 2023. године; православни од 14. до 17.априла202</w:t>
      </w:r>
      <w:r>
        <w:rPr>
          <w:color w:val="FF0000"/>
        </w:rPr>
        <w:t>3. године).</w:t>
      </w:r>
    </w:p>
    <w:p w:rsidR="000B4AE8" w:rsidRDefault="000B4AE8">
      <w:pPr>
        <w:pStyle w:val="BodyText"/>
        <w:spacing w:before="7"/>
        <w:rPr>
          <w:color w:val="FF0000"/>
          <w:szCs w:val="22"/>
        </w:rPr>
      </w:pPr>
    </w:p>
    <w:p w:rsidR="000B4AE8" w:rsidRDefault="00934203">
      <w:pPr>
        <w:pStyle w:val="BodyText"/>
        <w:ind w:left="4644"/>
        <w:rPr>
          <w:color w:val="FF0000"/>
          <w:szCs w:val="22"/>
        </w:rPr>
      </w:pPr>
      <w:r>
        <w:rPr>
          <w:color w:val="FF0000"/>
          <w:szCs w:val="22"/>
        </w:rPr>
        <w:t>Члан 9.</w:t>
      </w:r>
    </w:p>
    <w:p w:rsidR="000B4AE8" w:rsidRDefault="00934203">
      <w:pPr>
        <w:pStyle w:val="BodyText"/>
        <w:spacing w:before="120"/>
        <w:ind w:firstLine="480"/>
        <w:rPr>
          <w:color w:val="FF0000"/>
          <w:szCs w:val="22"/>
        </w:rPr>
      </w:pPr>
      <w:r>
        <w:rPr>
          <w:color w:val="FF0000"/>
          <w:szCs w:val="22"/>
        </w:rPr>
        <w:t>Годишњим  планом рада школа ће утврдити екскурзије и време када ће надокнадити наставне дане у којима  су остварене  екскурзије.</w:t>
      </w:r>
    </w:p>
    <w:p w:rsidR="000B4AE8" w:rsidRDefault="00934203">
      <w:pPr>
        <w:pStyle w:val="BodyText"/>
        <w:spacing w:before="152"/>
        <w:ind w:right="935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Ако је дан школе наставни дан према календару, школа ће тај дан надокнадити на  начин који  утврди  </w:t>
      </w:r>
      <w:r>
        <w:rPr>
          <w:color w:val="FF0000"/>
          <w:szCs w:val="22"/>
        </w:rPr>
        <w:t>годишњим   планом   рада.</w:t>
      </w:r>
    </w:p>
    <w:p w:rsidR="000B4AE8" w:rsidRDefault="000B4AE8">
      <w:pPr>
        <w:pStyle w:val="BodyText"/>
        <w:spacing w:before="6"/>
        <w:rPr>
          <w:color w:val="FF0000"/>
          <w:szCs w:val="22"/>
        </w:rPr>
      </w:pPr>
    </w:p>
    <w:p w:rsidR="000B4AE8" w:rsidRDefault="00934203">
      <w:pPr>
        <w:pStyle w:val="BodyText"/>
        <w:spacing w:before="1"/>
        <w:ind w:left="4584"/>
        <w:rPr>
          <w:color w:val="FF0000"/>
          <w:szCs w:val="22"/>
        </w:rPr>
      </w:pPr>
      <w:r>
        <w:rPr>
          <w:color w:val="FF0000"/>
          <w:szCs w:val="22"/>
        </w:rPr>
        <w:t>Члан 10.</w:t>
      </w:r>
    </w:p>
    <w:p w:rsidR="000B4AE8" w:rsidRDefault="00934203">
      <w:pPr>
        <w:pStyle w:val="BodyText"/>
        <w:spacing w:before="120"/>
        <w:ind w:right="762" w:firstLine="480"/>
        <w:rPr>
          <w:color w:val="FF0000"/>
          <w:szCs w:val="22"/>
        </w:rPr>
      </w:pPr>
      <w:r>
        <w:rPr>
          <w:color w:val="FF0000"/>
          <w:szCs w:val="22"/>
        </w:rPr>
        <w:t>Време саопштавања успеха ученика и подела ђачких књижица на крају првог полугодишта,школа  утврђује   годишњим   планом    рада,  у  складу  са  овим    правилником.</w:t>
      </w:r>
    </w:p>
    <w:p w:rsidR="000B4AE8" w:rsidRDefault="00934203">
      <w:pPr>
        <w:pStyle w:val="BodyText"/>
        <w:spacing w:before="151"/>
        <w:ind w:right="556" w:firstLine="480"/>
        <w:rPr>
          <w:color w:val="FF0000"/>
          <w:szCs w:val="22"/>
        </w:rPr>
      </w:pPr>
      <w:r>
        <w:rPr>
          <w:color w:val="FF0000"/>
          <w:szCs w:val="22"/>
        </w:rPr>
        <w:t>Време поделе сведочанстава, као и време поделе диплома</w:t>
      </w:r>
      <w:r>
        <w:rPr>
          <w:color w:val="FF0000"/>
          <w:szCs w:val="22"/>
        </w:rPr>
        <w:t>, школа утврђује годишњим планом рада,у  складу  са  овим    правилником.</w:t>
      </w:r>
    </w:p>
    <w:p w:rsidR="000B4AE8" w:rsidRDefault="00934203">
      <w:pPr>
        <w:pStyle w:val="BodyText"/>
        <w:spacing w:before="149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t>Свечана подела ђачких књижица, односно сведочанстава, ученицима од првог до  седмог  разреда  ,на    крајудругог    полугодишта, обавиће  се  у   среду,28.јуна   2023.године.</w:t>
      </w:r>
    </w:p>
    <w:p w:rsidR="000B4AE8" w:rsidRDefault="00934203">
      <w:pPr>
        <w:pStyle w:val="BodyText"/>
        <w:spacing w:before="151"/>
        <w:ind w:right="519" w:firstLine="480"/>
        <w:rPr>
          <w:color w:val="FF0000"/>
          <w:szCs w:val="22"/>
        </w:rPr>
      </w:pPr>
      <w:r>
        <w:rPr>
          <w:color w:val="FF0000"/>
          <w:szCs w:val="22"/>
        </w:rPr>
        <w:t>Саопшта</w:t>
      </w:r>
      <w:r>
        <w:rPr>
          <w:color w:val="FF0000"/>
          <w:szCs w:val="22"/>
        </w:rPr>
        <w:t>вање 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 овим   правилником.</w:t>
      </w:r>
    </w:p>
    <w:p w:rsidR="000B4AE8" w:rsidRDefault="000B4AE8">
      <w:pPr>
        <w:jc w:val="both"/>
        <w:rPr>
          <w:color w:val="FF0000"/>
          <w:sz w:val="22"/>
          <w:szCs w:val="22"/>
        </w:rPr>
        <w:sectPr w:rsidR="000B4AE8">
          <w:pgSz w:w="12240" w:h="15840"/>
          <w:pgMar w:top="1360" w:right="940" w:bottom="280" w:left="1340" w:header="720" w:footer="720" w:gutter="0"/>
          <w:cols w:space="720"/>
        </w:sectPr>
      </w:pPr>
    </w:p>
    <w:p w:rsidR="000B4AE8" w:rsidRDefault="00934203">
      <w:pPr>
        <w:pStyle w:val="BodyText"/>
        <w:spacing w:before="72"/>
        <w:ind w:left="4584"/>
        <w:rPr>
          <w:color w:val="FF0000"/>
          <w:szCs w:val="22"/>
        </w:rPr>
      </w:pPr>
      <w:r>
        <w:rPr>
          <w:color w:val="FF0000"/>
          <w:szCs w:val="22"/>
        </w:rPr>
        <w:lastRenderedPageBreak/>
        <w:t>Члан 11.</w:t>
      </w:r>
    </w:p>
    <w:p w:rsidR="000B4AE8" w:rsidRDefault="00934203">
      <w:pPr>
        <w:pStyle w:val="BodyText"/>
        <w:spacing w:before="120"/>
        <w:ind w:right="573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Ученици осмог разреда полагаће пробни завршни </w:t>
      </w:r>
      <w:r>
        <w:rPr>
          <w:color w:val="FF0000"/>
          <w:szCs w:val="22"/>
        </w:rPr>
        <w:t>испит у петак, 24. марта 2023.године и у суботу,25.марта2023.године,а завршни испит усреду,21.јуна2023.године,у четвртак, 22. јуна2023. године  и  у петак, 23. јуна 2023.године.</w:t>
      </w:r>
    </w:p>
    <w:p w:rsidR="000B4AE8" w:rsidRDefault="000B4AE8">
      <w:pPr>
        <w:pStyle w:val="BodyText"/>
        <w:spacing w:before="7"/>
        <w:rPr>
          <w:color w:val="FF0000"/>
          <w:szCs w:val="22"/>
        </w:rPr>
      </w:pPr>
    </w:p>
    <w:p w:rsidR="000B4AE8" w:rsidRDefault="00934203">
      <w:pPr>
        <w:pStyle w:val="BodyText"/>
        <w:ind w:left="4584"/>
        <w:rPr>
          <w:color w:val="FF0000"/>
          <w:szCs w:val="22"/>
        </w:rPr>
      </w:pPr>
      <w:r>
        <w:rPr>
          <w:color w:val="FF0000"/>
          <w:szCs w:val="22"/>
        </w:rPr>
        <w:t>Члан 12.</w:t>
      </w:r>
    </w:p>
    <w:p w:rsidR="000B4AE8" w:rsidRDefault="00934203">
      <w:pPr>
        <w:pStyle w:val="BodyText"/>
        <w:spacing w:before="120"/>
        <w:ind w:right="788" w:firstLine="480"/>
        <w:rPr>
          <w:color w:val="FF0000"/>
          <w:szCs w:val="22"/>
        </w:rPr>
      </w:pPr>
      <w:r>
        <w:rPr>
          <w:color w:val="FF0000"/>
          <w:szCs w:val="22"/>
        </w:rPr>
        <w:t xml:space="preserve">Табеларни преглед календара образовно-васпитног рада основне школе </w:t>
      </w:r>
      <w:r>
        <w:rPr>
          <w:color w:val="FF0000"/>
          <w:szCs w:val="22"/>
        </w:rPr>
        <w:t>за школску 2022/2023.годину    одштампан   је уз  овај  правилник  и  чини   његов  саставни део.</w:t>
      </w:r>
    </w:p>
    <w:p w:rsidR="000B4AE8" w:rsidRDefault="000B4AE8">
      <w:pPr>
        <w:pStyle w:val="BodyText"/>
        <w:spacing w:before="9"/>
        <w:rPr>
          <w:color w:val="FF0000"/>
          <w:szCs w:val="22"/>
        </w:rPr>
      </w:pPr>
    </w:p>
    <w:p w:rsidR="000B4AE8" w:rsidRDefault="00934203">
      <w:pPr>
        <w:pStyle w:val="BodyText"/>
        <w:ind w:left="4584"/>
        <w:rPr>
          <w:color w:val="FF0000"/>
          <w:szCs w:val="22"/>
        </w:rPr>
      </w:pPr>
      <w:r>
        <w:rPr>
          <w:color w:val="FF0000"/>
          <w:szCs w:val="22"/>
        </w:rPr>
        <w:t>Члан 13.</w:t>
      </w:r>
    </w:p>
    <w:p w:rsidR="000B4AE8" w:rsidRDefault="00934203">
      <w:pPr>
        <w:pStyle w:val="BodyText"/>
        <w:spacing w:before="120"/>
        <w:ind w:right="558" w:firstLine="480"/>
        <w:rPr>
          <w:color w:val="FF0000"/>
          <w:szCs w:val="22"/>
        </w:rPr>
      </w:pPr>
      <w:r>
        <w:rPr>
          <w:color w:val="FF0000"/>
          <w:szCs w:val="22"/>
        </w:rPr>
        <w:t>Овај правилник  ступа   на  снагу   осмог  дана  од   дана  објављивања  у„Службеном гласнику  РепубликеСрбије–Просветном   гласнику”.</w:t>
      </w:r>
    </w:p>
    <w:p w:rsidR="000B4AE8" w:rsidRDefault="00934203">
      <w:pPr>
        <w:pStyle w:val="BodyText"/>
        <w:spacing w:before="150"/>
        <w:ind w:right="498"/>
        <w:jc w:val="right"/>
        <w:rPr>
          <w:color w:val="FF0000"/>
          <w:szCs w:val="22"/>
        </w:rPr>
      </w:pPr>
      <w:r>
        <w:rPr>
          <w:color w:val="FF0000"/>
          <w:szCs w:val="22"/>
        </w:rPr>
        <w:t>Број110-00-75/2022-04</w:t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2"/>
          <w:szCs w:val="22"/>
        </w:rPr>
      </w:pPr>
    </w:p>
    <w:p w:rsidR="000B4AE8" w:rsidRDefault="00934203">
      <w:pPr>
        <w:pStyle w:val="clan"/>
        <w:rPr>
          <w:sz w:val="22"/>
          <w:szCs w:val="22"/>
        </w:rPr>
      </w:pPr>
      <w:r>
        <w:rPr>
          <w:sz w:val="22"/>
          <w:szCs w:val="22"/>
        </w:rPr>
        <w:t>Члан 13.</w:t>
      </w:r>
    </w:p>
    <w:p w:rsidR="000B4AE8" w:rsidRDefault="00934203">
      <w:pPr>
        <w:pStyle w:val="basic-paragraph"/>
        <w:rPr>
          <w:sz w:val="22"/>
          <w:szCs w:val="22"/>
        </w:rPr>
      </w:pPr>
      <w:r>
        <w:rPr>
          <w:sz w:val="22"/>
          <w:szCs w:val="22"/>
        </w:rPr>
        <w:t xml:space="preserve">Табеларни преглед календара образовно-васпитног рада основне школе за школску 2022./2023. годину  одштампан   је   уз овај  правилник   и  чини   његов саставни део. </w:t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  <w:lang w:val="en-US"/>
        </w:rPr>
      </w:pPr>
    </w:p>
    <w:p w:rsidR="000B4AE8" w:rsidRDefault="0093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Ритам рада у току школске године и календар значајн</w:t>
      </w:r>
      <w:r>
        <w:rPr>
          <w:b/>
          <w:sz w:val="28"/>
          <w:szCs w:val="28"/>
        </w:rPr>
        <w:t>их активности у школи</w:t>
      </w:r>
    </w:p>
    <w:tbl>
      <w:tblPr>
        <w:tblpPr w:leftFromText="180" w:rightFromText="180" w:vertAnchor="text" w:horzAnchor="page" w:tblpX="1802" w:tblpY="216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8"/>
        <w:gridCol w:w="6166"/>
        <w:gridCol w:w="1394"/>
        <w:gridCol w:w="1158"/>
      </w:tblGrid>
      <w:tr w:rsidR="000B4AE8">
        <w:trPr>
          <w:cantSplit/>
          <w:trHeight w:val="305"/>
        </w:trPr>
        <w:tc>
          <w:tcPr>
            <w:tcW w:w="858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Редни број</w:t>
            </w:r>
          </w:p>
        </w:tc>
        <w:tc>
          <w:tcPr>
            <w:tcW w:w="6166" w:type="dxa"/>
            <w:vMerge w:val="restar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Трајање рада и одмора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Трајање</w:t>
            </w:r>
          </w:p>
        </w:tc>
      </w:tr>
      <w:tr w:rsidR="000B4AE8">
        <w:trPr>
          <w:cantSplit/>
          <w:trHeight w:val="121"/>
        </w:trPr>
        <w:tc>
          <w:tcPr>
            <w:tcW w:w="858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AE8" w:rsidRDefault="000B4AE8">
            <w:pPr>
              <w:rPr>
                <w:b/>
                <w:snapToGrid w:val="0"/>
                <w:color w:val="FF000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од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solid" w:color="C0C0C0" w:fill="auto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До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Васпитно –образовни рад у  I  полугодишту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  <w:lang w:val="en-US"/>
              </w:rPr>
              <w:t>01</w:t>
            </w:r>
            <w:r>
              <w:rPr>
                <w:b/>
                <w:snapToGrid w:val="0"/>
                <w:color w:val="FF0000"/>
              </w:rPr>
              <w:t>.09.2022.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30.12.2022.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Први класификациони период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21.11.2022.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  <w:lang w:val="en-US"/>
              </w:rPr>
            </w:pPr>
            <w:r>
              <w:rPr>
                <w:b/>
                <w:snapToGrid w:val="0"/>
                <w:color w:val="FF0000"/>
              </w:rPr>
              <w:t>Обележавање Дечје недеље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lang w:val="en-US"/>
              </w:rPr>
            </w:pPr>
            <w:r>
              <w:rPr>
                <w:b/>
                <w:snapToGrid w:val="0"/>
                <w:color w:val="FF0000"/>
              </w:rPr>
              <w:t>0</w:t>
            </w:r>
            <w:r>
              <w:rPr>
                <w:b/>
                <w:snapToGrid w:val="0"/>
                <w:color w:val="FF0000"/>
                <w:lang w:val="en-US"/>
              </w:rPr>
              <w:t>4.10.20</w:t>
            </w:r>
            <w:r>
              <w:rPr>
                <w:b/>
                <w:snapToGrid w:val="0"/>
                <w:color w:val="FF0000"/>
              </w:rPr>
              <w:t>22</w:t>
            </w:r>
            <w:r>
              <w:rPr>
                <w:b/>
                <w:snapToGrid w:val="0"/>
                <w:color w:val="FF0000"/>
                <w:lang w:val="en-US"/>
              </w:rPr>
              <w:t>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lang w:val="en-US"/>
              </w:rPr>
            </w:pPr>
            <w:r>
              <w:rPr>
                <w:b/>
                <w:snapToGrid w:val="0"/>
                <w:color w:val="FF0000"/>
              </w:rPr>
              <w:t>1</w:t>
            </w:r>
            <w:r>
              <w:rPr>
                <w:b/>
                <w:snapToGrid w:val="0"/>
                <w:color w:val="FF0000"/>
                <w:lang w:val="en-US"/>
              </w:rPr>
              <w:t>0.10.20</w:t>
            </w:r>
            <w:r>
              <w:rPr>
                <w:b/>
                <w:snapToGrid w:val="0"/>
                <w:color w:val="FF0000"/>
              </w:rPr>
              <w:t>22</w:t>
            </w:r>
            <w:r>
              <w:rPr>
                <w:b/>
                <w:snapToGrid w:val="0"/>
                <w:color w:val="FF0000"/>
                <w:lang w:val="en-US"/>
              </w:rPr>
              <w:t>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Недеља спорта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05.10.2022.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11.10.2022.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Јесењи распуст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rPr>
                <w:b/>
                <w:snapToGrid w:val="0"/>
                <w:color w:val="FF0000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  <w:lang w:val="en-US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Други класификациони период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  <w:lang w:val="en-US"/>
              </w:rPr>
            </w:pPr>
          </w:p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  <w:lang w:val="en-US"/>
              </w:rPr>
              <w:t>2</w:t>
            </w:r>
            <w:r>
              <w:rPr>
                <w:b/>
                <w:snapToGrid w:val="0"/>
                <w:color w:val="FF0000"/>
              </w:rPr>
              <w:t>3</w:t>
            </w:r>
            <w:r>
              <w:rPr>
                <w:b/>
                <w:snapToGrid w:val="0"/>
                <w:color w:val="FF0000"/>
                <w:lang w:val="sr-Latn-CS"/>
              </w:rPr>
              <w:t>.</w:t>
            </w:r>
            <w:r>
              <w:rPr>
                <w:b/>
                <w:snapToGrid w:val="0"/>
                <w:color w:val="FF0000"/>
                <w:lang w:val="en-US"/>
              </w:rPr>
              <w:t>01</w:t>
            </w:r>
            <w:r>
              <w:rPr>
                <w:b/>
                <w:snapToGrid w:val="0"/>
                <w:color w:val="FF0000"/>
                <w:lang w:val="sr-Latn-CS"/>
              </w:rPr>
              <w:t>.</w:t>
            </w:r>
            <w:r>
              <w:rPr>
                <w:b/>
                <w:snapToGrid w:val="0"/>
                <w:color w:val="FF0000"/>
              </w:rPr>
              <w:t>2023.</w:t>
            </w:r>
          </w:p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Дан сећања на жртве у Другом светском рату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21.10.2022.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 xml:space="preserve">Дан просветних радника 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  <w:lang w:val="sr-Latn-CS"/>
              </w:rPr>
              <w:t>0</w:t>
            </w:r>
            <w:r>
              <w:rPr>
                <w:b/>
                <w:snapToGrid w:val="0"/>
                <w:color w:val="FF0000"/>
              </w:rPr>
              <w:t>8.11.2022.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Саопштавање успеха и подела ђачких књижица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30.12.2022.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rPr>
          <w:cantSplit/>
          <w:trHeight w:val="455"/>
        </w:trPr>
        <w:tc>
          <w:tcPr>
            <w:tcW w:w="858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 xml:space="preserve">Зимски </w:t>
            </w:r>
            <w:r>
              <w:rPr>
                <w:b/>
                <w:snapToGrid w:val="0"/>
                <w:color w:val="FF0000"/>
              </w:rPr>
              <w:t>распуст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31.12.2022.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ind w:left="51"/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20.01.2023.</w:t>
            </w:r>
          </w:p>
        </w:tc>
      </w:tr>
      <w:tr w:rsidR="000B4AE8">
        <w:trPr>
          <w:cantSplit/>
          <w:trHeight w:val="455"/>
        </w:trPr>
        <w:tc>
          <w:tcPr>
            <w:tcW w:w="858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Пролећни  распуст почиње  у  петак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22.04.2023.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ind w:left="51"/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03.05.2023.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Васпитно – образовни рад у II  полугодишту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23.01.2023.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07.06./21.06.2023.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Трећи класификациони период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24.04.2023.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Школска слава Свети Сава и Дан школе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27.01.2023.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Организација школских такмичења из свих наставних предмета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По календару такмичења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Четврти класификациони период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05.06.2023.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lang w:val="en-US"/>
              </w:rPr>
            </w:pPr>
            <w:r>
              <w:rPr>
                <w:b/>
                <w:snapToGrid w:val="0"/>
                <w:color w:val="FF0000"/>
              </w:rPr>
              <w:t>19.06.2023</w:t>
            </w:r>
            <w:r>
              <w:rPr>
                <w:b/>
                <w:snapToGrid w:val="0"/>
                <w:color w:val="FF0000"/>
                <w:lang w:val="en-US"/>
              </w:rPr>
              <w:t>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Пролећни распуст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lang w:val="sr-Latn-CS"/>
              </w:rPr>
            </w:pPr>
            <w:r>
              <w:rPr>
                <w:b/>
                <w:snapToGrid w:val="0"/>
                <w:color w:val="FF0000"/>
              </w:rPr>
              <w:t>10.04.</w:t>
            </w:r>
            <w:r>
              <w:rPr>
                <w:b/>
                <w:snapToGrid w:val="0"/>
                <w:color w:val="FF0000"/>
                <w:lang w:val="sr-Latn-CS"/>
              </w:rPr>
              <w:t>20</w:t>
            </w:r>
            <w:r>
              <w:rPr>
                <w:b/>
                <w:snapToGrid w:val="0"/>
                <w:color w:val="FF0000"/>
              </w:rPr>
              <w:t>23</w:t>
            </w:r>
            <w:r>
              <w:rPr>
                <w:b/>
                <w:snapToGrid w:val="0"/>
                <w:color w:val="FF0000"/>
                <w:lang w:val="sr-Latn-CS"/>
              </w:rPr>
              <w:t>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lang w:val="sr-Latn-CS"/>
              </w:rPr>
            </w:pPr>
            <w:r>
              <w:rPr>
                <w:b/>
                <w:snapToGrid w:val="0"/>
                <w:color w:val="FF0000"/>
              </w:rPr>
              <w:t>18.04.</w:t>
            </w:r>
            <w:r>
              <w:rPr>
                <w:b/>
                <w:snapToGrid w:val="0"/>
                <w:color w:val="FF0000"/>
                <w:lang w:val="sr-Latn-CS"/>
              </w:rPr>
              <w:t>20</w:t>
            </w:r>
            <w:r>
              <w:rPr>
                <w:b/>
                <w:snapToGrid w:val="0"/>
                <w:color w:val="FF0000"/>
              </w:rPr>
              <w:t>23</w:t>
            </w:r>
            <w:r>
              <w:rPr>
                <w:b/>
                <w:snapToGrid w:val="0"/>
                <w:color w:val="FF0000"/>
                <w:lang w:val="sr-Latn-CS"/>
              </w:rPr>
              <w:t>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  <w:lang w:val="en-US"/>
              </w:rPr>
              <w:t>Пробни завршни испит за ученике осмог разреда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24.03.2023.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25.03.2023.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Једнодневни излет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мај/јун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Завршетак школске године за ученике осмог разреда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06.06.2023.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Подела сведочанстава и диплома ученицима осмог разреда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Након Завршног испита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Завршетак школске године за ученике од првог до седмог разреда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21.06.2023.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 xml:space="preserve">Полагање завршног испита 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21.06.2023.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23.06.2023.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Летњи распуст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21.06.2023.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31.08.2023.</w:t>
            </w:r>
          </w:p>
        </w:tc>
      </w:tr>
      <w:tr w:rsidR="000B4AE8">
        <w:tc>
          <w:tcPr>
            <w:tcW w:w="85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4AE8" w:rsidRDefault="000B4AE8">
            <w:pPr>
              <w:numPr>
                <w:ilvl w:val="0"/>
                <w:numId w:val="7"/>
              </w:numPr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Свечана подела ђачких књижица и сведочанстава ученицима од 1. до 7. разреда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28.06.2023.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</w:tbl>
    <w:p w:rsidR="000B4AE8" w:rsidRDefault="0093420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Напомена: У среду 6. априла 2023. године ће се радити по </w:t>
      </w:r>
      <w:r>
        <w:rPr>
          <w:b/>
          <w:color w:val="FF0000"/>
          <w:sz w:val="24"/>
          <w:szCs w:val="24"/>
        </w:rPr>
        <w:t>распореду за петак.</w:t>
      </w:r>
    </w:p>
    <w:p w:rsidR="000B4AE8" w:rsidRDefault="000B4AE8">
      <w:pPr>
        <w:rPr>
          <w:sz w:val="24"/>
          <w:szCs w:val="24"/>
        </w:rPr>
      </w:pPr>
    </w:p>
    <w:p w:rsidR="000B4AE8" w:rsidRDefault="0093420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Бројно стање ученика за школску </w:t>
      </w:r>
      <w:r>
        <w:rPr>
          <w:b/>
          <w:color w:val="FF0000"/>
          <w:sz w:val="24"/>
          <w:szCs w:val="24"/>
        </w:rPr>
        <w:t>2022/2023. годину</w:t>
      </w:r>
    </w:p>
    <w:p w:rsidR="000B4AE8" w:rsidRDefault="000B4AE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702"/>
        <w:gridCol w:w="703"/>
        <w:gridCol w:w="709"/>
        <w:gridCol w:w="710"/>
        <w:gridCol w:w="710"/>
        <w:gridCol w:w="704"/>
        <w:gridCol w:w="710"/>
        <w:gridCol w:w="716"/>
        <w:gridCol w:w="721"/>
        <w:gridCol w:w="721"/>
        <w:gridCol w:w="721"/>
      </w:tblGrid>
      <w:tr w:rsidR="000B4AE8">
        <w:tc>
          <w:tcPr>
            <w:tcW w:w="1469" w:type="dxa"/>
          </w:tcPr>
          <w:p w:rsidR="000B4AE8" w:rsidRDefault="000B4AE8">
            <w:pPr>
              <w:rPr>
                <w:color w:val="FF0000"/>
              </w:rPr>
            </w:pP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II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III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IV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I-IV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VI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VII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VIII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V-VIII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I-VIII</w:t>
            </w: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Матична школа Божица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Комбиновано одељење од 1. до 4. разреда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Одељење 5. разреда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Одељење 6. разреда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Одељење 7. разреда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Одељење 8. разреда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37" w:type="dxa"/>
            <w:shd w:val="clear" w:color="auto" w:fill="BFBFBF"/>
          </w:tcPr>
          <w:p w:rsidR="000B4AE8" w:rsidRDefault="000B4AE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B4AE8">
        <w:tc>
          <w:tcPr>
            <w:tcW w:w="1469" w:type="dxa"/>
          </w:tcPr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Укупно за школу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37" w:type="dxa"/>
            <w:shd w:val="clear" w:color="auto" w:fill="BFBFBF"/>
          </w:tcPr>
          <w:p w:rsidR="000B4AE8" w:rsidRDefault="0093420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</w:tr>
    </w:tbl>
    <w:p w:rsidR="000B4AE8" w:rsidRDefault="000B4AE8">
      <w:pPr>
        <w:rPr>
          <w:sz w:val="24"/>
          <w:szCs w:val="24"/>
        </w:rPr>
      </w:pPr>
    </w:p>
    <w:p w:rsidR="000B4AE8" w:rsidRDefault="0093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>
        <w:rPr>
          <w:b/>
          <w:sz w:val="24"/>
          <w:szCs w:val="24"/>
          <w:lang w:val="en-US"/>
        </w:rPr>
        <w:t xml:space="preserve">РОЈНО СТАЊЕ УЧЕНИКА </w:t>
      </w:r>
      <w:r>
        <w:rPr>
          <w:b/>
          <w:sz w:val="24"/>
          <w:szCs w:val="24"/>
        </w:rPr>
        <w:t>ПО ИЗБОРНОМ ПРЕД</w:t>
      </w:r>
      <w:r>
        <w:rPr>
          <w:b/>
          <w:sz w:val="24"/>
          <w:szCs w:val="24"/>
          <w:lang w:val="en-US"/>
        </w:rPr>
        <w:t>M</w:t>
      </w:r>
      <w:r>
        <w:rPr>
          <w:b/>
          <w:sz w:val="24"/>
          <w:szCs w:val="24"/>
        </w:rPr>
        <w:t xml:space="preserve">ЕТУ 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</w:rPr>
      </w:pPr>
    </w:p>
    <w:tbl>
      <w:tblPr>
        <w:tblpPr w:leftFromText="180" w:rightFromText="180" w:vertAnchor="text" w:horzAnchor="page" w:tblpX="1412" w:tblpY="277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691"/>
        <w:gridCol w:w="591"/>
        <w:gridCol w:w="992"/>
        <w:gridCol w:w="576"/>
        <w:gridCol w:w="576"/>
        <w:gridCol w:w="1010"/>
        <w:gridCol w:w="1098"/>
        <w:gridCol w:w="1075"/>
        <w:gridCol w:w="1751"/>
      </w:tblGrid>
      <w:tr w:rsidR="000B4AE8">
        <w:trPr>
          <w:trHeight w:val="486"/>
        </w:trPr>
        <w:tc>
          <w:tcPr>
            <w:tcW w:w="1554" w:type="dxa"/>
            <w:vMerge w:val="restart"/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Одељење</w:t>
            </w:r>
          </w:p>
        </w:tc>
        <w:tc>
          <w:tcPr>
            <w:tcW w:w="691" w:type="dxa"/>
            <w:vMerge w:val="restart"/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91" w:type="dxa"/>
            <w:vMerge w:val="restart"/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Ж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укупно</w:t>
            </w:r>
          </w:p>
        </w:tc>
        <w:tc>
          <w:tcPr>
            <w:tcW w:w="1152" w:type="dxa"/>
            <w:gridSpan w:val="2"/>
            <w:tcBorders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Грађ.</w:t>
            </w:r>
          </w:p>
        </w:tc>
        <w:tc>
          <w:tcPr>
            <w:tcW w:w="1010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</w:tcPr>
          <w:p w:rsidR="000B4AE8" w:rsidRDefault="000B4AE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Други страни језик (Енглески језик)</w:t>
            </w:r>
          </w:p>
        </w:tc>
        <w:tc>
          <w:tcPr>
            <w:tcW w:w="1751" w:type="dxa"/>
            <w:vMerge w:val="restart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Изборни</w:t>
            </w:r>
          </w:p>
        </w:tc>
      </w:tr>
      <w:tr w:rsidR="000B4AE8">
        <w:tc>
          <w:tcPr>
            <w:tcW w:w="1554" w:type="dxa"/>
            <w:vMerge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AE8" w:rsidRDefault="000B4A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vMerge/>
          </w:tcPr>
          <w:p w:rsidR="000B4AE8" w:rsidRDefault="000B4A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4AE8" w:rsidRDefault="000B4A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Ж</w:t>
            </w:r>
          </w:p>
        </w:tc>
        <w:tc>
          <w:tcPr>
            <w:tcW w:w="101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Укупно</w:t>
            </w: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</w:t>
            </w:r>
          </w:p>
          <w:p w:rsidR="000B4AE8" w:rsidRDefault="000B4AE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Ж</w:t>
            </w:r>
          </w:p>
        </w:tc>
        <w:tc>
          <w:tcPr>
            <w:tcW w:w="1751" w:type="dxa"/>
            <w:vMerge/>
          </w:tcPr>
          <w:p w:rsidR="000B4AE8" w:rsidRDefault="000B4AE8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0B4AE8">
        <w:tc>
          <w:tcPr>
            <w:tcW w:w="1554" w:type="dxa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Комбиновано одељење од 1. до 4. разреда</w:t>
            </w:r>
          </w:p>
        </w:tc>
        <w:tc>
          <w:tcPr>
            <w:tcW w:w="6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0B4AE8" w:rsidRDefault="00934203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Дигитални свет/Пројектна настава</w:t>
            </w:r>
          </w:p>
        </w:tc>
      </w:tr>
      <w:tr w:rsidR="000B4AE8">
        <w:tc>
          <w:tcPr>
            <w:tcW w:w="1554" w:type="dxa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Одељење 5. разреда</w:t>
            </w:r>
          </w:p>
        </w:tc>
        <w:tc>
          <w:tcPr>
            <w:tcW w:w="6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0B4AE8" w:rsidRDefault="00934203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2</w:t>
            </w:r>
          </w:p>
        </w:tc>
      </w:tr>
      <w:tr w:rsidR="000B4AE8">
        <w:tc>
          <w:tcPr>
            <w:tcW w:w="1554" w:type="dxa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Одељење 6. разреда</w:t>
            </w:r>
          </w:p>
        </w:tc>
        <w:tc>
          <w:tcPr>
            <w:tcW w:w="6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0B4AE8" w:rsidRDefault="000B4AE8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</w:tr>
      <w:tr w:rsidR="000B4AE8">
        <w:tc>
          <w:tcPr>
            <w:tcW w:w="1554" w:type="dxa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Одељење 7. разреда</w:t>
            </w:r>
          </w:p>
        </w:tc>
        <w:tc>
          <w:tcPr>
            <w:tcW w:w="6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0B4AE8" w:rsidRDefault="000B4AE8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</w:tr>
      <w:tr w:rsidR="000B4AE8">
        <w:tc>
          <w:tcPr>
            <w:tcW w:w="1554" w:type="dxa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Одељење 8. разреда</w:t>
            </w:r>
          </w:p>
        </w:tc>
        <w:tc>
          <w:tcPr>
            <w:tcW w:w="6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0B4AE8" w:rsidRDefault="000B4AE8">
            <w:pPr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</w:tr>
      <w:tr w:rsidR="000B4AE8">
        <w:tc>
          <w:tcPr>
            <w:tcW w:w="1554" w:type="dxa"/>
          </w:tcPr>
          <w:p w:rsidR="000B4AE8" w:rsidRDefault="00934203">
            <w:pPr>
              <w:shd w:val="clear" w:color="auto" w:fill="D9D9D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УКУПНО</w:t>
            </w:r>
          </w:p>
        </w:tc>
        <w:tc>
          <w:tcPr>
            <w:tcW w:w="691" w:type="dxa"/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91" w:type="dxa"/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shd w:val="clear" w:color="auto" w:fill="D9D9D9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0B4AE8" w:rsidRDefault="000B4AE8">
            <w:pPr>
              <w:shd w:val="clear" w:color="auto" w:fill="D9D9D9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9342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РАСПОРЕД ЧАСОВА</w:t>
      </w:r>
    </w:p>
    <w:p w:rsidR="000B4AE8" w:rsidRDefault="000B4AE8">
      <w:pPr>
        <w:jc w:val="center"/>
        <w:rPr>
          <w:b/>
          <w:sz w:val="22"/>
          <w:szCs w:val="22"/>
        </w:rPr>
      </w:pPr>
    </w:p>
    <w:p w:rsidR="000B4AE8" w:rsidRDefault="00934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изради распореда часова водило се рачуна што је више могуће о основним ставовима добре организације рада заснованим на психолошко-педагошким захтевима: да се у настави предмети што </w:t>
      </w:r>
      <w:r>
        <w:rPr>
          <w:sz w:val="22"/>
          <w:szCs w:val="22"/>
        </w:rPr>
        <w:t>разноврсније распореде у току радног дана, односно радне недеље, да се што рационалније користи расположиви школски простор, водило се рачуна и за организацију рада наставника који раде и у другим шклама. Распоред часова биће доступан ученицима, родитељима</w:t>
      </w:r>
      <w:r>
        <w:rPr>
          <w:sz w:val="22"/>
          <w:szCs w:val="22"/>
        </w:rPr>
        <w:t xml:space="preserve"> ученика и другим чиниоцима који прате живот и рад школе. Замене за одсутне наставнике одређиваће, по правилу, директор, односно замењеник директора.</w:t>
      </w:r>
    </w:p>
    <w:p w:rsidR="000B4AE8" w:rsidRDefault="00934203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Распоред главних  дежурних наставника </w:t>
      </w:r>
    </w:p>
    <w:p w:rsidR="000B4AE8" w:rsidRDefault="000B4AE8">
      <w:pPr>
        <w:spacing w:line="48" w:lineRule="exact"/>
        <w:rPr>
          <w:sz w:val="22"/>
          <w:szCs w:val="22"/>
        </w:rPr>
      </w:pPr>
    </w:p>
    <w:p w:rsidR="000B4AE8" w:rsidRDefault="00934203">
      <w:pPr>
        <w:rPr>
          <w:sz w:val="22"/>
          <w:szCs w:val="22"/>
          <w:lang w:val="en-US"/>
        </w:rPr>
      </w:pPr>
      <w:r>
        <w:rPr>
          <w:sz w:val="22"/>
          <w:szCs w:val="22"/>
        </w:rPr>
        <w:t>Распоред дежурних наставника, саставни је део распореда часова кој</w:t>
      </w:r>
      <w:r>
        <w:rPr>
          <w:sz w:val="22"/>
          <w:szCs w:val="22"/>
        </w:rPr>
        <w:t>и се налази на огласној табли школе</w:t>
      </w: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0B4AE8">
      <w:pPr>
        <w:rPr>
          <w:sz w:val="22"/>
          <w:szCs w:val="22"/>
          <w:lang w:val="en-US"/>
        </w:rPr>
      </w:pPr>
    </w:p>
    <w:p w:rsidR="000B4AE8" w:rsidRDefault="00934203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РАСПОРЕД ЧАСОВА 2. 4. РАЗРЕД</w:t>
      </w:r>
    </w:p>
    <w:p w:rsidR="000B4AE8" w:rsidRDefault="000B4AE8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1504"/>
        <w:gridCol w:w="622"/>
        <w:gridCol w:w="1468"/>
        <w:gridCol w:w="517"/>
        <w:gridCol w:w="1572"/>
        <w:gridCol w:w="554"/>
        <w:gridCol w:w="1535"/>
        <w:gridCol w:w="591"/>
        <w:gridCol w:w="1560"/>
      </w:tblGrid>
      <w:tr w:rsidR="000B4AE8">
        <w:trPr>
          <w:trHeight w:val="77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Дан</w:t>
            </w:r>
          </w:p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Час</w:t>
            </w:r>
          </w:p>
        </w:tc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Понедељак</w:t>
            </w:r>
          </w:p>
        </w:tc>
        <w:tc>
          <w:tcPr>
            <w:tcW w:w="20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Уторак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Среда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Четвртак</w:t>
            </w:r>
          </w:p>
        </w:tc>
        <w:tc>
          <w:tcPr>
            <w:tcW w:w="215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Петак</w:t>
            </w:r>
          </w:p>
        </w:tc>
      </w:tr>
      <w:tr w:rsidR="000B4AE8">
        <w:trPr>
          <w:trHeight w:val="21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језик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51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језик</w:t>
            </w:r>
          </w:p>
        </w:tc>
        <w:tc>
          <w:tcPr>
            <w:tcW w:w="554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59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језик</w:t>
            </w: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</w:tc>
      </w:tr>
      <w:tr w:rsidR="000B4AE8">
        <w:trPr>
          <w:trHeight w:val="24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 језик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језик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 језик</w:t>
            </w: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</w:tc>
      </w:tr>
      <w:tr w:rsidR="000B4AE8">
        <w:trPr>
          <w:trHeight w:val="378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0B4AE8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0B4AE8">
            <w:pPr>
              <w:rPr>
                <w:b/>
                <w:color w:val="FF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0B4AE8">
        <w:trPr>
          <w:trHeight w:val="375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Бугарски језик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језик</w:t>
            </w:r>
          </w:p>
        </w:tc>
        <w:tc>
          <w:tcPr>
            <w:tcW w:w="51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554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Бугарски језик</w:t>
            </w:r>
          </w:p>
        </w:tc>
        <w:tc>
          <w:tcPr>
            <w:tcW w:w="59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Руски језик</w:t>
            </w:r>
          </w:p>
        </w:tc>
      </w:tr>
      <w:tr w:rsidR="000B4AE8">
        <w:trPr>
          <w:trHeight w:val="94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Бугарски језик</w:t>
            </w:r>
          </w:p>
        </w:tc>
        <w:tc>
          <w:tcPr>
            <w:tcW w:w="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 језик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0B4AE8">
            <w:pPr>
              <w:rPr>
                <w:b/>
                <w:color w:val="FF0000"/>
                <w:lang w:val="en-US"/>
              </w:rPr>
            </w:pPr>
          </w:p>
          <w:p w:rsidR="000B4AE8" w:rsidRDefault="000B4AE8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Бугарски  језик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Руски језик</w:t>
            </w:r>
          </w:p>
        </w:tc>
      </w:tr>
      <w:tr w:rsidR="000B4AE8">
        <w:trPr>
          <w:trHeight w:val="54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3.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Музичка култура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Руски језик</w:t>
            </w:r>
          </w:p>
        </w:tc>
        <w:tc>
          <w:tcPr>
            <w:tcW w:w="51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  <w:p w:rsidR="000B4AE8" w:rsidRDefault="000B4AE8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Свет око нас</w:t>
            </w:r>
          </w:p>
        </w:tc>
        <w:tc>
          <w:tcPr>
            <w:tcW w:w="554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 језик</w:t>
            </w:r>
          </w:p>
        </w:tc>
        <w:tc>
          <w:tcPr>
            <w:tcW w:w="59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</w:tr>
      <w:tr w:rsidR="000B4AE8">
        <w:trPr>
          <w:trHeight w:val="115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Музичка култура</w:t>
            </w:r>
          </w:p>
        </w:tc>
        <w:tc>
          <w:tcPr>
            <w:tcW w:w="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Руски  језик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Природа и друштво</w:t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Српски  језик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</w:tr>
      <w:tr w:rsidR="000B4AE8">
        <w:trPr>
          <w:trHeight w:val="75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rPr>
                <w:b/>
                <w:color w:val="FF0000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Музичка култура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rPr>
                <w:b/>
                <w:color w:val="FF0000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Свет  око  нас</w:t>
            </w:r>
          </w:p>
        </w:tc>
        <w:tc>
          <w:tcPr>
            <w:tcW w:w="517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Бугарски језик-ДОПУНСКА</w:t>
            </w:r>
          </w:p>
        </w:tc>
        <w:tc>
          <w:tcPr>
            <w:tcW w:w="554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II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Ликовна  култура</w:t>
            </w:r>
          </w:p>
        </w:tc>
        <w:tc>
          <w:tcPr>
            <w:tcW w:w="59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b/>
                <w:color w:val="FF0000"/>
                <w:lang w:val="en-US"/>
              </w:rPr>
            </w:pPr>
          </w:p>
          <w:p w:rsidR="000B4AE8" w:rsidRDefault="0093420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Грађанско васпитање</w:t>
            </w:r>
          </w:p>
        </w:tc>
      </w:tr>
      <w:tr w:rsidR="000B4AE8">
        <w:trPr>
          <w:trHeight w:val="950"/>
        </w:trPr>
        <w:tc>
          <w:tcPr>
            <w:tcW w:w="67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Музичка култура</w:t>
            </w:r>
          </w:p>
        </w:tc>
        <w:tc>
          <w:tcPr>
            <w:tcW w:w="62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V</w:t>
            </w:r>
          </w:p>
          <w:p w:rsidR="000B4AE8" w:rsidRDefault="000B4AE8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Природа  и  друштво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Бугарски језик-ДОПУНСКА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Ликовна  култура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Грађанско васпитање</w:t>
            </w:r>
          </w:p>
        </w:tc>
      </w:tr>
      <w:tr w:rsidR="000B4AE8">
        <w:trPr>
          <w:trHeight w:val="83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rPr>
                <w:b/>
                <w:color w:val="FF0000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Физичко и здравствено васпитање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Физичко и здравствено васпитање</w:t>
            </w:r>
          </w:p>
        </w:tc>
        <w:tc>
          <w:tcPr>
            <w:tcW w:w="517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  <w:p w:rsidR="000B4AE8" w:rsidRDefault="000B4AE8">
            <w:pPr>
              <w:jc w:val="center"/>
              <w:rPr>
                <w:color w:val="FF0000"/>
              </w:rPr>
            </w:pPr>
          </w:p>
        </w:tc>
        <w:tc>
          <w:tcPr>
            <w:tcW w:w="157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Дигитални  свет</w:t>
            </w:r>
          </w:p>
        </w:tc>
        <w:tc>
          <w:tcPr>
            <w:tcW w:w="554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Ликовна</w:t>
            </w:r>
          </w:p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култура</w:t>
            </w:r>
          </w:p>
        </w:tc>
        <w:tc>
          <w:tcPr>
            <w:tcW w:w="59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Физичко и  здравствено васпитање</w:t>
            </w:r>
          </w:p>
        </w:tc>
      </w:tr>
      <w:tr w:rsidR="000B4AE8">
        <w:trPr>
          <w:trHeight w:val="1644"/>
        </w:trPr>
        <w:tc>
          <w:tcPr>
            <w:tcW w:w="67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IV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Физичко и здравствено васпитање</w:t>
            </w:r>
          </w:p>
        </w:tc>
        <w:tc>
          <w:tcPr>
            <w:tcW w:w="62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Физичко и здравствено васпитање  </w:t>
            </w:r>
          </w:p>
        </w:tc>
        <w:tc>
          <w:tcPr>
            <w:tcW w:w="517" w:type="dxa"/>
            <w:tcBorders>
              <w:top w:val="single" w:sz="2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Пројектна</w:t>
            </w:r>
            <w:r>
              <w:rPr>
                <w:b/>
                <w:color w:val="FF0000"/>
              </w:rPr>
              <w:t xml:space="preserve">  настава</w:t>
            </w: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  <w:p w:rsidR="000B4AE8" w:rsidRDefault="000B4AE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Ликовна култура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Физичко и  здравствено васпитање</w:t>
            </w:r>
          </w:p>
        </w:tc>
      </w:tr>
      <w:tr w:rsidR="000B4AE8">
        <w:trPr>
          <w:trHeight w:val="408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II</w:t>
            </w:r>
          </w:p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ЧОС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II</w:t>
            </w:r>
          </w:p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Драмска  секција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II</w:t>
            </w:r>
          </w:p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ДТХС и културне активности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II</w:t>
            </w:r>
          </w:p>
          <w:p w:rsidR="000B4AE8" w:rsidRDefault="0093420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0B4AE8" w:rsidRDefault="000B4AE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II</w:t>
            </w:r>
          </w:p>
          <w:p w:rsidR="000B4AE8" w:rsidRDefault="000B4AE8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Допунска</w:t>
            </w:r>
          </w:p>
        </w:tc>
      </w:tr>
    </w:tbl>
    <w:p w:rsidR="000B4AE8" w:rsidRDefault="000B4AE8">
      <w:pPr>
        <w:jc w:val="both"/>
      </w:pPr>
    </w:p>
    <w:p w:rsidR="000B4AE8" w:rsidRDefault="000B4AE8">
      <w:pPr>
        <w:rPr>
          <w:color w:val="FF0000"/>
          <w:sz w:val="16"/>
          <w:lang w:val="ru-RU"/>
        </w:rPr>
      </w:pPr>
    </w:p>
    <w:p w:rsidR="000B4AE8" w:rsidRDefault="000B4AE8">
      <w:pPr>
        <w:jc w:val="center"/>
        <w:rPr>
          <w:b/>
          <w:sz w:val="28"/>
          <w:lang w:val="ru-RU"/>
        </w:rPr>
      </w:pPr>
    </w:p>
    <w:p w:rsidR="000B4AE8" w:rsidRDefault="000B4AE8">
      <w:pPr>
        <w:jc w:val="center"/>
        <w:rPr>
          <w:b/>
          <w:sz w:val="28"/>
          <w:lang w:val="ru-RU"/>
        </w:rPr>
      </w:pPr>
    </w:p>
    <w:p w:rsidR="000B4AE8" w:rsidRDefault="000B4AE8">
      <w:pPr>
        <w:rPr>
          <w:color w:val="FF0000"/>
        </w:rPr>
      </w:pPr>
    </w:p>
    <w:p w:rsidR="000B4AE8" w:rsidRDefault="000B4AE8">
      <w:pPr>
        <w:rPr>
          <w:color w:val="FF0000"/>
          <w:sz w:val="16"/>
        </w:rPr>
      </w:pPr>
    </w:p>
    <w:p w:rsidR="000B4AE8" w:rsidRDefault="000B4AE8">
      <w:pPr>
        <w:jc w:val="both"/>
        <w:rPr>
          <w:color w:val="FF0000"/>
          <w:sz w:val="48"/>
          <w:szCs w:val="48"/>
        </w:rPr>
        <w:sectPr w:rsidR="000B4AE8">
          <w:footerReference w:type="even" r:id="rId28"/>
          <w:footerReference w:type="default" r:id="rId29"/>
          <w:pgSz w:w="12240" w:h="15840"/>
          <w:pgMar w:top="142" w:right="1584" w:bottom="142" w:left="1584" w:header="720" w:footer="720" w:gutter="0"/>
          <w:cols w:space="720"/>
          <w:docGrid w:linePitch="360"/>
        </w:sectPr>
      </w:pPr>
    </w:p>
    <w:p w:rsidR="000B4AE8" w:rsidRDefault="00934203">
      <w:pPr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lastRenderedPageBreak/>
        <w:t xml:space="preserve">РАСПОРЕД ЧАСОВА </w:t>
      </w:r>
      <w:r>
        <w:rPr>
          <w:b/>
          <w:color w:val="FF0000"/>
          <w:sz w:val="28"/>
          <w:lang w:val="en-US"/>
        </w:rPr>
        <w:t>5</w:t>
      </w:r>
      <w:r>
        <w:rPr>
          <w:b/>
          <w:color w:val="FF0000"/>
          <w:sz w:val="28"/>
          <w:lang w:val="ru-RU"/>
        </w:rPr>
        <w:t xml:space="preserve">- </w:t>
      </w:r>
      <w:r>
        <w:rPr>
          <w:b/>
          <w:color w:val="FF0000"/>
          <w:sz w:val="28"/>
        </w:rPr>
        <w:t>8.</w:t>
      </w:r>
      <w:r>
        <w:rPr>
          <w:b/>
          <w:color w:val="FF0000"/>
          <w:sz w:val="28"/>
          <w:lang w:val="ru-RU"/>
        </w:rPr>
        <w:t xml:space="preserve"> РАЗРЕД</w:t>
      </w:r>
    </w:p>
    <w:p w:rsidR="000B4AE8" w:rsidRDefault="000B4AE8">
      <w:pPr>
        <w:jc w:val="center"/>
        <w:rPr>
          <w:b/>
          <w:color w:val="FF0000"/>
          <w:sz w:val="28"/>
          <w:lang w:val="ru-RU"/>
        </w:rPr>
      </w:pPr>
    </w:p>
    <w:tbl>
      <w:tblPr>
        <w:tblpPr w:leftFromText="180" w:rightFromText="180" w:vertAnchor="page" w:horzAnchor="margin" w:tblpXSpec="center" w:tblpY="136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0"/>
        <w:gridCol w:w="8"/>
        <w:gridCol w:w="430"/>
        <w:gridCol w:w="384"/>
        <w:gridCol w:w="406"/>
        <w:gridCol w:w="406"/>
        <w:gridCol w:w="236"/>
        <w:gridCol w:w="57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01"/>
        <w:gridCol w:w="509"/>
        <w:gridCol w:w="342"/>
        <w:gridCol w:w="425"/>
        <w:gridCol w:w="425"/>
        <w:gridCol w:w="284"/>
      </w:tblGrid>
      <w:tr w:rsidR="000B4AE8">
        <w:trPr>
          <w:trHeight w:val="239"/>
        </w:trPr>
        <w:tc>
          <w:tcPr>
            <w:tcW w:w="12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Име и презиме</w:t>
            </w:r>
          </w:p>
        </w:tc>
        <w:tc>
          <w:tcPr>
            <w:tcW w:w="2842" w:type="dxa"/>
            <w:gridSpan w:val="7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Понедељак</w:t>
            </w:r>
          </w:p>
        </w:tc>
        <w:tc>
          <w:tcPr>
            <w:tcW w:w="283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Уторак</w:t>
            </w:r>
          </w:p>
        </w:tc>
        <w:tc>
          <w:tcPr>
            <w:tcW w:w="283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Среда</w:t>
            </w:r>
          </w:p>
        </w:tc>
        <w:tc>
          <w:tcPr>
            <w:tcW w:w="283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Четвртак</w:t>
            </w:r>
          </w:p>
        </w:tc>
        <w:tc>
          <w:tcPr>
            <w:tcW w:w="269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Петак</w:t>
            </w:r>
          </w:p>
        </w:tc>
      </w:tr>
      <w:tr w:rsidR="000B4AE8">
        <w:trPr>
          <w:trHeight w:val="369"/>
        </w:trPr>
        <w:tc>
          <w:tcPr>
            <w:tcW w:w="123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7</w:t>
            </w:r>
            <w:r>
              <w:rPr>
                <w:i/>
                <w:color w:val="FF0000"/>
                <w:sz w:val="16"/>
                <w:szCs w:val="16"/>
              </w:rPr>
              <w:t>/8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7</w:t>
            </w:r>
            <w:r>
              <w:rPr>
                <w:i/>
                <w:color w:val="FF0000"/>
                <w:sz w:val="16"/>
                <w:szCs w:val="16"/>
              </w:rPr>
              <w:t>/8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7</w:t>
            </w:r>
          </w:p>
        </w:tc>
      </w:tr>
      <w:tr w:rsidR="000B4AE8">
        <w:trPr>
          <w:trHeight w:val="236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Величков Силвана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бј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 xml:space="preserve">бј 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 xml:space="preserve">6ј 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 xml:space="preserve">6ј 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6ј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39"/>
        </w:trPr>
        <w:tc>
          <w:tcPr>
            <w:tcW w:w="123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1/4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1/4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1/4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31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Митић  Тања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мк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мк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офа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мк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то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мк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оф</w:t>
            </w:r>
          </w:p>
        </w:tc>
      </w:tr>
      <w:tr w:rsidR="000B4AE8">
        <w:trPr>
          <w:trHeight w:val="221"/>
        </w:trPr>
        <w:tc>
          <w:tcPr>
            <w:tcW w:w="123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</w:tr>
      <w:tr w:rsidR="000B4AE8">
        <w:trPr>
          <w:trHeight w:val="250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Јорданов Далибор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 фв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77"/>
        </w:trPr>
        <w:tc>
          <w:tcPr>
            <w:tcW w:w="123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06"/>
        </w:trPr>
        <w:tc>
          <w:tcPr>
            <w:tcW w:w="12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Јовановић  Тамара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фз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фз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фз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фз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фз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иф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иф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фз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са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0B4AE8">
        <w:trPr>
          <w:trHeight w:val="225"/>
        </w:trPr>
        <w:tc>
          <w:tcPr>
            <w:tcW w:w="123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0B4AE8">
        <w:trPr>
          <w:trHeight w:val="133"/>
        </w:trPr>
        <w:tc>
          <w:tcPr>
            <w:tcW w:w="12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В</w:t>
            </w:r>
            <w:r>
              <w:rPr>
                <w:color w:val="FF0000"/>
                <w:sz w:val="16"/>
                <w:szCs w:val="16"/>
              </w:rPr>
              <w:t>еличковић Лидија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еј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ej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еј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ej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ej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ej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gv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ej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ej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gv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gv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0B4AE8">
        <w:trPr>
          <w:trHeight w:val="221"/>
        </w:trPr>
        <w:tc>
          <w:tcPr>
            <w:tcW w:w="12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0B4AE8">
        <w:trPr>
          <w:trHeight w:val="148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Бонев Снежана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rj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рј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рј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рј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рј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rj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rj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rj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rj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rj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06"/>
        </w:trPr>
        <w:tc>
          <w:tcPr>
            <w:tcW w:w="1238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1/4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1/4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36"/>
        </w:trPr>
        <w:tc>
          <w:tcPr>
            <w:tcW w:w="1238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Ђорђевић  Душан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сј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vertAlign w:val="superscript"/>
                <w:lang w:val="en-US"/>
              </w:rPr>
              <w:t>sj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10"/>
        </w:trPr>
        <w:tc>
          <w:tcPr>
            <w:tcW w:w="12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125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Ранђеловић Саша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183"/>
        </w:trPr>
        <w:tc>
          <w:tcPr>
            <w:tcW w:w="123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199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Станковић  Ненад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h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х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х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h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17"/>
        </w:trPr>
        <w:tc>
          <w:tcPr>
            <w:tcW w:w="123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48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Стојковић Игор</w:t>
            </w:r>
          </w:p>
        </w:tc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m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иф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гв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м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101"/>
        </w:trPr>
        <w:tc>
          <w:tcPr>
            <w:tcW w:w="123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144"/>
        </w:trPr>
        <w:tc>
          <w:tcPr>
            <w:tcW w:w="12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Димитријевић</w:t>
            </w:r>
          </w:p>
          <w:p w:rsidR="000B4AE8" w:rsidRDefault="009342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Ж</w:t>
            </w:r>
            <w:r>
              <w:rPr>
                <w:color w:val="FF0000"/>
                <w:sz w:val="16"/>
                <w:szCs w:val="16"/>
                <w:lang w:val="en-US"/>
              </w:rPr>
              <w:t>арко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g</w:t>
            </w:r>
          </w:p>
        </w:tc>
        <w:tc>
          <w:tcPr>
            <w:tcW w:w="301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г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г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g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г</w:t>
            </w:r>
          </w:p>
        </w:tc>
      </w:tr>
      <w:tr w:rsidR="000B4AE8">
        <w:trPr>
          <w:trHeight w:val="224"/>
        </w:trPr>
        <w:tc>
          <w:tcPr>
            <w:tcW w:w="12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</w:tr>
      <w:tr w:rsidR="000B4AE8">
        <w:trPr>
          <w:trHeight w:val="235"/>
        </w:trPr>
        <w:tc>
          <w:tcPr>
            <w:tcW w:w="12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Филиповић  Снежана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sa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79"/>
        </w:trPr>
        <w:tc>
          <w:tcPr>
            <w:tcW w:w="12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8/7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229"/>
        </w:trPr>
        <w:tc>
          <w:tcPr>
            <w:tcW w:w="12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Нешић</w:t>
            </w:r>
          </w:p>
          <w:p w:rsidR="000B4AE8" w:rsidRDefault="0093420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Јелена</w:t>
            </w:r>
          </w:p>
          <w:p w:rsidR="000B4AE8" w:rsidRDefault="000B4A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лк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лк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лк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лк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lk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lk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0B4AE8">
        <w:trPr>
          <w:trHeight w:val="530"/>
        </w:trPr>
        <w:tc>
          <w:tcPr>
            <w:tcW w:w="123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934203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  <w:r>
              <w:rPr>
                <w:color w:val="FF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  <w:p w:rsidR="000B4AE8" w:rsidRDefault="000B4AE8">
            <w:pPr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  <w:p w:rsidR="000B4AE8" w:rsidRDefault="000B4AE8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0B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Дежурни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Јорданов  Далибор</w:t>
            </w:r>
            <w:r>
              <w:rPr>
                <w:b/>
                <w:color w:val="FF0000"/>
                <w:sz w:val="16"/>
                <w:szCs w:val="16"/>
              </w:rPr>
              <w:t>; Јелена  Нешић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Бонев  Снежана</w:t>
            </w:r>
            <w:r>
              <w:rPr>
                <w:b/>
                <w:color w:val="FF0000"/>
                <w:sz w:val="16"/>
                <w:szCs w:val="16"/>
              </w:rPr>
              <w:t>;Слађана  Алексов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Јовановић  Тамара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Лидија Величковић;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Тања Митић</w:t>
            </w:r>
          </w:p>
        </w:tc>
      </w:tr>
      <w:tr w:rsidR="000B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AE8" w:rsidRDefault="000B4AE8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5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Станковић  Ненад</w:t>
            </w:r>
            <w:r>
              <w:rPr>
                <w:b/>
                <w:color w:val="FF0000"/>
                <w:sz w:val="16"/>
                <w:szCs w:val="16"/>
              </w:rPr>
              <w:t>; Саша  Ранђеловић</w:t>
            </w:r>
          </w:p>
        </w:tc>
        <w:tc>
          <w:tcPr>
            <w:tcW w:w="2835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Силвана  Величков</w:t>
            </w:r>
          </w:p>
        </w:tc>
        <w:tc>
          <w:tcPr>
            <w:tcW w:w="2835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Стојковић Игор</w:t>
            </w:r>
          </w:p>
        </w:tc>
        <w:tc>
          <w:tcPr>
            <w:tcW w:w="2835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Душан  Ђорђевић</w:t>
            </w:r>
          </w:p>
        </w:tc>
        <w:tc>
          <w:tcPr>
            <w:tcW w:w="269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Димитријевић  Жарко</w:t>
            </w:r>
          </w:p>
        </w:tc>
      </w:tr>
    </w:tbl>
    <w:p w:rsidR="000B4AE8" w:rsidRDefault="000B4AE8">
      <w:pPr>
        <w:jc w:val="center"/>
        <w:rPr>
          <w:b/>
          <w:color w:val="FF0000"/>
          <w:sz w:val="28"/>
          <w:lang w:val="en-US"/>
        </w:rPr>
      </w:pPr>
    </w:p>
    <w:p w:rsidR="000B4AE8" w:rsidRDefault="000B4AE8">
      <w:pPr>
        <w:jc w:val="center"/>
        <w:rPr>
          <w:color w:val="FF0000"/>
          <w:sz w:val="24"/>
          <w:szCs w:val="24"/>
        </w:rPr>
        <w:sectPr w:rsidR="000B4AE8">
          <w:pgSz w:w="15840" w:h="12240" w:orient="landscape"/>
          <w:pgMar w:top="709" w:right="142" w:bottom="1584" w:left="142" w:header="720" w:footer="720" w:gutter="0"/>
          <w:cols w:space="720"/>
          <w:docGrid w:linePitch="360"/>
        </w:sect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СПИСАК УЏБЕНИКА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СПИСАК УЏБЕНИКА ЗА  ДРУГИИ ЧЕТВРТИ  РАЗРЕД</w:t>
      </w:r>
    </w:p>
    <w:p w:rsidR="000B4AE8" w:rsidRDefault="000B4AE8">
      <w:pPr>
        <w:jc w:val="center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469"/>
        <w:gridCol w:w="3079"/>
      </w:tblGrid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Наставни предмет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Аутор-и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Textbook name, publisher and year of publication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Бугарски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Ясмина Йованович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Работна тетрадка към читанката за четвърти клас,</w:t>
            </w:r>
            <w:r>
              <w:rPr>
                <w:color w:val="FF0000"/>
                <w:sz w:val="24"/>
                <w:szCs w:val="24"/>
              </w:rPr>
              <w:t xml:space="preserve"> Завод за уџбенике, Београд, 2007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Бугарски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Мариана Алексич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Български език за четвърти клас на основните училища, Завод за уџбенике, Београд, 2015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Бугарски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Дешка Георгиева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Читанка за втори клас на основните училища, Завод за уџбенике, Београд,</w:t>
            </w:r>
            <w:r>
              <w:rPr>
                <w:color w:val="FF0000"/>
                <w:sz w:val="24"/>
                <w:szCs w:val="24"/>
              </w:rPr>
              <w:t xml:space="preserve"> 2015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Бугарски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Милан Миланов, Драган Петков, Стана Смилкович, Славка Стоянович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Работна тетрадка, помагало по български език за втори клас, Завод за уџбенике, Београд, 2015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Бугарски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Мариана Алексич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Български език за втори клас на основните учи</w:t>
            </w:r>
            <w:r>
              <w:rPr>
                <w:color w:val="FF0000"/>
                <w:sz w:val="24"/>
                <w:szCs w:val="24"/>
              </w:rPr>
              <w:t>лища, Завод за уџбенике, Београд, 2015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Бугарски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Ясмина Йованович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Читанка за четвърти клас на основните училища, Завод за уџбенике, Београд, 2007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ЗОВ РЕЧИ Читанка за српски језик за други разред основне школе,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 JЕЗИКУ Српски језик за други разред основне школе (граматика),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РАДНА СВЕСКА УЗ ЧИТАНКУ Српски језик за други разред основне школе,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АБЕЦЕДАР </w:t>
            </w:r>
            <w:r>
              <w:rPr>
                <w:color w:val="FF0000"/>
                <w:sz w:val="24"/>
                <w:szCs w:val="24"/>
              </w:rPr>
              <w:t>Уџбеник за учење латинице.Српски језик за други разред основне школе,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РЕКА РЕЧИ Читанка за српски језик за четврти разред основне школе,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НАШ ЈЕЗИК И КУЛТУРА ИЗРАЖАВАЊА Српски </w:t>
            </w:r>
            <w:r>
              <w:rPr>
                <w:color w:val="FF0000"/>
                <w:sz w:val="24"/>
                <w:szCs w:val="24"/>
              </w:rPr>
              <w:lastRenderedPageBreak/>
              <w:t>језик за четврти разред основне школе (граматика),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Радмила Жежељ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РАДНА СВЕСКА УЗ ЧИТАНКУ Српски језик за четврти разред основне школе,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Руски језик (1. страни језик)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Људмила Поповић</w:t>
            </w:r>
            <w:r>
              <w:rPr>
                <w:color w:val="FF0000"/>
                <w:sz w:val="24"/>
                <w:szCs w:val="24"/>
              </w:rPr>
              <w:br/>
              <w:t>Јелена Гинић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Родничок, Завод за </w:t>
            </w:r>
            <w:r>
              <w:rPr>
                <w:color w:val="FF0000"/>
                <w:sz w:val="24"/>
                <w:szCs w:val="24"/>
              </w:rPr>
              <w:t>уџбенике  . Београд, 2021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Руски језик (1. страни језик)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Људмила Поповић</w:t>
            </w:r>
            <w:r>
              <w:rPr>
                <w:color w:val="FF0000"/>
                <w:sz w:val="24"/>
                <w:szCs w:val="24"/>
              </w:rPr>
              <w:br/>
              <w:t>Јелена  Гинић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Родничок, Завод за уџбенике  . Београд, 2021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Бранислав Поповић; Ненад Вуловић; Петар Анокић; Мирјана Кандић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МАТЕМАТИКА Уџбеник за други разред основне школе </w:t>
            </w:r>
            <w:r>
              <w:rPr>
                <w:color w:val="FF0000"/>
                <w:sz w:val="24"/>
                <w:szCs w:val="24"/>
              </w:rPr>
              <w:t>из 4 дела,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Бранислав Поповић; Ненад Вуловић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МАТЕМАТИКА Уџбеник за четврти разред основне школе из 4 дела,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Свет око нас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Зоран Б. Гаврић; Драгица Миловановић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СВЕТ ОКО НАС Уџбеник за други разред основне школе из 2дела, </w:t>
            </w:r>
            <w:r>
              <w:rPr>
                <w:color w:val="FF0000"/>
                <w:sz w:val="24"/>
                <w:szCs w:val="24"/>
              </w:rPr>
              <w:t>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Природа и друштво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Зоран Гаврић; Данијела Т. Павловић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ПРИРОДА И ДРУШТВО Уџбеник за четврти разред основне школе из 2дела, Кlett, 2022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Ликовна култура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др Сања Филиповић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ЛИКОВНА КУЛТУРА Уџбеник за други разред основне школе, Кlett, 2019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Ликовна</w:t>
            </w:r>
            <w:r>
              <w:rPr>
                <w:color w:val="FF0000"/>
                <w:sz w:val="24"/>
                <w:szCs w:val="24"/>
              </w:rPr>
              <w:t xml:space="preserve"> култура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Сања Филиповић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ЛИКОВНА КУЛТУРА Уџбеник за четврти разред основне школе, Кlett, 2020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Музичка култура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Габријела Грујић; Маја Соколовић Игњачевић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МУЗИЧКА КУЛТУРА Уџбеник за други разред основне школе, Кlett, 2019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Музичка култура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Габријела Грујић; </w:t>
            </w:r>
            <w:r>
              <w:rPr>
                <w:color w:val="FF0000"/>
                <w:sz w:val="24"/>
                <w:szCs w:val="24"/>
              </w:rPr>
              <w:t>Маја Соколовић Игњачевић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МУЗИЧКА КУЛТУРА Уџбеник за четврти разред основне школе, Кlett, 2020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Дигитални свет</w:t>
            </w:r>
          </w:p>
        </w:tc>
        <w:tc>
          <w:tcPr>
            <w:tcW w:w="3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Марина Ињац; Јован Јовановић;Стефан Поповић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ДИГИТАЛНИ СВЕТ Уџбеник за други разред основне школе, Logos, 2021</w:t>
            </w:r>
          </w:p>
        </w:tc>
      </w:tr>
      <w:tr w:rsidR="000B4AE8">
        <w:tc>
          <w:tcPr>
            <w:tcW w:w="319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Тачан наслов   уџбеника</w:t>
            </w:r>
          </w:p>
        </w:tc>
        <w:tc>
          <w:tcPr>
            <w:tcW w:w="3469" w:type="dxa"/>
            <w:tcBorders>
              <w:top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Пуна имена </w:t>
            </w:r>
            <w:r>
              <w:rPr>
                <w:color w:val="FF0000"/>
                <w:sz w:val="24"/>
                <w:szCs w:val="24"/>
              </w:rPr>
              <w:t>аутора       уџбеника</w:t>
            </w:r>
          </w:p>
          <w:p w:rsidR="000B4AE8" w:rsidRDefault="000B4A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Тачан назив   издавача</w:t>
            </w:r>
          </w:p>
        </w:tc>
      </w:tr>
    </w:tbl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934203">
      <w:pPr>
        <w:jc w:val="center"/>
        <w:rPr>
          <w:sz w:val="21"/>
          <w:szCs w:val="21"/>
        </w:rPr>
      </w:pPr>
      <w:r>
        <w:rPr>
          <w:sz w:val="21"/>
          <w:szCs w:val="21"/>
        </w:rPr>
        <w:t>СПИСАК  УЏБЕНИКА  ЗА  ПЕТИ  РАЗРЕД</w:t>
      </w:r>
    </w:p>
    <w:p w:rsidR="000B4AE8" w:rsidRDefault="000B4AE8">
      <w:pPr>
        <w:jc w:val="both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both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page" w:tblpX="641" w:tblpY="1248"/>
        <w:tblOverlap w:val="never"/>
        <w:tblW w:w="10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2"/>
        <w:gridCol w:w="4814"/>
        <w:gridCol w:w="4259"/>
      </w:tblGrid>
      <w:tr w:rsidR="000B4AE8">
        <w:trPr>
          <w:trHeight w:val="61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Бугарски језик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Дешка Георгиева, Гюра Николаева, Стана Смилкович, Славка Стоянович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Работна тетрадка, Завод за уџбенике,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Београд, 2015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lastRenderedPageBreak/>
              <w:t>Бугарски језик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Дарина Дончева, Дешка Георгиева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Христоматия по българска литература за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пети клас на основните училища,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Завод за уџбенике, Београд, 2015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Бугарски језик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Марин Младенов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Родна реч, Завод за уџбенике, Београд, 2015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Бугарски језик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Мариана Алексич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Български език за пети клас на основните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училища, Завод за уџбенике, Београд, 2011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Српски језик и књижевност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Весна Ломпар, Зона Мркаљ, Зорица Несторовић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Српски језик, Радна свеска за 5. разред основне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школе, Klett,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Српски језик и књижевност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Весна </w:t>
            </w:r>
            <w:r>
              <w:rPr>
                <w:rFonts w:eastAsia="SimSun"/>
                <w:color w:val="FF0000"/>
                <w:lang w:val="en-US" w:eastAsia="zh-CN"/>
              </w:rPr>
              <w:t>Ломпар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Српски језик, Граматика за 5. разред основне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школе, Klett,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Српски језик и књижевност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Зона Мркаљ, Зорица Несторовић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Српски језик, Читанка за 5. разред основне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школе, Klett,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Руски језик (1. страни језик)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Људмила  Поповић '</w:t>
            </w:r>
            <w:r>
              <w:rPr>
                <w:rFonts w:eastAsia="SimSun"/>
                <w:color w:val="FF0000"/>
                <w:lang w:val="en-US" w:eastAsia="zh-CN"/>
              </w:rPr>
              <w:br/>
              <w:t>Јелена  Гинић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Родничок, радна свеска за 8 разред основне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школе, Завод за уџбенике  . Београд, 2021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Историја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Емина Живковић,</w:t>
            </w:r>
            <w:r>
              <w:rPr>
                <w:rFonts w:eastAsia="SimSun"/>
                <w:color w:val="FF0000"/>
                <w:lang w:val="en-US" w:eastAsia="zh-CN"/>
              </w:rPr>
              <w:br/>
              <w:t>Љиљана Недовић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Историја 5, уџбеник за пети разред, Klett, 2019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Географија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Винко Ковачевић, Сања Топаловић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Географија 5, уџбеник за 5. разред ос</w:t>
            </w:r>
            <w:r>
              <w:rPr>
                <w:rFonts w:eastAsia="SimSun"/>
                <w:color w:val="FF0000"/>
              </w:rPr>
              <w:t xml:space="preserve">новне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школе,, Клетт, 2020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Математика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Бранислав Поповић, Марија Станић, Сања Милојевић, Ненад Вуловић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Збирка задатака за 5. разред основне школе,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Klett,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Математика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Небојша Икодиновић, Слађана Димитријевић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Математика, Уџбеник за 5. разред основне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rFonts w:eastAsia="SimSun"/>
                <w:color w:val="FF0000"/>
              </w:rPr>
              <w:t>школе, Klett,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Информатика и рачунарство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Светлана Мандић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Уџбеник за основну школу за 5. разред, </w:t>
            </w:r>
          </w:p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Klett, 2019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Техника и технологија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Алекса Вучићевић, Ненад Стаменовић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Техника и технологија - Уџбеник за пети разред </w:t>
            </w:r>
          </w:p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основне школе, КLett,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Ликовна </w:t>
            </w:r>
            <w:r>
              <w:rPr>
                <w:rFonts w:eastAsia="SimSun"/>
                <w:color w:val="FF0000"/>
                <w:lang w:val="en-US" w:eastAsia="zh-CN"/>
              </w:rPr>
              <w:t>култура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Сања Филиповић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Ликовна култура Уџбеник за 5. разред основне</w:t>
            </w:r>
          </w:p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 школе, Клетт, 2020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Музичка култура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Габријела Грујић, Маја Соколовић Игњачевић, Саша Кесић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Mузичка култура - Уџбеник за пети разред </w:t>
            </w:r>
          </w:p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основне школе, КLett, 2018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Физичко и здравствено </w:t>
            </w:r>
            <w:r>
              <w:rPr>
                <w:rFonts w:eastAsia="SimSun"/>
                <w:color w:val="FF0000"/>
                <w:lang w:val="en-US" w:eastAsia="zh-CN"/>
              </w:rPr>
              <w:t>васпитање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Драгољуб Вишњић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Физичко и здравствено васпитање од 5-8 разредa, </w:t>
            </w:r>
          </w:p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Завод за уџбенике - Београд, 2008</w:t>
            </w:r>
          </w:p>
        </w:tc>
      </w:tr>
      <w:tr w:rsidR="000B4AE8">
        <w:trPr>
          <w:trHeight w:val="30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Грађанско васпитање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OEBS, Бошковић Дејан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Приручник за наставнике </w:t>
            </w:r>
          </w:p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грађанског васпитања, </w:t>
            </w:r>
          </w:p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у другом циклусу основног образовања и </w:t>
            </w:r>
          </w:p>
          <w:p w:rsidR="000B4AE8" w:rsidRDefault="00934203">
            <w:pPr>
              <w:textAlignment w:val="bottom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 xml:space="preserve">васпитања, OEBS, </w:t>
            </w:r>
            <w:r>
              <w:rPr>
                <w:rFonts w:eastAsia="SimSun"/>
                <w:color w:val="FF0000"/>
                <w:lang w:val="en-US" w:eastAsia="zh-CN"/>
              </w:rPr>
              <w:t xml:space="preserve">Завод за унапређивање </w:t>
            </w:r>
          </w:p>
          <w:p w:rsidR="000B4AE8" w:rsidRDefault="00934203">
            <w:pPr>
              <w:textAlignment w:val="bottom"/>
              <w:rPr>
                <w:color w:val="FF0000"/>
              </w:rPr>
            </w:pPr>
            <w:r>
              <w:rPr>
                <w:rFonts w:eastAsia="SimSun"/>
                <w:color w:val="FF0000"/>
                <w:lang w:val="en-US" w:eastAsia="zh-CN"/>
              </w:rPr>
              <w:t>образовања и васпитања, 2020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СПИСАК  УЏБЕНИКА  ЗА  ШЕСТИ  РАЗРЕД</w:t>
      </w:r>
    </w:p>
    <w:p w:rsidR="000B4AE8" w:rsidRDefault="000B4AE8">
      <w:pPr>
        <w:jc w:val="center"/>
        <w:rPr>
          <w:sz w:val="22"/>
          <w:szCs w:val="22"/>
        </w:rPr>
      </w:pPr>
    </w:p>
    <w:tbl>
      <w:tblPr>
        <w:tblW w:w="10491" w:type="dxa"/>
        <w:tblInd w:w="-9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7"/>
        <w:gridCol w:w="3430"/>
        <w:gridCol w:w="4744"/>
      </w:tblGrid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Наставни предмет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Аутор-и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Textbook name, publisher and year of publication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Зона Мркаљ, Зорица Несторовић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 xml:space="preserve">Извор, Читанка за 6. разред 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основне школе, Klett, 2022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Весна Ломпар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Граматика, Српски језик и књижевност за 6. разред основне школе, Klett, 2021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Весна Ломпар, Зона Мркаљ, Зорица Несторовић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Радна свеска уз уџбенички комплет, Српски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 xml:space="preserve"> језик и књижевност за 6. разред основне школе, Кlett, 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Руски језик (1. страни језик)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'Људмила Поповић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br/>
              <w:t>Јелена  Гинић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Родничок, Завод за уџбенике  . Београд, 2021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Историја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Емина Живковић,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br/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lastRenderedPageBreak/>
              <w:t>Ивана Коматина,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br/>
              <w:t>Јелена Јеврић,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br/>
              <w:t xml:space="preserve">Љиљана Недовић и др. Радомир Ј. 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Поповић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lastRenderedPageBreak/>
              <w:t xml:space="preserve">Историја 6, уџбеник за шести разред, Klett, 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lastRenderedPageBreak/>
              <w:t>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lastRenderedPageBreak/>
              <w:t>Географија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Тања Парезановић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Географија 6, уџбеник за 6. разред основне школе, Клетт, 2020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Бранислав Поповић, Марија Станић, Сања Милојевић, Ненад Вуловић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Збирка задатака за 6. разред осн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овне школе, Klett, 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Небојша Икодиновић, Слађана Димитријевић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Математика, Уџбеник за 6. разред основне школе, Klett, 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Информатика и рачунарство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Светлана Мандић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 xml:space="preserve">Информатика и рачунарство, Уџбеник за основну школу за 6. разред, Klett, 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Техника и технологија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Алекса Вучићевић, Ненад Стаменовић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Техника и технологија; Уџбеник за шести разред основне школе, Klett, 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Ликовна култура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Сања Филиповић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Ликовна култура Уџбеник за 6. разред основне школе, Клетт, 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Музичка култура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Габриј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ела Грујић, Маја Соколовић Игњачевић, Саша Кесић, Биљана Лековић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Музичка култура - Уџбеник за шести разред основне школе, КLett, 2019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Физичко и здравствено васпитање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Драгољуб Вишњић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 xml:space="preserve">Физичко и здравствено васпитање од 5-8 разредa, Завод за уџбенике - 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Београд, 2008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Физика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Марина Радојевић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Физика, Уџбеник за 6. разред основне школе, Збирка задатака са лабораторијским вежбама, Klett, 2022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Енглески језик (2. страни језик) (обавезни изборни)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Наталија Кантар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 xml:space="preserve">Talk Talk 2, Енглески језик за шести разред </w:t>
            </w: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основне школе, уџбеник и радна свеска, Завод за уџбенике, Београд, 2020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Енглески језик (2. страни језик) (обавезни изборни)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Наталија Кантар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FF0000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Talk Talk 2, Енглески језик за шести разред основне школе, уџбеник и радна свеска, Завод за уџбенике, Београд, 2020</w:t>
            </w:r>
          </w:p>
        </w:tc>
      </w:tr>
      <w:tr w:rsidR="000B4AE8">
        <w:trPr>
          <w:trHeight w:val="30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eastAsia="SimSu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Грађанско васпитање (изборни)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eastAsia="SimSu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ОЕБС, Бошковић Дејан</w:t>
            </w:r>
          </w:p>
        </w:tc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eastAsia="SimSu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FF0000"/>
                <w:sz w:val="24"/>
                <w:szCs w:val="24"/>
                <w:lang w:val="en-US" w:eastAsia="zh-CN"/>
              </w:rPr>
              <w:t>Приручник за наставнике грађанског васпитања, у другом циклусу основног образовања и васпитања, ОЕБС, Завод за унапређивање образовања и васпитања, 2020</w:t>
            </w:r>
          </w:p>
        </w:tc>
      </w:tr>
    </w:tbl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934203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СПИСАК  УЏБЕНИКА  ЗА  СЕДМИ  РАЗРЕД</w:t>
      </w:r>
    </w:p>
    <w:p w:rsidR="000B4AE8" w:rsidRDefault="000B4AE8">
      <w:pPr>
        <w:jc w:val="center"/>
        <w:rPr>
          <w:sz w:val="22"/>
          <w:szCs w:val="22"/>
        </w:rPr>
      </w:pPr>
    </w:p>
    <w:tbl>
      <w:tblPr>
        <w:tblW w:w="10490" w:type="dxa"/>
        <w:tblInd w:w="-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3393"/>
        <w:gridCol w:w="5253"/>
      </w:tblGrid>
      <w:tr w:rsidR="000B4AE8">
        <w:trPr>
          <w:trHeight w:val="43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Наставни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предмет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Аутор-и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Textbook name, publisher and year of publication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Бугарски језик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Мариана Алексич, Галина Шаралиева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Български език за седми клас на основните училища, Завод за уџбенике, Београд, 2015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Бугарски језик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Снежана Виданович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Словесен светлик,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учебник - христоматия за седми клас на основните училища, Завод за уџбенике, Београд, 2015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Српски језик и књижевност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Весна Ломпар, Зона Мркаљ, Зорица Несторовић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Радна свеска уз уџбенички комплет, Српски језик и књижевност за 7. разред основне школе, Кlett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Весна Ломпар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Граматика, Српски језик и књижевност за 7. разред основне школе, Кlett,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Зона Мркаљ, Зорица Несторовић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Плетисанка, Читанка за 7. разред основне школе, Кlett,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Руски језик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(1. страни језик)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Људмила  Поповић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Јелена Гинић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Родничок, Завод за уџбенике  . Београд, 2021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Историја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Александар Тодосијевић,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Емина Живковић,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Љиљана Недовић,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Радомир Ј. Поповић,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Сања Петровић Тодосијевић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Историја 7, уџбеник за седми разред, Klett, 2021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Географија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Тања Плазинић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Географија 7, уџбеник за 7. разред основне школе, Клетт,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Биологија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Горан Корићанац, Ана Ђорђевић, Драгана Јешић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Биологија, Уџбеник за 7. разред основне школе, Klett,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Бранислав Поповић, Марија Станић, Сања Мил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ојевић, Ненад Вуловић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 7, Решења уз збирку задатака за 7. разред основне школе, Klett,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Небојша Икодиновић, Слађана Димитријевић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Математика, Уџбеник за 7. разред основне школе, Klett,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Информатика и рачунарство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Светлана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Мандић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Информатика и рачунарство, Уџбеник за 7. разред основне школе, Klett,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Техника и технологија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Ненад Стаменовић, Алекса Вучићевић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Техника и технологија - Уџбеник за седми разред основне школе, КLett, 2019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Ликовна култура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Сања Филиповић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Ликовна к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ултура Уџбеник за 7. разред основне школе, Клетт,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Музичка култура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Габријела Грујић, Маја Соколовић Игњачевић, Саша Кесић , Биљана Лековић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Mузичка култура;  Уџбеник за седми разред основне школе, Klett,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Физичко и здравствено васпитање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Драгољуб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Вишњић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Физичко и здравствено васпитање од 5-8 разредa, Завод за уџбенике - Београд, 2008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Физика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Марина Радојевић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Физика, Уџбеник за 7. разред основне школе, Збирка задатака са лабораторијским вежбама, Klett, 2021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Хемија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Незрина Миховић, Милош Козић,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Невена Томашевић, Драгица Крвавац и Милан Младрновић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Уџбеник за 7. разред основне школе, Клетт, 2021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Грађанско васпитање (изборни)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ОЕБС, Бошковић Дејан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Приручник за наставнике грађанског васпитања, у другом циклусу основног образовања и васпитања, ОЕБС,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Завод за унапређивање образовања и васпитања, 2020</w:t>
            </w:r>
          </w:p>
        </w:tc>
      </w:tr>
      <w:tr w:rsidR="000B4AE8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Енглески језик (2. страни језик)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(обавезни изборни)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Наталија Кантар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Talk Talk 3, енглески језик за седми разред основне школе, уџбеник и радна свеска, Завод за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уџбенике, Београд, 2020</w:t>
            </w:r>
          </w:p>
        </w:tc>
      </w:tr>
    </w:tbl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934203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СПИСАК  УЏБЕНИКА </w:t>
      </w:r>
      <w:r>
        <w:rPr>
          <w:color w:val="FF0000"/>
          <w:sz w:val="22"/>
          <w:szCs w:val="22"/>
        </w:rPr>
        <w:t xml:space="preserve"> ЗА  ОСМИРАЗРЕД</w:t>
      </w: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tbl>
      <w:tblPr>
        <w:tblW w:w="10632" w:type="dxa"/>
        <w:tblInd w:w="-9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2835"/>
        <w:gridCol w:w="5811"/>
      </w:tblGrid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Наставни предмет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Аутор-и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Textbook name, publisher and year of publication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Бугарски језик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Марин Младенов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Христоматия по българска литература за осми клас на основните училища, Завод за уџбенике, Београд, 2015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Бугарски језик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Мариана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Алексич, Дешка Георгиева, Стана Смилкович, Славка Стоянович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Помагало по български език и литература, Завод за уџбенике, Београд, 2015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Бугарски језик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Мариана Алексич, Галина Шаралиева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Български език, Завод за уџбенике, Београд, 2009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Српски језик и књижевн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ост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Зона Мркаљ, Зорица Несторовић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Цветник, Читанка за 8. разред основне школе,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Весна Ломпар, Зона Мркаљ, Зорица Несторовић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Радна свеска уз уџбенички комплет, Српски језик и књижевност за 8. разред основне школе,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Српски језик и књижевност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Весна Ломпар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Граматика, Српски језик и књижевност за 8. разред основне школе,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Руски језик (1. страни језик)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Људмила Поповић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Јелена Гинић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Родничок, Завод за уџбенике  . Београд,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Историја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Александар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Тодосијевић,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Сања Петровић Тодосијевић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Историја 8, уџбеник за осми разред,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Географија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Тања Плазинић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Географија 8, уџбеник за осми разред, Клетт, 2020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Биологија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Горан Корићанац, Ана Ђорђевић, Весна Албијанић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Биологија, Уџбеник за 8. разред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основне школе,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Бранислав Поповић, Марија Станић, Сања Милојевић, Ненад Вуловић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Математика, Збирка задатака за 8. разред основне школе,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Небојша Икодиновић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Слађана Димитријевић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Математика, Уџбеник за 8. разред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основне школе,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Информатика и рачунарство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Светлана Мандић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Информатика и рачунарство, Уџбеник за 8 разред основне школе,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Техника и технологија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Ненад Стаменовић, Алекса Вучићевић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Техника и технологија - Уџбеник за осми разред основне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 школе, КLett, 2020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Ликовна култура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Сања Филиповић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Ликовна култура Уџбеник за 8. разред основне школе, Клетт, 2020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Музичка култура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Габријела Грујић, Маја Соколовић Игњачевић, Саша Кесић , Биљана Лековић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Mузичка култура;  Уџбеник за осми разред основне шк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оле, Klett, 2020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Физичко и здравствено васпитање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Драгољуб Вишњић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Физичко и здравствено васпитање од 5-8 разред, Завод за уџбенике - Београд, 2008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Физика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Марина Радојевић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Физика, Уџбеник за 8. разред основне школе, Збирка задатака са лабораторијским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вежбама, Klett,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Хемија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Драгица Томић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Весна Милановић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Уџбеник за 8. Разред основне школе, Клетт,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Хемија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Драгица Томић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Весна Милановић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Збирка задатака са лабораторијским вежбама за 8. Разред основне школее, Клетт, 2021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Грађанско васпитање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ОЕБС,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Дејан Бошковић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Приручник за наставнике грађанског васпитања, у другом циклусу основног образовања и васпитања, ОЕБС, Завод за унапређивање образовања и васпитања, 2020</w:t>
            </w:r>
          </w:p>
        </w:tc>
      </w:tr>
      <w:tr w:rsidR="000B4AE8">
        <w:trPr>
          <w:trHeight w:val="30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Енглески језик (2. страни језик) (обавезни изборни)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Наталија Кантар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4AE8" w:rsidRDefault="00934203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Talk talk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4-Енглески језик за осми разред основне школе, уџбеник и радна свеска, Завод за уџбенике, Београд, 2020</w:t>
            </w:r>
          </w:p>
        </w:tc>
      </w:tr>
    </w:tbl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  <w:lang w:val="en-US"/>
        </w:rPr>
      </w:pPr>
    </w:p>
    <w:p w:rsidR="000B4AE8" w:rsidRDefault="000B4AE8">
      <w:pPr>
        <w:jc w:val="center"/>
        <w:rPr>
          <w:sz w:val="22"/>
          <w:szCs w:val="22"/>
          <w:lang w:val="en-US"/>
        </w:rPr>
      </w:pPr>
    </w:p>
    <w:p w:rsidR="000B4AE8" w:rsidRDefault="000B4AE8">
      <w:pPr>
        <w:jc w:val="center"/>
        <w:rPr>
          <w:sz w:val="22"/>
          <w:szCs w:val="22"/>
          <w:lang w:val="en-US"/>
        </w:rPr>
      </w:pPr>
    </w:p>
    <w:p w:rsidR="000B4AE8" w:rsidRDefault="000B4AE8">
      <w:pPr>
        <w:pStyle w:val="BodyText"/>
        <w:jc w:val="center"/>
        <w:rPr>
          <w:sz w:val="28"/>
          <w:szCs w:val="28"/>
          <w:lang w:val="en-US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0B4AE8">
      <w:pPr>
        <w:pStyle w:val="BodyText"/>
        <w:jc w:val="center"/>
        <w:rPr>
          <w:b/>
          <w:sz w:val="24"/>
          <w:szCs w:val="24"/>
        </w:rPr>
      </w:pPr>
    </w:p>
    <w:p w:rsidR="000B4AE8" w:rsidRDefault="00934203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ЗАДУЖЕЊЕ НАСТАВНИКА</w:t>
      </w:r>
    </w:p>
    <w:tbl>
      <w:tblPr>
        <w:tblpPr w:leftFromText="180" w:rightFromText="180" w:vertAnchor="page" w:horzAnchor="margin" w:tblpY="145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3518"/>
        <w:gridCol w:w="2561"/>
        <w:gridCol w:w="1408"/>
        <w:gridCol w:w="1277"/>
      </w:tblGrid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bookmarkStart w:id="9" w:name="_Toc524628607"/>
            <w:bookmarkStart w:id="10" w:name="_Toc51123387"/>
            <w:r>
              <w:rPr>
                <w:snapToGrid w:val="0"/>
                <w:color w:val="FF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Слађана Алексов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Разредна настава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 xml:space="preserve">комбиновано одељење од </w:t>
            </w:r>
            <w:r>
              <w:rPr>
                <w:snapToGrid w:val="0"/>
                <w:color w:val="FF0000"/>
                <w:sz w:val="24"/>
                <w:szCs w:val="24"/>
                <w:lang w:val="en-US"/>
              </w:rPr>
              <w:t>,</w:t>
            </w:r>
            <w:r>
              <w:rPr>
                <w:snapToGrid w:val="0"/>
                <w:color w:val="FF0000"/>
                <w:sz w:val="24"/>
                <w:szCs w:val="24"/>
              </w:rPr>
              <w:t xml:space="preserve">2. </w:t>
            </w:r>
            <w:r>
              <w:rPr>
                <w:snapToGrid w:val="0"/>
                <w:color w:val="FF0000"/>
                <w:sz w:val="24"/>
                <w:szCs w:val="24"/>
              </w:rPr>
              <w:t>и 4. разреда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100%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Игор Стојковић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Математика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Информатика  и  рачунарство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Грађанско  васпитање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 xml:space="preserve">5., 6., 7.8. 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5.,6..разред</w:t>
            </w:r>
          </w:p>
          <w:p w:rsidR="000B4AE8" w:rsidRDefault="000B4AE8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100%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Силвана Величков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Бугарски  језик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2., 4, р. комбиновано одељење од 2.4.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5.,6.,7.,8.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100%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Снежана Бонев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Руски  језик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 xml:space="preserve"> 5.6. 7. 8.разред.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</w:rPr>
              <w:t>разред/ комбиновано одељење од2..и 4.  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54,44%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Ђорђевић  Душан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Српски  језик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5.,6.,7.,8.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.разред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83,33%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6.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Далибор Јорданов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Физичко  васпитање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Обавезне  физичке  активности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 xml:space="preserve"> 5.и8. 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25%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7.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Јелена Нешић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Ликовна  култура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 6., 7. и 8. 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25%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8.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Тамара Јовановић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Биологија</w:t>
            </w:r>
          </w:p>
          <w:p w:rsidR="000B4AE8" w:rsidRDefault="009342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ФизикаИнформатика  и  рачунарство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 xml:space="preserve"> 7.и8.  разред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6.,7 и8..разред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7,и.,8.разред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60%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9.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Ненад Станковић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Хемија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 xml:space="preserve"> 7.8. 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20%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 xml:space="preserve">     10.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Жарко Димитријевић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Географија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 6., 7.,8. разред.</w:t>
            </w:r>
          </w:p>
          <w:p w:rsidR="000B4AE8" w:rsidRDefault="000B4AE8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35%</w:t>
            </w:r>
          </w:p>
        </w:tc>
      </w:tr>
      <w:tr w:rsidR="000B4AE8">
        <w:trPr>
          <w:trHeight w:val="364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Саша Ранђеловић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Историја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 6., 7.,8.  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35%</w:t>
            </w:r>
          </w:p>
        </w:tc>
      </w:tr>
      <w:tr w:rsidR="000B4AE8">
        <w:trPr>
          <w:trHeight w:val="168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Филиповић  Снежана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биологија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 разред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6.разред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20%</w:t>
            </w:r>
          </w:p>
        </w:tc>
      </w:tr>
      <w:tr w:rsidR="000B4AE8"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13.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Тања Митић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Музичка  култура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Физичко  васпитање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Физичке  активности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Техника  и  технологија</w:t>
            </w:r>
          </w:p>
          <w:p w:rsidR="000B4AE8" w:rsidRDefault="000B4AE8">
            <w:pPr>
              <w:jc w:val="center"/>
              <w:rPr>
                <w:color w:val="FF0000"/>
              </w:rPr>
            </w:pP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5. 6., 7.8.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разред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5.,6.,7. 8раз.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100%</w:t>
            </w:r>
          </w:p>
        </w:tc>
      </w:tr>
      <w:tr w:rsidR="000B4AE8">
        <w:trPr>
          <w:trHeight w:val="1233"/>
        </w:trPr>
        <w:tc>
          <w:tcPr>
            <w:tcW w:w="881" w:type="dxa"/>
            <w:vAlign w:val="center"/>
          </w:tcPr>
          <w:p w:rsidR="000B4AE8" w:rsidRDefault="00934203">
            <w:pPr>
              <w:ind w:left="426"/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14.</w:t>
            </w:r>
          </w:p>
        </w:tc>
        <w:tc>
          <w:tcPr>
            <w:tcW w:w="351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Лидија  Величковић</w:t>
            </w:r>
          </w:p>
        </w:tc>
        <w:tc>
          <w:tcPr>
            <w:tcW w:w="256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Енглески  језик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Грађанско  васпитање</w:t>
            </w:r>
          </w:p>
        </w:tc>
        <w:tc>
          <w:tcPr>
            <w:tcW w:w="1408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5., 6., 7.,8.разред</w:t>
            </w:r>
          </w:p>
          <w:p w:rsidR="000B4AE8" w:rsidRDefault="009342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5.,7.,8,.</w:t>
            </w:r>
          </w:p>
        </w:tc>
        <w:tc>
          <w:tcPr>
            <w:tcW w:w="1277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59,44%</w:t>
            </w:r>
          </w:p>
          <w:p w:rsidR="000B4AE8" w:rsidRDefault="000B4AE8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</w:tr>
    </w:tbl>
    <w:p w:rsidR="000B4AE8" w:rsidRDefault="000B4AE8">
      <w:pPr>
        <w:rPr>
          <w:b/>
          <w:sz w:val="28"/>
          <w:szCs w:val="28"/>
        </w:rPr>
      </w:pPr>
    </w:p>
    <w:p w:rsidR="000B4AE8" w:rsidRDefault="000B4AE8">
      <w:pPr>
        <w:rPr>
          <w:b/>
          <w:sz w:val="28"/>
          <w:szCs w:val="28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СТРУКТУРАРАДНОГ ВРЕМЕНА ВАН   НАСТАВНОГ ОСОБЉА</w:t>
      </w:r>
    </w:p>
    <w:tbl>
      <w:tblPr>
        <w:tblpPr w:leftFromText="180" w:rightFromText="180" w:vertAnchor="text" w:horzAnchor="margin" w:tblpXSpec="center" w:tblpY="1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67"/>
        <w:gridCol w:w="2549"/>
        <w:gridCol w:w="1699"/>
        <w:gridCol w:w="1628"/>
        <w:gridCol w:w="2052"/>
        <w:gridCol w:w="948"/>
      </w:tblGrid>
      <w:tr w:rsidR="000B4AE8">
        <w:trPr>
          <w:trHeight w:val="677"/>
        </w:trPr>
        <w:tc>
          <w:tcPr>
            <w:tcW w:w="667" w:type="dxa"/>
            <w:shd w:val="clear" w:color="auto" w:fill="D9D9D9"/>
            <w:vAlign w:val="center"/>
          </w:tcPr>
          <w:p w:rsidR="000B4AE8" w:rsidRDefault="00934203">
            <w:pPr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b/>
                <w:snapToGrid w:val="0"/>
                <w:color w:val="FF0000"/>
              </w:rPr>
              <w:t>Редни број</w:t>
            </w:r>
            <w:r>
              <w:rPr>
                <w:snapToGrid w:val="0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Презиме и име наставника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 xml:space="preserve">Место             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Задужење</w:t>
            </w:r>
          </w:p>
        </w:tc>
        <w:tc>
          <w:tcPr>
            <w:tcW w:w="948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Недељни број часова</w:t>
            </w:r>
          </w:p>
        </w:tc>
      </w:tr>
      <w:tr w:rsidR="000B4AE8">
        <w:trPr>
          <w:trHeight w:val="833"/>
        </w:trPr>
        <w:tc>
          <w:tcPr>
            <w:tcW w:w="667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549" w:type="dxa"/>
          </w:tcPr>
          <w:p w:rsidR="000B4AE8" w:rsidRDefault="00934203">
            <w:pPr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 xml:space="preserve">Гордана  </w:t>
            </w:r>
            <w:r>
              <w:rPr>
                <w:b/>
                <w:snapToGrid w:val="0"/>
                <w:color w:val="FF0000"/>
                <w:sz w:val="24"/>
                <w:szCs w:val="24"/>
              </w:rPr>
              <w:t>Јорданова</w:t>
            </w:r>
          </w:p>
        </w:tc>
        <w:tc>
          <w:tcPr>
            <w:tcW w:w="1699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Божица</w:t>
            </w:r>
          </w:p>
        </w:tc>
        <w:tc>
          <w:tcPr>
            <w:tcW w:w="1628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Професор</w:t>
            </w:r>
          </w:p>
          <w:p w:rsidR="000B4AE8" w:rsidRDefault="00934203">
            <w:pPr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Разредне  наставе</w:t>
            </w:r>
          </w:p>
        </w:tc>
        <w:tc>
          <w:tcPr>
            <w:tcW w:w="2052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948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40</w:t>
            </w:r>
          </w:p>
        </w:tc>
      </w:tr>
      <w:tr w:rsidR="000B4AE8">
        <w:trPr>
          <w:trHeight w:val="547"/>
        </w:trPr>
        <w:tc>
          <w:tcPr>
            <w:tcW w:w="667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549" w:type="dxa"/>
          </w:tcPr>
          <w:p w:rsidR="000B4AE8" w:rsidRDefault="00934203">
            <w:pPr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Саша  Аризановић</w:t>
            </w:r>
          </w:p>
        </w:tc>
        <w:tc>
          <w:tcPr>
            <w:tcW w:w="1699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Божица</w:t>
            </w:r>
          </w:p>
        </w:tc>
        <w:tc>
          <w:tcPr>
            <w:tcW w:w="1628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Дипломирани  правник</w:t>
            </w:r>
          </w:p>
        </w:tc>
        <w:tc>
          <w:tcPr>
            <w:tcW w:w="2052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Секретар школе</w:t>
            </w:r>
          </w:p>
        </w:tc>
        <w:tc>
          <w:tcPr>
            <w:tcW w:w="948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20</w:t>
            </w:r>
          </w:p>
        </w:tc>
      </w:tr>
      <w:tr w:rsidR="000B4AE8">
        <w:trPr>
          <w:trHeight w:val="722"/>
        </w:trPr>
        <w:tc>
          <w:tcPr>
            <w:tcW w:w="667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3.</w:t>
            </w:r>
          </w:p>
        </w:tc>
        <w:tc>
          <w:tcPr>
            <w:tcW w:w="2549" w:type="dxa"/>
          </w:tcPr>
          <w:p w:rsidR="000B4AE8" w:rsidRDefault="00934203">
            <w:pPr>
              <w:rPr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Стефана  Тасић</w:t>
            </w:r>
          </w:p>
        </w:tc>
        <w:tc>
          <w:tcPr>
            <w:tcW w:w="1699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Божица</w:t>
            </w:r>
          </w:p>
          <w:p w:rsidR="000B4AE8" w:rsidRDefault="000B4AE8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2052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Стручни  сарадник</w:t>
            </w:r>
          </w:p>
        </w:tc>
        <w:tc>
          <w:tcPr>
            <w:tcW w:w="948" w:type="dxa"/>
          </w:tcPr>
          <w:p w:rsidR="000B4AE8" w:rsidRDefault="0093420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20</w:t>
            </w:r>
          </w:p>
          <w:p w:rsidR="000B4AE8" w:rsidRDefault="000B4AE8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</w:tc>
      </w:tr>
    </w:tbl>
    <w:p w:rsidR="000B4AE8" w:rsidRDefault="000B4AE8">
      <w:pPr>
        <w:jc w:val="center"/>
      </w:pPr>
    </w:p>
    <w:p w:rsidR="000B4AE8" w:rsidRDefault="000B4AE8">
      <w:pPr>
        <w:rPr>
          <w:rFonts w:ascii="Arial" w:hAnsi="Arial" w:cs="Arial"/>
        </w:rPr>
      </w:pPr>
    </w:p>
    <w:p w:rsidR="000B4AE8" w:rsidRDefault="000B4AE8">
      <w:pPr>
        <w:rPr>
          <w:rFonts w:ascii="Arial" w:hAnsi="Arial" w:cs="Arial"/>
        </w:rPr>
      </w:pPr>
    </w:p>
    <w:p w:rsidR="000B4AE8" w:rsidRDefault="000B4AE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12" w:tblpY="20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2075"/>
        <w:gridCol w:w="1424"/>
        <w:gridCol w:w="1801"/>
        <w:gridCol w:w="2129"/>
        <w:gridCol w:w="2552"/>
      </w:tblGrid>
      <w:tr w:rsidR="000B4AE8">
        <w:trPr>
          <w:trHeight w:val="393"/>
        </w:trPr>
        <w:tc>
          <w:tcPr>
            <w:tcW w:w="2075" w:type="dxa"/>
            <w:tcBorders>
              <w:top w:val="single" w:sz="2" w:space="0" w:color="auto"/>
              <w:bottom w:val="nil"/>
            </w:tcBorders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АДМИНИСТРАТИВНО-ФИНАНСИЈСКА СЛУЖБА</w:t>
            </w:r>
          </w:p>
        </w:tc>
        <w:tc>
          <w:tcPr>
            <w:tcW w:w="1424" w:type="dxa"/>
            <w:vMerge w:val="restart"/>
            <w:vAlign w:val="center"/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БОГДАНОВ  МАРА</w:t>
            </w:r>
          </w:p>
        </w:tc>
        <w:tc>
          <w:tcPr>
            <w:tcW w:w="1801" w:type="dxa"/>
            <w:vMerge w:val="restart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ШЕФ  РАЧУНОВОТСТВА</w:t>
            </w:r>
          </w:p>
        </w:tc>
        <w:tc>
          <w:tcPr>
            <w:tcW w:w="2129" w:type="dxa"/>
            <w:vMerge w:val="restart"/>
          </w:tcPr>
          <w:p w:rsidR="000B4AE8" w:rsidRDefault="00934203">
            <w:pPr>
              <w:rPr>
                <w:rStyle w:val="Strong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</w:rPr>
              <w:t>Руковање финансијским  средствима,издавање  налога  за  књиженје</w:t>
            </w:r>
          </w:p>
        </w:tc>
        <w:tc>
          <w:tcPr>
            <w:tcW w:w="2552" w:type="dxa"/>
            <w:vMerge w:val="restart"/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20</w:t>
            </w:r>
          </w:p>
        </w:tc>
      </w:tr>
      <w:tr w:rsidR="000B4AE8">
        <w:tc>
          <w:tcPr>
            <w:tcW w:w="2075" w:type="dxa"/>
            <w:tcBorders>
              <w:top w:val="nil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c>
          <w:tcPr>
            <w:tcW w:w="2075" w:type="dxa"/>
            <w:tcBorders>
              <w:top w:val="nil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rPr>
          <w:cantSplit/>
        </w:trPr>
        <w:tc>
          <w:tcPr>
            <w:tcW w:w="2075" w:type="dxa"/>
            <w:tcBorders>
              <w:top w:val="double" w:sz="4" w:space="0" w:color="auto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double" w:sz="4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МИХАЈЛОВ  ЈАСМИНА</w:t>
            </w:r>
          </w:p>
        </w:tc>
        <w:tc>
          <w:tcPr>
            <w:tcW w:w="1801" w:type="dxa"/>
            <w:vMerge w:val="restart"/>
            <w:tcBorders>
              <w:top w:val="double" w:sz="4" w:space="0" w:color="auto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ДОМАР</w:t>
            </w:r>
          </w:p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ХИГИЈЕНИЧАР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Одржавање хигијене простора школских објеката (покривен простор).</w:t>
            </w:r>
          </w:p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Надзор  и текуће  одрзавање простора и опреме у школи.</w:t>
            </w:r>
          </w:p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40</w:t>
            </w:r>
          </w:p>
        </w:tc>
      </w:tr>
      <w:tr w:rsidR="000B4AE8">
        <w:trPr>
          <w:cantSplit/>
        </w:trPr>
        <w:tc>
          <w:tcPr>
            <w:tcW w:w="2075" w:type="dxa"/>
            <w:tcBorders>
              <w:top w:val="nil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rPr>
          <w:cantSplit/>
        </w:trPr>
        <w:tc>
          <w:tcPr>
            <w:tcW w:w="2075" w:type="dxa"/>
            <w:tcBorders>
              <w:top w:val="nil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rPr>
          <w:cantSplit/>
          <w:trHeight w:val="449"/>
        </w:trPr>
        <w:tc>
          <w:tcPr>
            <w:tcW w:w="2075" w:type="dxa"/>
            <w:tcBorders>
              <w:top w:val="nil"/>
              <w:bottom w:val="nil"/>
            </w:tcBorders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ПОМОЋНО ОСОБЉЕ</w:t>
            </w: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rPr>
          <w:cantSplit/>
          <w:trHeight w:val="264"/>
        </w:trPr>
        <w:tc>
          <w:tcPr>
            <w:tcW w:w="2075" w:type="dxa"/>
            <w:tcBorders>
              <w:top w:val="nil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МИЛИЈЕВ  СТОИЧКО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ХИГИЈЕНИЧАР</w:t>
            </w:r>
          </w:p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0B4AE8" w:rsidRDefault="00934203">
            <w:pPr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 xml:space="preserve"> Одржавање школског дворишта, опреме у дворишту као и зеленила. Одржавање хигијене целокупне опреме школе.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40</w:t>
            </w:r>
          </w:p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rPr>
          <w:cantSplit/>
          <w:trHeight w:val="392"/>
        </w:trPr>
        <w:tc>
          <w:tcPr>
            <w:tcW w:w="2075" w:type="dxa"/>
            <w:tcBorders>
              <w:top w:val="nil"/>
              <w:bottom w:val="nil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0B4AE8">
        <w:trPr>
          <w:cantSplit/>
          <w:trHeight w:val="307"/>
        </w:trPr>
        <w:tc>
          <w:tcPr>
            <w:tcW w:w="2075" w:type="dxa"/>
            <w:tcBorders>
              <w:top w:val="nil"/>
              <w:bottom w:val="double" w:sz="4" w:space="0" w:color="auto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bottom w:val="double" w:sz="4" w:space="0" w:color="auto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bottom w:val="double" w:sz="4" w:space="0" w:color="auto"/>
            </w:tcBorders>
            <w:vAlign w:val="center"/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bottom w:val="double" w:sz="4" w:space="0" w:color="auto"/>
            </w:tcBorders>
          </w:tcPr>
          <w:p w:rsidR="000B4AE8" w:rsidRDefault="000B4AE8">
            <w:pPr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</w:tr>
    </w:tbl>
    <w:p w:rsidR="000B4AE8" w:rsidRDefault="000B4AE8">
      <w:pPr>
        <w:rPr>
          <w:rFonts w:ascii="Arial" w:hAnsi="Arial" w:cs="Arial"/>
        </w:rPr>
      </w:pPr>
    </w:p>
    <w:p w:rsidR="000B4AE8" w:rsidRDefault="000B4AE8">
      <w:pPr>
        <w:rPr>
          <w:rFonts w:ascii="Arial" w:hAnsi="Arial" w:cs="Arial"/>
        </w:rPr>
        <w:sectPr w:rsidR="000B4AE8">
          <w:headerReference w:type="first" r:id="rId30"/>
          <w:pgSz w:w="11907" w:h="16840"/>
          <w:pgMar w:top="1134" w:right="851" w:bottom="1247" w:left="851" w:header="567" w:footer="567" w:gutter="284"/>
          <w:cols w:space="708"/>
          <w:titlePg/>
          <w:docGrid w:linePitch="272"/>
        </w:sect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934203">
      <w:pPr>
        <w:jc w:val="center"/>
        <w:rPr>
          <w:b/>
        </w:rPr>
      </w:pPr>
      <w:r>
        <w:rPr>
          <w:b/>
        </w:rPr>
        <w:t xml:space="preserve">ТАБЕЛА 40. ЧАСОВНОГ ОПТЕРЕЋЕЊА НАСТАВНИКА </w:t>
      </w:r>
      <w:r>
        <w:rPr>
          <w:b/>
        </w:rPr>
        <w:t>ОШ“СВЕТИ САВА“ БОЖИЦА</w:t>
      </w:r>
    </w:p>
    <w:p w:rsidR="000B4AE8" w:rsidRDefault="000B4AE8"/>
    <w:tbl>
      <w:tblPr>
        <w:tblpPr w:leftFromText="180" w:rightFromText="180" w:vertAnchor="text" w:horzAnchor="page" w:tblpX="400" w:tblpY="258"/>
        <w:tblOverlap w:val="never"/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01"/>
        <w:gridCol w:w="560"/>
        <w:gridCol w:w="560"/>
        <w:gridCol w:w="560"/>
        <w:gridCol w:w="567"/>
        <w:gridCol w:w="560"/>
        <w:gridCol w:w="602"/>
        <w:gridCol w:w="560"/>
        <w:gridCol w:w="896"/>
      </w:tblGrid>
      <w:tr w:rsidR="000B4AE8">
        <w:trPr>
          <w:cantSplit/>
          <w:trHeight w:val="28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 и презиме наставника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Обавез</w:t>
            </w:r>
            <w:r>
              <w:rPr>
                <w:b/>
                <w:sz w:val="22"/>
              </w:rPr>
              <w:t>на настава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Одељенски старешина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Допунска настава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Додатна настава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Слободне наставне активности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Културне активности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Друштвене, хуманитарне и спортске активности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Друштвено користан рад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Екскурзије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НЕПОСРЕДАН</w:t>
            </w:r>
            <w:r>
              <w:rPr>
                <w:b/>
                <w:sz w:val="22"/>
              </w:rPr>
              <w:t xml:space="preserve"> РАД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Вођење педагошке документације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Рад у стручним органима</w:t>
            </w:r>
          </w:p>
        </w:tc>
        <w:tc>
          <w:tcPr>
            <w:tcW w:w="559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Руковођење стручним већима</w:t>
            </w:r>
          </w:p>
        </w:tc>
        <w:tc>
          <w:tcPr>
            <w:tcW w:w="601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Стручно усавршавање</w:t>
            </w:r>
          </w:p>
        </w:tc>
        <w:tc>
          <w:tcPr>
            <w:tcW w:w="560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Реализација културних активности</w:t>
            </w:r>
          </w:p>
        </w:tc>
        <w:tc>
          <w:tcPr>
            <w:tcW w:w="560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Реализација слободних активности</w:t>
            </w:r>
          </w:p>
        </w:tc>
        <w:tc>
          <w:tcPr>
            <w:tcW w:w="560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Сарадња са родитељима</w:t>
            </w:r>
          </w:p>
        </w:tc>
        <w:tc>
          <w:tcPr>
            <w:tcW w:w="567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Дежурство </w:t>
            </w:r>
          </w:p>
        </w:tc>
        <w:tc>
          <w:tcPr>
            <w:tcW w:w="560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Припрема плана и програма</w:t>
            </w:r>
          </w:p>
        </w:tc>
        <w:tc>
          <w:tcPr>
            <w:tcW w:w="602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Остало </w:t>
            </w:r>
          </w:p>
        </w:tc>
        <w:tc>
          <w:tcPr>
            <w:tcW w:w="560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УКУПНО</w:t>
            </w:r>
          </w:p>
        </w:tc>
        <w:tc>
          <w:tcPr>
            <w:tcW w:w="896" w:type="dxa"/>
            <w:textDirection w:val="tbRl"/>
            <w:vAlign w:val="center"/>
          </w:tcPr>
          <w:p w:rsidR="000B4AE8" w:rsidRDefault="0093420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% </w:t>
            </w:r>
            <w:r>
              <w:rPr>
                <w:b/>
                <w:sz w:val="22"/>
              </w:rPr>
              <w:t>ангажовања</w:t>
            </w:r>
          </w:p>
        </w:tc>
      </w:tr>
      <w:tr w:rsidR="000B4AE8">
        <w:trPr>
          <w:trHeight w:val="20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Величков Силвана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Митић Тања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Бонев Снежана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54,44%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Стојковић Игор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Јорданов Далибор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Ранђеловић Саша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Јовановић Тамара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Величковић Лидија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59,44%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Станковић Ненад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Димитријевић  Жарко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Алексов  Слађана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Ђорђевић Душан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83,33%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Нешић </w:t>
            </w:r>
            <w:r>
              <w:rPr>
                <w:sz w:val="22"/>
              </w:rPr>
              <w:t>Јелена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25%</w:t>
            </w:r>
          </w:p>
        </w:tc>
      </w:tr>
      <w:tr w:rsidR="000B4AE8">
        <w:trPr>
          <w:trHeight w:val="20"/>
        </w:trPr>
        <w:tc>
          <w:tcPr>
            <w:tcW w:w="1795" w:type="dxa"/>
            <w:vAlign w:val="center"/>
          </w:tcPr>
          <w:p w:rsidR="000B4AE8" w:rsidRDefault="00934203">
            <w:pPr>
              <w:rPr>
                <w:sz w:val="22"/>
              </w:rPr>
            </w:pPr>
            <w:r>
              <w:rPr>
                <w:sz w:val="22"/>
              </w:rPr>
              <w:t>Филиповић Снежана</w:t>
            </w: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0B4AE8" w:rsidRDefault="000B4AE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2" w:type="dxa"/>
            <w:vAlign w:val="center"/>
          </w:tcPr>
          <w:p w:rsidR="000B4AE8" w:rsidRDefault="00934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560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96" w:type="dxa"/>
            <w:vAlign w:val="center"/>
          </w:tcPr>
          <w:p w:rsidR="000B4AE8" w:rsidRDefault="009342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</w:tr>
    </w:tbl>
    <w:p w:rsidR="000B4AE8" w:rsidRDefault="000B4AE8">
      <w:pPr>
        <w:rPr>
          <w:rFonts w:ascii="Arial" w:hAnsi="Arial" w:cs="Arial"/>
        </w:rPr>
      </w:pPr>
    </w:p>
    <w:p w:rsidR="000B4AE8" w:rsidRDefault="000B4AE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2818" w:tblpY="1177"/>
        <w:tblW w:w="105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06"/>
        <w:gridCol w:w="1985"/>
        <w:gridCol w:w="1417"/>
        <w:gridCol w:w="1300"/>
        <w:gridCol w:w="1819"/>
        <w:gridCol w:w="1470"/>
      </w:tblGrid>
      <w:tr w:rsidR="000B4AE8">
        <w:trPr>
          <w:trHeight w:val="631"/>
        </w:trPr>
        <w:tc>
          <w:tcPr>
            <w:tcW w:w="2606" w:type="dxa"/>
            <w:shd w:val="clear" w:color="auto" w:fill="auto"/>
          </w:tcPr>
          <w:p w:rsidR="000B4AE8" w:rsidRDefault="00934203">
            <w:pPr>
              <w:jc w:val="center"/>
              <w:rPr>
                <w:b/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/>
                <w:bCs/>
                <w:iCs/>
                <w:caps/>
                <w:color w:val="FF0000"/>
                <w:sz w:val="18"/>
                <w:szCs w:val="18"/>
              </w:rPr>
              <w:t>Име и презиме наставника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B4AE8" w:rsidRDefault="00934203">
            <w:pPr>
              <w:jc w:val="center"/>
              <w:rPr>
                <w:b/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/>
                <w:bCs/>
                <w:iCs/>
                <w:caps/>
                <w:color w:val="FF0000"/>
                <w:sz w:val="18"/>
                <w:szCs w:val="18"/>
              </w:rPr>
              <w:t>JMBG</w:t>
            </w:r>
          </w:p>
          <w:p w:rsidR="000B4AE8" w:rsidRDefault="000B4AE8">
            <w:pPr>
              <w:jc w:val="center"/>
              <w:rPr>
                <w:b/>
                <w:bCs/>
                <w:iCs/>
                <w:cap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B4AE8" w:rsidRDefault="00934203">
            <w:pPr>
              <w:jc w:val="center"/>
              <w:rPr>
                <w:b/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/>
                <w:bCs/>
                <w:iCs/>
                <w:caps/>
                <w:color w:val="FF0000"/>
                <w:sz w:val="18"/>
                <w:szCs w:val="18"/>
              </w:rPr>
              <w:t>стручна</w:t>
            </w:r>
          </w:p>
          <w:p w:rsidR="000B4AE8" w:rsidRDefault="00934203">
            <w:pPr>
              <w:jc w:val="center"/>
              <w:rPr>
                <w:b/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/>
                <w:bCs/>
                <w:iCs/>
                <w:caps/>
                <w:color w:val="FF0000"/>
                <w:sz w:val="18"/>
                <w:szCs w:val="18"/>
              </w:rPr>
              <w:t>спрема</w:t>
            </w:r>
          </w:p>
        </w:tc>
        <w:tc>
          <w:tcPr>
            <w:tcW w:w="13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E8" w:rsidRDefault="00934203">
            <w:pPr>
              <w:jc w:val="center"/>
              <w:rPr>
                <w:b/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/>
                <w:bCs/>
                <w:iCs/>
                <w:caps/>
                <w:color w:val="FF0000"/>
                <w:sz w:val="18"/>
                <w:szCs w:val="18"/>
              </w:rPr>
              <w:t>радни стаж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РАДНО МЕСТО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ЛИЦЕНЦА</w:t>
            </w:r>
          </w:p>
        </w:tc>
      </w:tr>
      <w:tr w:rsidR="000B4AE8">
        <w:trPr>
          <w:trHeight w:val="507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Cs/>
                <w:iCs/>
                <w:color w:val="FF0000"/>
                <w:sz w:val="18"/>
                <w:szCs w:val="18"/>
              </w:rPr>
              <w:t>Гордана Јорданова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Cs/>
                <w:iCs/>
                <w:caps/>
                <w:color w:val="FF0000"/>
                <w:sz w:val="18"/>
                <w:szCs w:val="18"/>
              </w:rPr>
              <w:t>0202975748318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bCs/>
                <w:iCs/>
                <w:caps/>
                <w:color w:val="FF0000"/>
                <w:sz w:val="18"/>
                <w:szCs w:val="18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Директор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527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Саша </w:t>
            </w:r>
            <w:r>
              <w:rPr>
                <w:color w:val="FF0000"/>
                <w:sz w:val="18"/>
                <w:szCs w:val="18"/>
              </w:rPr>
              <w:t>Аризановић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1711976744117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Секретар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/</w:t>
            </w:r>
          </w:p>
        </w:tc>
      </w:tr>
      <w:tr w:rsidR="000B4AE8">
        <w:trPr>
          <w:trHeight w:val="527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Мара Богданов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0106964749119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Средња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Шеф рачуноводства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/</w:t>
            </w:r>
          </w:p>
        </w:tc>
      </w:tr>
      <w:tr w:rsidR="000B4AE8">
        <w:trPr>
          <w:trHeight w:val="527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Тасић  Стефана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2003996749122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Стручни сарадник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</w:t>
            </w:r>
          </w:p>
        </w:tc>
      </w:tr>
      <w:tr w:rsidR="000B4AE8">
        <w:trPr>
          <w:trHeight w:val="849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Тања Митић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1110972748726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527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Силвана Величков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0412962748313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485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Ненад Станковић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1504974744114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</w:t>
            </w:r>
          </w:p>
        </w:tc>
      </w:tr>
      <w:tr w:rsidR="000B4AE8">
        <w:trPr>
          <w:trHeight w:val="406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Тамара Јовановић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1808989749138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</w:t>
            </w:r>
          </w:p>
        </w:tc>
      </w:tr>
      <w:tr w:rsidR="000B4AE8">
        <w:trPr>
          <w:trHeight w:val="400"/>
        </w:trPr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Слађана Алексов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0308965749114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Наставник </w:t>
            </w:r>
            <w:r>
              <w:rPr>
                <w:color w:val="FF0000"/>
                <w:sz w:val="18"/>
                <w:szCs w:val="18"/>
              </w:rPr>
              <w:t>разредне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419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Игор Стојковић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1410981744117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</w:t>
            </w:r>
          </w:p>
        </w:tc>
      </w:tr>
      <w:tr w:rsidR="000B4AE8">
        <w:trPr>
          <w:trHeight w:val="484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Снежана Бонев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0207960749115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bCs/>
                <w:iCs/>
                <w:cap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Виша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410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Величковић  Лидија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1004979749111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415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Саша Ранђеловић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0106972744118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545"/>
        </w:trPr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Жарко Димитирјевић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2812983744127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</w:t>
            </w:r>
          </w:p>
          <w:p w:rsidR="000B4AE8" w:rsidRDefault="000B4AE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B4AE8" w:rsidRDefault="000B4AE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B4AE8" w:rsidRDefault="000B4A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B4AE8">
        <w:trPr>
          <w:trHeight w:val="435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Јелена  Нешић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1503983749114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Наставник  предметне  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480"/>
        </w:trPr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0B4AE8">
            <w:pPr>
              <w:rPr>
                <w:color w:val="FF0000"/>
                <w:sz w:val="18"/>
                <w:szCs w:val="18"/>
              </w:rPr>
            </w:pPr>
          </w:p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Далибор Јорданов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2610981743318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Наставник предметне </w:t>
            </w:r>
          </w:p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270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Снежана  Филиповић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2003963748716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Виша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Наставник предметне </w:t>
            </w:r>
          </w:p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ДА</w:t>
            </w:r>
          </w:p>
        </w:tc>
      </w:tr>
      <w:tr w:rsidR="000B4AE8">
        <w:trPr>
          <w:trHeight w:val="225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Ђорђевић  Душан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0501996730033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Висока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Наставник предметне </w:t>
            </w:r>
          </w:p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</w:t>
            </w:r>
          </w:p>
        </w:tc>
      </w:tr>
      <w:tr w:rsidR="000B4AE8">
        <w:trPr>
          <w:trHeight w:val="419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Јасмина Михајлов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1307979748320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Средња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Домар, Хигијеничар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/</w:t>
            </w:r>
          </w:p>
        </w:tc>
      </w:tr>
      <w:tr w:rsidR="000B4AE8">
        <w:trPr>
          <w:trHeight w:val="411"/>
        </w:trPr>
        <w:tc>
          <w:tcPr>
            <w:tcW w:w="2606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960"/>
              </w:tabs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Стоичко </w:t>
            </w:r>
            <w:r>
              <w:rPr>
                <w:color w:val="FF0000"/>
                <w:sz w:val="18"/>
                <w:szCs w:val="18"/>
              </w:rPr>
              <w:t>Милијев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1704967744116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Основна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Хигијеничар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/</w:t>
            </w:r>
          </w:p>
        </w:tc>
      </w:tr>
    </w:tbl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rPr>
          <w:b/>
          <w:sz w:val="22"/>
          <w:szCs w:val="22"/>
        </w:rPr>
      </w:pPr>
    </w:p>
    <w:p w:rsidR="000B4AE8" w:rsidRDefault="000B4AE8">
      <w:pPr>
        <w:jc w:val="both"/>
        <w:rPr>
          <w:b/>
          <w:sz w:val="28"/>
          <w:szCs w:val="28"/>
        </w:rPr>
      </w:pPr>
    </w:p>
    <w:p w:rsidR="000B4AE8" w:rsidRDefault="009342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 xml:space="preserve"> ПРОГРАМСКЕ  ОСНОВЕ  РАДА  СТРУЧНИХ  ОРГАНА  ШКОЛЕ</w:t>
      </w: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934203">
      <w:pPr>
        <w:pStyle w:val="Caption"/>
        <w:jc w:val="center"/>
        <w:rPr>
          <w:sz w:val="24"/>
          <w:szCs w:val="24"/>
        </w:rPr>
      </w:pPr>
      <w:r>
        <w:rPr>
          <w:sz w:val="24"/>
          <w:szCs w:val="24"/>
        </w:rPr>
        <w:t>ПРОГРАМ   РАДА   ШКОЛСКОГ   ОДБОРА</w:t>
      </w:r>
    </w:p>
    <w:p w:rsidR="000B4AE8" w:rsidRDefault="000B4AE8">
      <w:pPr>
        <w:rPr>
          <w:sz w:val="24"/>
          <w:szCs w:val="24"/>
        </w:rPr>
      </w:pP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Доноси школски ,односно наставни план и програм, односно развојни план,годишњи програм рада школе и усваја извештаје о њиховом остваривању;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Доноси статут школе,правила понашања у школи и друге опште акте;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Утврђује </w:t>
      </w:r>
      <w:r>
        <w:rPr>
          <w:sz w:val="24"/>
          <w:szCs w:val="24"/>
        </w:rPr>
        <w:t>предлог финансијског плана за припрему буџета републике;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Доноси финансијски план школе;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Одлучује о пословању школе и коришћење средстава школе;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Одлућује о давању на коришћење,односно у закуп школски простор;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Усваја извештај о пословању и годишњи обрачун који подноси шеф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рачуноводства и извештај о извођењу екскурзија,односно наставе у природи;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Расписује конкурс и бира директора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Одлучује о проширен</w:t>
      </w:r>
      <w:r>
        <w:rPr>
          <w:sz w:val="24"/>
          <w:szCs w:val="24"/>
        </w:rPr>
        <w:t>ој делатности школе,статусној промени,промени назива и седишта школе у складу са законом;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Формира комисије школе које нису у  надлежности  директора  школе;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Разматра исходе образовања и васпитања и предузима мере за побољшање ус</w:t>
      </w:r>
      <w:r>
        <w:rPr>
          <w:sz w:val="24"/>
          <w:szCs w:val="24"/>
        </w:rPr>
        <w:t>лова  рада и остваривање образовно-васпитног рада (на тромесечју,полугодишту и крају школске године);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Одлучује по приговору,односно жалби на решење директора;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    - Одлучује о правима,обавезама и одговорности директора школе;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Врши и друге послове утврђене законом,актом о оснивању,овим статутом и другим општим актима.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Чланови школског одбора одговорни су за обављање послова из своје надлежности,т.ј.за законитост и за благовремено доношење  и спровођење одлука из своје надл</w:t>
      </w:r>
      <w:r>
        <w:rPr>
          <w:sz w:val="24"/>
          <w:szCs w:val="24"/>
        </w:rPr>
        <w:t xml:space="preserve">ежности, оснивачу школе и органу који га именује. </w:t>
      </w: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РАД  ШКОЛСКОГ ОДБОРА</w:t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Рад школског одбора се одвија на седницама које заказује председник школског одбора писменим путем и то најмање три дана пре њеног одржавања,а може се заказати и хитна седница у року </w:t>
      </w:r>
      <w:r>
        <w:rPr>
          <w:sz w:val="24"/>
          <w:szCs w:val="24"/>
        </w:rPr>
        <w:t>од 24 часа од њеног одржавања,а то се обавља телефоном или на начин који обезбеђује сигурност достављања позива за седницу.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О томе, као и матерјалима за седницу стара се секретар школе.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О хитности седнице одлучује председник школског одбора.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У току календа</w:t>
      </w:r>
      <w:r>
        <w:rPr>
          <w:sz w:val="24"/>
          <w:szCs w:val="24"/>
        </w:rPr>
        <w:t>рске школске године школски одбор ће седнице одржавати по потреби, а најмање једном у два месеца.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истима ће бити донет дневни ред рада седнице.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РАЗРАДА ГОДИШЊЕГ ПРОГРАМА РАДА ШКОЛСКОГ ОДБОРА ПО МЕСЕЦИМА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745" w:tblpY="261"/>
        <w:tblOverlap w:val="never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9072"/>
      </w:tblGrid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Месец</w:t>
            </w: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Програмски садржај</w:t>
            </w:r>
          </w:p>
        </w:tc>
      </w:tr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СЕПТЕМБАР:</w:t>
            </w:r>
          </w:p>
          <w:p w:rsidR="000B4AE8" w:rsidRDefault="000B4A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Извештај</w:t>
            </w:r>
            <w:r>
              <w:rPr>
                <w:color w:val="FF0000"/>
                <w:sz w:val="24"/>
                <w:szCs w:val="24"/>
              </w:rPr>
              <w:t xml:space="preserve"> и анализа рада школског одбора за претходну годину</w:t>
            </w:r>
          </w:p>
          <w:p w:rsidR="000B4AE8" w:rsidRDefault="00934203">
            <w:pPr>
              <w:pStyle w:val="ListParagraph"/>
              <w:numPr>
                <w:ilvl w:val="0"/>
                <w:numId w:val="8"/>
              </w:numPr>
              <w:ind w:left="0"/>
              <w:rPr>
                <w:color w:val="FF0000"/>
                <w:sz w:val="24"/>
                <w:szCs w:val="24"/>
              </w:rPr>
            </w:pPr>
            <w:r>
              <w:rPr>
                <w:lang w:val="ru-RU"/>
              </w:rPr>
              <w:t xml:space="preserve">Припремљеност школе за почетак школске године и информација о броју уписаних ученика и заступљеност наставе  за школску 2022/2023.год. </w:t>
            </w:r>
          </w:p>
          <w:p w:rsidR="000B4AE8" w:rsidRDefault="00934203">
            <w:pPr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Усвајање годишњег програма рада школског одбора по месецима</w:t>
            </w:r>
          </w:p>
          <w:p w:rsidR="000B4AE8" w:rsidRDefault="00934203">
            <w:pPr>
              <w:numPr>
                <w:ilvl w:val="0"/>
                <w:numId w:val="8"/>
              </w:num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</w:rPr>
              <w:t>Доношење</w:t>
            </w:r>
            <w:r>
              <w:rPr>
                <w:color w:val="FF0000"/>
                <w:sz w:val="24"/>
                <w:szCs w:val="24"/>
              </w:rPr>
              <w:t xml:space="preserve"> плана стручног усавршавања</w:t>
            </w:r>
            <w:r>
              <w:rPr>
                <w:color w:val="FF0000"/>
                <w:sz w:val="24"/>
                <w:szCs w:val="24"/>
                <w:lang/>
              </w:rPr>
              <w:t xml:space="preserve"> и усвајање извештаја о његовом остварењу за прошлу школску годину</w:t>
            </w:r>
          </w:p>
          <w:p w:rsidR="000B4AE8" w:rsidRDefault="00934203">
            <w:pPr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Доношење </w:t>
            </w:r>
            <w:r>
              <w:rPr>
                <w:color w:val="FF0000"/>
                <w:sz w:val="24"/>
                <w:szCs w:val="24"/>
                <w:lang/>
              </w:rPr>
              <w:t>одлуке</w:t>
            </w:r>
            <w:r>
              <w:rPr>
                <w:color w:val="FF0000"/>
                <w:sz w:val="24"/>
                <w:szCs w:val="24"/>
                <w:lang/>
              </w:rPr>
              <w:t xml:space="preserve"> о усвајању </w:t>
            </w:r>
            <w:r>
              <w:rPr>
                <w:color w:val="FF0000"/>
                <w:sz w:val="24"/>
                <w:szCs w:val="24"/>
              </w:rPr>
              <w:t>Годишњег плана рада школе за школску 2022/2023.год.</w:t>
            </w:r>
          </w:p>
          <w:p w:rsidR="000B4AE8" w:rsidRDefault="00934203">
            <w:pPr>
              <w:numPr>
                <w:ilvl w:val="0"/>
                <w:numId w:val="8"/>
              </w:num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/>
              </w:rPr>
              <w:t xml:space="preserve">Информисање школског одбора у вези са превозом радника, снабдевање огревом, ужином </w:t>
            </w:r>
            <w:r>
              <w:rPr>
                <w:color w:val="FF0000"/>
                <w:sz w:val="24"/>
                <w:szCs w:val="24"/>
                <w:lang/>
              </w:rPr>
              <w:t>за школску 2022/23. год.</w:t>
            </w:r>
          </w:p>
          <w:p w:rsidR="000B4AE8" w:rsidRDefault="00934203">
            <w:pPr>
              <w:pStyle w:val="ListParagraph"/>
              <w:numPr>
                <w:ilvl w:val="0"/>
                <w:numId w:val="8"/>
              </w:numPr>
              <w:ind w:left="0"/>
              <w:rPr>
                <w:color w:val="FF0000"/>
                <w:sz w:val="24"/>
                <w:szCs w:val="24"/>
              </w:rPr>
            </w:pPr>
            <w:r>
              <w:t>Доношење одлуке о извођењу екскурзије и блок наставе ван школе</w:t>
            </w:r>
          </w:p>
          <w:p w:rsidR="000B4AE8" w:rsidRDefault="00934203">
            <w:pPr>
              <w:pStyle w:val="ListParagraph"/>
              <w:numPr>
                <w:ilvl w:val="0"/>
                <w:numId w:val="8"/>
              </w:numPr>
              <w:ind w:left="0"/>
              <w:rPr>
                <w:b/>
                <w:sz w:val="21"/>
                <w:szCs w:val="21"/>
              </w:rPr>
            </w:pPr>
            <w:r>
              <w:rPr>
                <w:color w:val="FF0000"/>
              </w:rPr>
              <w:t xml:space="preserve">Информисање </w:t>
            </w:r>
            <w:r>
              <w:rPr>
                <w:color w:val="FF0000"/>
                <w:lang/>
              </w:rPr>
              <w:t>члсновс</w:t>
            </w:r>
            <w:r>
              <w:rPr>
                <w:color w:val="FF0000"/>
                <w:lang/>
              </w:rPr>
              <w:t xml:space="preserve"> ШО </w:t>
            </w:r>
            <w:r>
              <w:rPr>
                <w:color w:val="FF0000"/>
              </w:rPr>
              <w:t>о теми која ће се реализовати ове школске године у оквиру тима за безбедност и Ученичког Парламента-Трговина људима.</w:t>
            </w:r>
          </w:p>
        </w:tc>
      </w:tr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Ра зматрање и </w:t>
            </w:r>
            <w:r>
              <w:rPr>
                <w:lang w:val="ru-RU"/>
              </w:rPr>
              <w:t>усвајање извештаја о успеху и владању ученика, раду допунске и додатне наставе на крају првог полугодишта 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Доношење одлуке  о  попису и образовање комисије за попис имовине 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Договор око прославе</w:t>
            </w:r>
            <w:r>
              <w:rPr>
                <w:color w:val="FF0000"/>
                <w:lang/>
              </w:rPr>
              <w:t xml:space="preserve"> Дана школе -</w:t>
            </w:r>
            <w:r>
              <w:rPr>
                <w:color w:val="FF0000"/>
                <w:lang w:val="ru-RU"/>
              </w:rPr>
              <w:t xml:space="preserve"> Светог Саве.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Разматрање</w:t>
            </w:r>
            <w:r>
              <w:rPr>
                <w:color w:val="FF0000"/>
                <w:lang/>
              </w:rPr>
              <w:t xml:space="preserve"> и усвајање извештаја о раду школе у првом полугодишту 2022/23.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Разматрање  и усвајање извештаја о раду директора школе за прво полугодиште 2022/23.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Реализација планова и програма рада на крају шрвог полугодишта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Извештај о раду свих тимова на крају првог п</w:t>
            </w:r>
            <w:r>
              <w:rPr>
                <w:color w:val="FF0000"/>
                <w:lang/>
              </w:rPr>
              <w:t>олугодишта</w:t>
            </w:r>
          </w:p>
          <w:p w:rsidR="000B4AE8" w:rsidRDefault="00934203">
            <w:pPr>
              <w:pStyle w:val="ListParagraph"/>
              <w:ind w:left="0"/>
              <w:rPr>
                <w:lang w:val="ru-RU"/>
              </w:rPr>
            </w:pPr>
            <w:r>
              <w:rPr>
                <w:lang w:val="ru-RU"/>
              </w:rPr>
              <w:t>Разматрање извештаја о самовредновању рада школе и реализације програма о безбедности ученика.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  <w:lang w:val="ru-RU"/>
              </w:rPr>
              <w:lastRenderedPageBreak/>
              <w:t>Разно- текућа питања и предлози.</w:t>
            </w:r>
          </w:p>
        </w:tc>
      </w:tr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lastRenderedPageBreak/>
              <w:t>Ф</w:t>
            </w:r>
            <w:r>
              <w:rPr>
                <w:color w:val="FF0000"/>
                <w:sz w:val="24"/>
                <w:szCs w:val="24"/>
                <w:lang/>
              </w:rPr>
              <w:t>ЕБРУАР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Анализа финансијског пословања школе и усвајање завршног рачуна школе</w:t>
            </w:r>
          </w:p>
          <w:p w:rsidR="000B4AE8" w:rsidRDefault="00934203">
            <w:pPr>
              <w:rPr>
                <w:color w:val="FF0000"/>
                <w:lang w:val="ru-RU"/>
              </w:rPr>
            </w:pPr>
            <w:r>
              <w:rPr>
                <w:color w:val="FF0000"/>
              </w:rPr>
              <w:t>Доношење плана јавних набавки</w:t>
            </w:r>
          </w:p>
        </w:tc>
      </w:tr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color w:val="FF0000"/>
                <w:sz w:val="24"/>
                <w:szCs w:val="24"/>
              </w:rPr>
              <w:t>АРТ</w:t>
            </w:r>
            <w:r>
              <w:rPr>
                <w:color w:val="FF0000"/>
                <w:sz w:val="24"/>
                <w:szCs w:val="24"/>
                <w:lang/>
              </w:rPr>
              <w:t>/АПРИЛ/МАЈ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Усвајање тромесечног обрачуна рада школе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Разматрање могућности о прикупљању средстава за поправку и санацију школских објеката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Сарадња са друштвеном средином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Извештај о трећем класификационом периоду и предлагање мера за побољшање истих.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Вредно</w:t>
            </w:r>
            <w:r>
              <w:rPr>
                <w:color w:val="FF0000"/>
              </w:rPr>
              <w:t xml:space="preserve">вање рада школе. </w:t>
            </w:r>
          </w:p>
        </w:tc>
      </w:tr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ЈУН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Реализација планова  и програма рада на крају другог полугодишта 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Успех и дисциплина ученика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Доношење одлуке о похвалама, наградама ученика</w:t>
            </w:r>
          </w:p>
          <w:p w:rsidR="000B4AE8" w:rsidRDefault="00934203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Извештај о резултатима полагања завршног </w:t>
            </w:r>
            <w:r>
              <w:rPr>
                <w:color w:val="FF0000"/>
              </w:rPr>
              <w:t xml:space="preserve">и матурског </w:t>
            </w:r>
            <w:r>
              <w:rPr>
                <w:color w:val="FF0000"/>
                <w:lang w:val="ru-RU"/>
              </w:rPr>
              <w:t>испита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/>
              </w:rPr>
              <w:t>У</w:t>
            </w:r>
            <w:r>
              <w:rPr>
                <w:color w:val="FF0000"/>
                <w:lang w:val="ru-RU"/>
              </w:rPr>
              <w:t xml:space="preserve">свајање извештаја о раду </w:t>
            </w:r>
            <w:r>
              <w:rPr>
                <w:color w:val="FF0000"/>
                <w:lang w:val="ru-RU"/>
              </w:rPr>
              <w:t>директора школе.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Доношење одлуке о коришћењу годишњег одмора школе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Разматрање реализације свих предвиђених активности годишњим програмом рада.</w:t>
            </w:r>
          </w:p>
          <w:p w:rsidR="000B4AE8" w:rsidRDefault="000B4AE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АВГУСТ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Анализа успеха и дисциплине ученика на крају школске 202</w:t>
            </w:r>
            <w:r>
              <w:rPr>
                <w:color w:val="FF0000"/>
                <w:sz w:val="24"/>
                <w:szCs w:val="24"/>
                <w:lang/>
              </w:rPr>
              <w:t>2</w:t>
            </w:r>
            <w:r>
              <w:rPr>
                <w:color w:val="FF0000"/>
                <w:sz w:val="24"/>
                <w:szCs w:val="24"/>
              </w:rPr>
              <w:t>./202</w:t>
            </w:r>
            <w:r>
              <w:rPr>
                <w:color w:val="FF0000"/>
                <w:sz w:val="24"/>
                <w:szCs w:val="24"/>
                <w:lang/>
              </w:rPr>
              <w:t>3</w:t>
            </w:r>
            <w:r>
              <w:rPr>
                <w:color w:val="FF0000"/>
                <w:sz w:val="24"/>
                <w:szCs w:val="24"/>
              </w:rPr>
              <w:t>..год.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Утврђивање броја ученика и одељењ</w:t>
            </w:r>
            <w:r>
              <w:rPr>
                <w:color w:val="FF0000"/>
                <w:sz w:val="24"/>
                <w:szCs w:val="24"/>
              </w:rPr>
              <w:t>а за наредну школску годину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Усвајање извештаја о остваривању плана стручног усавршавања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Кадровска проблематика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Извештај о припремљености школе за почетак нове школске године, извештај директора школе</w:t>
            </w:r>
          </w:p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Разматрање кадровских потреба за наредну школску годину</w:t>
            </w:r>
            <w:r>
              <w:rPr>
                <w:color w:val="FF0000"/>
                <w:lang w:val="ru-RU"/>
              </w:rPr>
              <w:t xml:space="preserve"> и решавања  технолошких вишкова (формирање комисије за бодовање</w:t>
            </w:r>
            <w:r>
              <w:rPr>
                <w:color w:val="FF0000"/>
              </w:rPr>
              <w:t xml:space="preserve"> на предлог председника синдиката</w:t>
            </w:r>
            <w:r>
              <w:rPr>
                <w:color w:val="FF0000"/>
                <w:lang w:val="ru-RU"/>
              </w:rPr>
              <w:t xml:space="preserve"> )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Реализација ШРП-а.</w:t>
            </w:r>
          </w:p>
          <w:p w:rsidR="000B4AE8" w:rsidRDefault="00934203">
            <w:pPr>
              <w:pStyle w:val="ListParagraph"/>
              <w:ind w:left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Разматрање звештаја  о  реализацији ШРП-а и самовредновања  рада школе </w:t>
            </w:r>
          </w:p>
          <w:p w:rsidR="000B4AE8" w:rsidRDefault="000B4AE8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lang w:val="ru-RU"/>
        </w:rPr>
      </w:pP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sz w:val="24"/>
          <w:szCs w:val="24"/>
          <w:lang/>
        </w:rPr>
      </w:pP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Напомена</w:t>
      </w:r>
      <w:r>
        <w:rPr>
          <w:sz w:val="24"/>
          <w:szCs w:val="24"/>
          <w:lang/>
        </w:rPr>
        <w:t xml:space="preserve">: </w:t>
      </w:r>
      <w:r>
        <w:rPr>
          <w:sz w:val="24"/>
          <w:szCs w:val="24"/>
        </w:rPr>
        <w:t xml:space="preserve">План рада Школског </w:t>
      </w:r>
      <w:r>
        <w:rPr>
          <w:sz w:val="24"/>
          <w:szCs w:val="24"/>
        </w:rPr>
        <w:t xml:space="preserve">одбора </w:t>
      </w:r>
      <w:r>
        <w:rPr>
          <w:sz w:val="24"/>
          <w:szCs w:val="24"/>
        </w:rPr>
        <w:lastRenderedPageBreak/>
        <w:t>је оквиран и у току његове реализације могућа су одступања, допуне, сходно одређеним проблемима и захтевима који се могу појавити као приоритетни у решавању, а који су у надлежности овог органа</w:t>
      </w: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934203">
      <w:pPr>
        <w:pStyle w:val="Heading1"/>
        <w:jc w:val="center"/>
      </w:pPr>
      <w:r>
        <w:t>ГОДИШЊИ ПРОГРАМ ДИРЕКТОРА ШКОЛЕ</w:t>
      </w:r>
    </w:p>
    <w:p w:rsidR="000B4AE8" w:rsidRDefault="000B4AE8">
      <w:pPr>
        <w:jc w:val="center"/>
        <w:rPr>
          <w:b/>
          <w:sz w:val="28"/>
        </w:rPr>
      </w:pPr>
    </w:p>
    <w:p w:rsidR="000B4AE8" w:rsidRDefault="00934203">
      <w:pPr>
        <w:pStyle w:val="BodyTex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Поред послова </w:t>
      </w:r>
      <w:r>
        <w:rPr>
          <w:sz w:val="24"/>
          <w:szCs w:val="24"/>
        </w:rPr>
        <w:t>предвиђених законским прописима, директор школе ће у овој школској години    усмерити  пажњу нарочито на: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Припремање, организовање и праћење реализације ШП,ГПРШ, ШРП.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комплетну организацију рада школе;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инструктивно- педагошки надзор свих видова васпитно-об</w:t>
      </w:r>
      <w:r>
        <w:rPr>
          <w:sz w:val="24"/>
          <w:szCs w:val="24"/>
        </w:rPr>
        <w:t>разовног рада;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покретање иницијативе за увођење иновација у образовни процес;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унапређивање животне средине и заштиту здравља ученика и радника;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органозовање сарадње са окружењем  и органима општине и Министарства;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побољшање материјалне основе школе;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</w:t>
      </w:r>
      <w:r>
        <w:rPr>
          <w:sz w:val="24"/>
          <w:szCs w:val="24"/>
        </w:rPr>
        <w:t>ђење израда Годишњег плана рада школе, праћење његовог остваривања и предузимање мера за унапређивање рада наставника и стручних сарадника;</w:t>
      </w:r>
    </w:p>
    <w:p w:rsidR="000B4AE8" w:rsidRDefault="00934203">
      <w:pPr>
        <w:numPr>
          <w:ilvl w:val="0"/>
          <w:numId w:val="9"/>
        </w:numPr>
        <w:jc w:val="both"/>
        <w:rPr>
          <w:sz w:val="24"/>
          <w:szCs w:val="24"/>
        </w:rPr>
        <w:sectPr w:rsidR="000B4AE8">
          <w:headerReference w:type="default" r:id="rId31"/>
          <w:footerReference w:type="default" r:id="rId32"/>
          <w:headerReference w:type="first" r:id="rId33"/>
          <w:pgSz w:w="16840" w:h="11907" w:orient="landscape"/>
          <w:pgMar w:top="851" w:right="993" w:bottom="851" w:left="1560" w:header="567" w:footer="567" w:gutter="284"/>
          <w:cols w:space="708"/>
          <w:titlePg/>
        </w:sectPr>
      </w:pPr>
      <w:r>
        <w:rPr>
          <w:sz w:val="24"/>
          <w:szCs w:val="24"/>
        </w:rPr>
        <w:t>припремање седница стручних и управних органа и остваривање њихових одлука.</w:t>
      </w:r>
    </w:p>
    <w:p w:rsidR="000B4AE8" w:rsidRDefault="00934203">
      <w:pPr>
        <w:pStyle w:val="Heading2"/>
        <w:spacing w:before="480" w:after="240"/>
        <w:jc w:val="center"/>
        <w:rPr>
          <w:sz w:val="28"/>
          <w:szCs w:val="28"/>
        </w:rPr>
      </w:pPr>
      <w:bookmarkStart w:id="11" w:name="_Toc524628635"/>
      <w:bookmarkStart w:id="12" w:name="_Toc51123411"/>
      <w:r>
        <w:rPr>
          <w:sz w:val="28"/>
          <w:szCs w:val="28"/>
        </w:rPr>
        <w:lastRenderedPageBreak/>
        <w:t>ПРОГРАМ РАДА ДИРЕКТОРА ШКОЛЕ</w:t>
      </w:r>
      <w:bookmarkEnd w:id="11"/>
      <w:bookmarkEnd w:id="12"/>
    </w:p>
    <w:tbl>
      <w:tblPr>
        <w:tblW w:w="1419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7321"/>
        <w:gridCol w:w="6207"/>
      </w:tblGrid>
      <w:tr w:rsidR="000B4AE8">
        <w:tc>
          <w:tcPr>
            <w:tcW w:w="670" w:type="dxa"/>
            <w:shd w:val="clear" w:color="auto" w:fill="D9D9D9"/>
          </w:tcPr>
          <w:p w:rsidR="000B4AE8" w:rsidRDefault="00934203">
            <w:pPr>
              <w:pStyle w:val="Title"/>
              <w:jc w:val="both"/>
            </w:pPr>
            <w:r>
              <w:t xml:space="preserve">Ред. </w:t>
            </w:r>
          </w:p>
          <w:p w:rsidR="000B4AE8" w:rsidRDefault="00934203">
            <w:pPr>
              <w:pStyle w:val="Title"/>
              <w:jc w:val="both"/>
            </w:pPr>
            <w:r>
              <w:t>број</w:t>
            </w:r>
          </w:p>
        </w:tc>
        <w:tc>
          <w:tcPr>
            <w:tcW w:w="7321" w:type="dxa"/>
            <w:shd w:val="clear" w:color="auto" w:fill="D9D9D9"/>
            <w:vAlign w:val="center"/>
          </w:tcPr>
          <w:p w:rsidR="000B4AE8" w:rsidRDefault="00934203">
            <w:pPr>
              <w:pStyle w:val="Title"/>
            </w:pPr>
            <w:r>
              <w:t>ПОДРУЧЈА  И  ЗАДАЦИ  РАДА</w:t>
            </w:r>
          </w:p>
        </w:tc>
        <w:tc>
          <w:tcPr>
            <w:tcW w:w="6207" w:type="dxa"/>
            <w:shd w:val="clear" w:color="auto" w:fill="D9D9D9"/>
            <w:vAlign w:val="center"/>
          </w:tcPr>
          <w:p w:rsidR="000B4AE8" w:rsidRDefault="00934203">
            <w:pPr>
              <w:pStyle w:val="Title"/>
            </w:pPr>
            <w:r>
              <w:t>Прибл.време реализације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  <w:lang w:val="en-US"/>
              </w:rPr>
              <w:t>I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ПРОГРАМИРАЊЕ  РАДА  ШКОЛЕ</w:t>
            </w:r>
          </w:p>
        </w:tc>
        <w:tc>
          <w:tcPr>
            <w:tcW w:w="6207" w:type="dxa"/>
            <w:vAlign w:val="center"/>
          </w:tcPr>
          <w:p w:rsidR="000B4AE8" w:rsidRDefault="000B4AE8">
            <w:pPr>
              <w:pStyle w:val="Title"/>
              <w:jc w:val="left"/>
            </w:pP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Израда предлога  Годишњег плана</w:t>
            </w:r>
            <w:r>
              <w:rPr>
                <w:b w:val="0"/>
              </w:rPr>
              <w:t xml:space="preserve">  рада школе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VIII, 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Израда подела задужења наставника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Обављање консултација са сарадницима на изради ШРП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  <w:lang w:val="en-US"/>
              </w:rPr>
              <w:t>VI ,VIII, 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Израда плана развоја школе за наредни период уз консултације са ШРП</w:t>
            </w:r>
          </w:p>
        </w:tc>
        <w:tc>
          <w:tcPr>
            <w:tcW w:w="6207" w:type="dxa"/>
            <w:vAlign w:val="center"/>
          </w:tcPr>
          <w:p w:rsidR="000B4AE8" w:rsidRDefault="000B4AE8">
            <w:pPr>
              <w:pStyle w:val="Title"/>
              <w:rPr>
                <w:b w:val="0"/>
              </w:rPr>
            </w:pP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Израда предлога документације за праћење </w:t>
            </w:r>
            <w:r>
              <w:rPr>
                <w:b w:val="0"/>
              </w:rPr>
              <w:t>реализације ШРП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  <w:lang w:val="en-US"/>
              </w:rPr>
              <w:t>IX, I, VI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Израда програма рада директора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  <w:lang w:val="en-US"/>
              </w:rPr>
              <w:t>VI ,VIII, 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 xml:space="preserve">7. </w:t>
            </w:r>
          </w:p>
        </w:tc>
        <w:tc>
          <w:tcPr>
            <w:tcW w:w="7321" w:type="dxa"/>
          </w:tcPr>
          <w:p w:rsidR="000B4AE8" w:rsidRDefault="00934203">
            <w:bookmarkStart w:id="13" w:name="_Toc50825925"/>
            <w:bookmarkStart w:id="14" w:name="_Toc50829152"/>
            <w:r>
              <w:rPr>
                <w:sz w:val="21"/>
                <w:szCs w:val="21"/>
                <w:lang w:val="ru-RU"/>
              </w:rPr>
              <w:t>Израда 40. часовне радне недеље</w:t>
            </w:r>
            <w:bookmarkEnd w:id="13"/>
            <w:bookmarkEnd w:id="14"/>
            <w:r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8.</w:t>
            </w:r>
          </w:p>
        </w:tc>
        <w:tc>
          <w:tcPr>
            <w:tcW w:w="7321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bookmarkStart w:id="15" w:name="_Toc50825930"/>
            <w:bookmarkStart w:id="16" w:name="_Toc50829157"/>
            <w:r>
              <w:rPr>
                <w:sz w:val="21"/>
                <w:szCs w:val="21"/>
                <w:lang w:val="ru-RU"/>
              </w:rPr>
              <w:t>Формирање свих тимова у школи</w:t>
            </w:r>
            <w:bookmarkEnd w:id="15"/>
            <w:bookmarkEnd w:id="16"/>
            <w:r>
              <w:rPr>
                <w:sz w:val="21"/>
                <w:szCs w:val="21"/>
                <w:lang w:val="ru-RU"/>
              </w:rPr>
              <w:t>.</w:t>
            </w:r>
          </w:p>
          <w:p w:rsidR="000B4AE8" w:rsidRDefault="000B4A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</w:pPr>
            <w:r>
              <w:t>ОРГАНИЗАЦИОНО-МАТЕРИЈАЛНИ ЗАДАЦИ</w:t>
            </w:r>
          </w:p>
        </w:tc>
        <w:tc>
          <w:tcPr>
            <w:tcW w:w="6207" w:type="dxa"/>
            <w:vAlign w:val="center"/>
          </w:tcPr>
          <w:p w:rsidR="000B4AE8" w:rsidRDefault="000B4AE8">
            <w:pPr>
              <w:pStyle w:val="Title"/>
              <w:jc w:val="left"/>
              <w:rPr>
                <w:b w:val="0"/>
              </w:rPr>
            </w:pP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Израда предлога организационе шеме обављања свих послова у </w:t>
            </w:r>
            <w:r>
              <w:rPr>
                <w:b w:val="0"/>
              </w:rPr>
              <w:t>школи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Подела задужења свим запосленима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Организација израде и ажурирање нормативних аката школе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X, XII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Организација инвестирања и израде завршног рачуна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XII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Израда предлога плана набавки опреме и наставних средстава и инвестиционог </w:t>
            </w:r>
            <w:r>
              <w:rPr>
                <w:b w:val="0"/>
              </w:rPr>
              <w:t>одржавања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IX,XII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Пружање помоћи у обављању административно-финансијских послова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 w:val="en-US"/>
              </w:rPr>
              <w:t>IX</w:t>
            </w:r>
            <w:r>
              <w:rPr>
                <w:b w:val="0"/>
                <w:lang/>
              </w:rPr>
              <w:t xml:space="preserve"> - VIII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Учешће у изради финансијског плана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I,II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Праћење утрошка финансијских средстава и праћење законских прописа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 w:val="en-US"/>
              </w:rPr>
              <w:t>IX</w:t>
            </w:r>
            <w:r>
              <w:rPr>
                <w:b w:val="0"/>
                <w:lang/>
              </w:rPr>
              <w:t xml:space="preserve"> - VIII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9.</w:t>
            </w:r>
          </w:p>
        </w:tc>
        <w:tc>
          <w:tcPr>
            <w:tcW w:w="7321" w:type="dxa"/>
          </w:tcPr>
          <w:p w:rsidR="000B4AE8" w:rsidRDefault="00934203">
            <w:r>
              <w:rPr>
                <w:sz w:val="22"/>
                <w:szCs w:val="22"/>
                <w:lang w:val="ru-RU"/>
              </w:rPr>
              <w:t xml:space="preserve">Анализа радних и хигијенских услова у школи 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IX - VIII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10.</w:t>
            </w:r>
          </w:p>
        </w:tc>
        <w:tc>
          <w:tcPr>
            <w:tcW w:w="7321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bookmarkStart w:id="17" w:name="_Toc50825950"/>
            <w:bookmarkStart w:id="18" w:name="_Toc50829177"/>
            <w:r>
              <w:rPr>
                <w:lang w:val="ru-RU"/>
              </w:rPr>
              <w:t>Праћење пописа имовине школе</w:t>
            </w:r>
            <w:bookmarkEnd w:id="17"/>
            <w:bookmarkEnd w:id="18"/>
            <w:r>
              <w:rPr>
                <w:lang w:val="ru-RU"/>
              </w:rPr>
              <w:t>.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XII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</w:pPr>
            <w:r>
              <w:t>ПЕДАГОШКО-ИНСТРУКТИВНИ И САВЕТОДАВНИ РАД</w:t>
            </w:r>
          </w:p>
        </w:tc>
        <w:tc>
          <w:tcPr>
            <w:tcW w:w="6207" w:type="dxa"/>
            <w:vAlign w:val="center"/>
          </w:tcPr>
          <w:p w:rsidR="000B4AE8" w:rsidRDefault="000B4AE8">
            <w:pPr>
              <w:pStyle w:val="Title"/>
              <w:rPr>
                <w:b w:val="0"/>
              </w:rPr>
            </w:pP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Посета часовима са циљем увида у организацију наставног рада и квалитет припрема за наставу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 w:val="en-US"/>
              </w:rPr>
              <w:t>X</w:t>
            </w:r>
            <w:r>
              <w:rPr>
                <w:b w:val="0"/>
                <w:lang/>
              </w:rPr>
              <w:t xml:space="preserve"> - V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Обилазак </w:t>
            </w:r>
            <w:r>
              <w:rPr>
                <w:b w:val="0"/>
              </w:rPr>
              <w:t>наставе наставника – почетника и млађих наставника с циљем пружања помоћи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XII, III, IV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Индивидуални разговори са наставницима после посећених часова у циљу пружања помоћи у планирању и програмирању, упућивање на примену појединих облика и метода рада у</w:t>
            </w:r>
            <w:r>
              <w:rPr>
                <w:b w:val="0"/>
              </w:rPr>
              <w:t xml:space="preserve"> настави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X - V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Саветодавни рад са родитељима ученика и упућивање родитеља како да помогну деци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 w:val="en-US"/>
              </w:rPr>
              <w:t>IX</w:t>
            </w:r>
            <w:r>
              <w:rPr>
                <w:b w:val="0"/>
                <w:lang/>
              </w:rPr>
              <w:t xml:space="preserve"> - VI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Групни облици инструктивног рада с наставницима(стручни активи, седнице одељењских већа, наставничког већа)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 w:val="en-US"/>
              </w:rPr>
              <w:t>IX</w:t>
            </w:r>
            <w:r>
              <w:rPr>
                <w:b w:val="0"/>
                <w:lang/>
              </w:rPr>
              <w:t xml:space="preserve"> - VIII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6.</w:t>
            </w:r>
          </w:p>
        </w:tc>
        <w:tc>
          <w:tcPr>
            <w:tcW w:w="7321" w:type="dxa"/>
          </w:tcPr>
          <w:p w:rsidR="000B4AE8" w:rsidRDefault="00934203">
            <w:bookmarkStart w:id="19" w:name="_Toc50829151"/>
            <w:bookmarkStart w:id="20" w:name="_Toc50825924"/>
            <w:r>
              <w:rPr>
                <w:sz w:val="21"/>
                <w:szCs w:val="21"/>
                <w:lang w:val="ru-RU"/>
              </w:rPr>
              <w:t>Увид у глобалне планове</w:t>
            </w:r>
            <w:r>
              <w:rPr>
                <w:sz w:val="21"/>
                <w:szCs w:val="21"/>
                <w:lang w:val="ru-RU"/>
              </w:rPr>
              <w:t xml:space="preserve"> рада наставника</w:t>
            </w:r>
            <w:bookmarkEnd w:id="19"/>
            <w:bookmarkEnd w:id="20"/>
            <w:r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/>
              </w:rPr>
            </w:pPr>
            <w:r>
              <w:rPr>
                <w:b w:val="0"/>
                <w:lang/>
              </w:rPr>
              <w:t>IX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</w:pPr>
            <w:r>
              <w:rPr>
                <w:lang w:val="en-US"/>
              </w:rPr>
              <w:t>IV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</w:pPr>
            <w:r>
              <w:t>АНАЛИТИЧКИ  РАД</w:t>
            </w:r>
          </w:p>
        </w:tc>
        <w:tc>
          <w:tcPr>
            <w:tcW w:w="6207" w:type="dxa"/>
            <w:vAlign w:val="center"/>
          </w:tcPr>
          <w:p w:rsidR="000B4AE8" w:rsidRDefault="000B4AE8">
            <w:pPr>
              <w:pStyle w:val="Title"/>
              <w:rPr>
                <w:b w:val="0"/>
              </w:rPr>
            </w:pP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Анализа остваривања  ГПРШ  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ru-RU"/>
              </w:rPr>
            </w:pPr>
            <w:r>
              <w:rPr>
                <w:b w:val="0"/>
                <w:lang w:val="en-US"/>
              </w:rPr>
              <w:t>VIII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Полугодишњи извештај о успеху ученика и реализацији  ГПРШ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  <w:lang w:val="ru-RU"/>
              </w:rPr>
            </w:pPr>
            <w:r>
              <w:rPr>
                <w:b w:val="0"/>
                <w:lang/>
              </w:rPr>
              <w:t>XII</w:t>
            </w:r>
            <w:r>
              <w:rPr>
                <w:b w:val="0"/>
                <w:lang w:val="ru-RU"/>
              </w:rPr>
              <w:t xml:space="preserve">, </w:t>
            </w:r>
            <w:r>
              <w:rPr>
                <w:b w:val="0"/>
                <w:lang w:val="en-US"/>
              </w:rPr>
              <w:t>VI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Израда различитих извештаја за потребе педагошких и друштвених институција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                                             IX,</w:t>
            </w:r>
            <w:r>
              <w:rPr>
                <w:b w:val="0"/>
                <w:lang/>
              </w:rPr>
              <w:t>VI</w:t>
            </w:r>
            <w:r>
              <w:rPr>
                <w:b w:val="0"/>
                <w:lang w:val="en-US"/>
              </w:rPr>
              <w:t xml:space="preserve">II </w:t>
            </w:r>
          </w:p>
        </w:tc>
      </w:tr>
      <w:tr w:rsidR="000B4AE8">
        <w:tc>
          <w:tcPr>
            <w:tcW w:w="670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321" w:type="dxa"/>
          </w:tcPr>
          <w:p w:rsidR="000B4AE8" w:rsidRDefault="00934203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Анализа реализованих програма рада наставника и сарадника</w:t>
            </w:r>
          </w:p>
        </w:tc>
        <w:tc>
          <w:tcPr>
            <w:tcW w:w="6207" w:type="dxa"/>
            <w:vAlign w:val="center"/>
          </w:tcPr>
          <w:p w:rsidR="000B4AE8" w:rsidRDefault="00934203">
            <w:pPr>
              <w:pStyle w:val="Title"/>
              <w:rPr>
                <w:b w:val="0"/>
              </w:rPr>
            </w:pPr>
            <w:r>
              <w:rPr>
                <w:b w:val="0"/>
                <w:lang w:val="en-US"/>
              </w:rPr>
              <w:t>I, VI</w:t>
            </w:r>
          </w:p>
        </w:tc>
      </w:tr>
    </w:tbl>
    <w:p w:rsidR="000B4AE8" w:rsidRDefault="000B4AE8">
      <w:pPr>
        <w:rPr>
          <w:vanish/>
        </w:rPr>
      </w:pPr>
    </w:p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8867"/>
        <w:gridCol w:w="1973"/>
      </w:tblGrid>
      <w:tr w:rsidR="000B4AE8">
        <w:trPr>
          <w:trHeight w:val="478"/>
        </w:trPr>
        <w:tc>
          <w:tcPr>
            <w:tcW w:w="811" w:type="dxa"/>
          </w:tcPr>
          <w:p w:rsidR="000B4AE8" w:rsidRDefault="00934203">
            <w:pPr>
              <w:pStyle w:val="Tit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Ред. </w:t>
            </w:r>
          </w:p>
          <w:p w:rsidR="000B4AE8" w:rsidRDefault="00934203">
            <w:pPr>
              <w:pStyle w:val="Title"/>
              <w:jc w:val="both"/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ПОДРУЧЈА  И  ЗАДАЦИ  РАДА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Прибл.време реализације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pStyle w:val="Subtitle"/>
            </w:pPr>
            <w:r>
              <w:t>V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РАД  У  СТРУЧНИМ  И  ДРУШТВЕНИМ  ОРГАНИМА  ШКОЛЕ</w:t>
            </w:r>
          </w:p>
        </w:tc>
        <w:tc>
          <w:tcPr>
            <w:tcW w:w="1973" w:type="dxa"/>
            <w:vAlign w:val="center"/>
          </w:tcPr>
          <w:p w:rsidR="000B4AE8" w:rsidRDefault="000B4AE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B4AE8">
        <w:trPr>
          <w:trHeight w:val="62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Припремање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седница стручних органа и Школског одбора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589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Педагошко-инструктивни послови у раду стручних актива и на седницама стручних органа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Припрема и вођење седница Наставничког већа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589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Рад на стварању радне атмосфере, међусобног </w:t>
            </w:r>
            <w:r>
              <w:rPr>
                <w:bCs/>
                <w:sz w:val="24"/>
                <w:szCs w:val="24"/>
              </w:rPr>
              <w:t>поштовања, разумевања и помагања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608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Праћење рада других стручних органа – стручних актива и седница одељењских већа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Учешће у припреми седница Школског одбора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608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Извршни послови- рад на спровођењу одлука и закључака стручних и </w:t>
            </w:r>
            <w:r>
              <w:rPr>
                <w:bCs/>
                <w:sz w:val="24"/>
                <w:szCs w:val="24"/>
              </w:rPr>
              <w:t>друштвених органа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608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8.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8"/>
                <w:szCs w:val="28"/>
              </w:rPr>
            </w:pPr>
            <w:bookmarkStart w:id="21" w:name="_Toc50825939"/>
            <w:bookmarkStart w:id="22" w:name="_Toc50829166"/>
            <w:r>
              <w:rPr>
                <w:sz w:val="21"/>
                <w:szCs w:val="21"/>
                <w:lang w:val="ru-RU"/>
              </w:rPr>
              <w:t xml:space="preserve">Присуство на састанцима </w:t>
            </w:r>
            <w:bookmarkEnd w:id="21"/>
            <w:bookmarkEnd w:id="22"/>
            <w:r>
              <w:rPr>
                <w:sz w:val="21"/>
                <w:szCs w:val="21"/>
                <w:lang w:val="ru-RU"/>
              </w:rPr>
              <w:t>свих тимова и стручних актива.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IX - VIII</w:t>
            </w:r>
          </w:p>
        </w:tc>
      </w:tr>
      <w:tr w:rsidR="000B4AE8">
        <w:trPr>
          <w:trHeight w:val="608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 НА ПЕДАГОШКОЈ ДОКУМЕНТАЦИЈИ</w:t>
            </w:r>
          </w:p>
        </w:tc>
        <w:tc>
          <w:tcPr>
            <w:tcW w:w="1973" w:type="dxa"/>
            <w:vAlign w:val="center"/>
          </w:tcPr>
          <w:p w:rsidR="000B4AE8" w:rsidRDefault="000B4A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4AE8">
        <w:trPr>
          <w:trHeight w:val="608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Консултације и увид у израду инструмената – анкета, упитника, скалара потребних за снимање и праћење одређених појава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608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Израда инструмената за валоризацију и процењивање реализације програмских задатака школе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Увид у планирање и припрему наставе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Контрола вођења педагошке документације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57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СТРУЧНО  УСАВРШАВАЊЕ И ЕВИДЕНТИРАЊЕ РАДА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313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Учешће у раду стручних актива, семинара, саветовања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Праћење стручне литературе: часописа, приручника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Учешће на семинарима за директоре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4.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  <w:lang w:val="ru-RU"/>
              </w:rPr>
              <w:t>Организација семинара за стручно усавршавање наставника.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IX - VI</w:t>
            </w:r>
          </w:p>
        </w:tc>
      </w:tr>
      <w:tr w:rsidR="000B4AE8">
        <w:trPr>
          <w:trHeight w:val="276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САРАДЊА  СА  ИНСТИТУЦИЈАМА  И  ОРГАНИЗАЦИЈАМА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Сарадња са стручним институцијама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313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Сарадња са друштвеним организацијама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Сарадња са радним организацијама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313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Сарадња са установама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  <w:tr w:rsidR="000B4AE8">
        <w:trPr>
          <w:trHeight w:val="295"/>
        </w:trPr>
        <w:tc>
          <w:tcPr>
            <w:tcW w:w="811" w:type="dxa"/>
            <w:vAlign w:val="center"/>
          </w:tcPr>
          <w:p w:rsidR="000B4AE8" w:rsidRDefault="009342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867" w:type="dxa"/>
            <w:vAlign w:val="center"/>
          </w:tcPr>
          <w:p w:rsidR="000B4AE8" w:rsidRDefault="00934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Сарадња са редакцијама </w:t>
            </w:r>
            <w:r>
              <w:rPr>
                <w:bCs/>
                <w:sz w:val="24"/>
                <w:szCs w:val="24"/>
              </w:rPr>
              <w:t>листова и часописа и новинарима</w:t>
            </w:r>
          </w:p>
        </w:tc>
        <w:tc>
          <w:tcPr>
            <w:tcW w:w="1973" w:type="dxa"/>
            <w:vAlign w:val="center"/>
          </w:tcPr>
          <w:p w:rsidR="000B4AE8" w:rsidRDefault="009342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IX,XII</w:t>
            </w:r>
          </w:p>
        </w:tc>
      </w:tr>
    </w:tbl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lang w:val="sr-Latn-CS"/>
        </w:rPr>
      </w:pPr>
    </w:p>
    <w:p w:rsidR="000B4AE8" w:rsidRDefault="000B4AE8">
      <w:pPr>
        <w:pStyle w:val="Title"/>
        <w:jc w:val="left"/>
        <w:rPr>
          <w:lang w:val="ru-RU"/>
        </w:rPr>
      </w:pPr>
    </w:p>
    <w:p w:rsidR="000B4AE8" w:rsidRDefault="000B4AE8">
      <w:pPr>
        <w:pStyle w:val="Title"/>
        <w:jc w:val="left"/>
        <w:rPr>
          <w:lang w:val="ru-RU"/>
        </w:rPr>
      </w:pPr>
    </w:p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9342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РАДА САВЕТА РОДИТЕЉА </w:t>
      </w:r>
    </w:p>
    <w:p w:rsidR="000B4AE8" w:rsidRDefault="000B4AE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745" w:tblpY="261"/>
        <w:tblOverlap w:val="never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9072"/>
      </w:tblGrid>
      <w:tr w:rsidR="000B4AE8">
        <w:tc>
          <w:tcPr>
            <w:tcW w:w="1723" w:type="dxa"/>
            <w:shd w:val="clear" w:color="auto" w:fill="auto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Месец</w:t>
            </w: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Програмски садржај</w:t>
            </w:r>
          </w:p>
        </w:tc>
      </w:tr>
      <w:tr w:rsidR="000B4AE8">
        <w:trPr>
          <w:cantSplit/>
          <w:trHeight w:val="1349"/>
        </w:trPr>
        <w:tc>
          <w:tcPr>
            <w:tcW w:w="1723" w:type="dxa"/>
            <w:shd w:val="clear" w:color="auto" w:fill="auto"/>
            <w:textDirection w:val="btLr"/>
          </w:tcPr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Септембар</w:t>
            </w:r>
          </w:p>
          <w:p w:rsidR="000B4AE8" w:rsidRDefault="000B4AE8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23" w:name="_Toc50826027"/>
            <w:bookmarkStart w:id="24" w:name="_Toc50829255"/>
            <w:r>
              <w:rPr>
                <w:color w:val="FF0000"/>
                <w:sz w:val="24"/>
                <w:szCs w:val="24"/>
                <w:lang w:val="ru-RU"/>
              </w:rPr>
              <w:t>Конституисање савета родитеља</w:t>
            </w:r>
            <w:bookmarkEnd w:id="23"/>
            <w:bookmarkEnd w:id="24"/>
            <w:r>
              <w:rPr>
                <w:color w:val="FF0000"/>
                <w:sz w:val="24"/>
                <w:szCs w:val="24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25" w:name="_Toc50826028"/>
            <w:bookmarkStart w:id="26" w:name="_Toc50829256"/>
            <w:r>
              <w:rPr>
                <w:color w:val="FF0000"/>
                <w:sz w:val="24"/>
                <w:szCs w:val="24"/>
                <w:lang w:val="ru-RU"/>
              </w:rPr>
              <w:t>Усвајање програма рада савета родитеља за школску 2022/2023. годину</w:t>
            </w:r>
            <w:bookmarkEnd w:id="25"/>
            <w:bookmarkEnd w:id="26"/>
            <w:r>
              <w:rPr>
                <w:color w:val="FF0000"/>
                <w:sz w:val="24"/>
                <w:szCs w:val="24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27" w:name="_Toc50829258"/>
            <w:bookmarkStart w:id="28" w:name="_Toc50826030"/>
            <w:r>
              <w:rPr>
                <w:color w:val="FF0000"/>
                <w:sz w:val="24"/>
                <w:szCs w:val="24"/>
                <w:lang w:val="ru-RU"/>
              </w:rPr>
              <w:t xml:space="preserve">Избор осигуравајућег друштва за осигурање </w:t>
            </w:r>
            <w:r>
              <w:rPr>
                <w:color w:val="FF0000"/>
                <w:sz w:val="24"/>
                <w:szCs w:val="24"/>
                <w:lang w:val="ru-RU"/>
              </w:rPr>
              <w:t>ученик</w:t>
            </w:r>
            <w:bookmarkEnd w:id="27"/>
            <w:bookmarkEnd w:id="28"/>
            <w:r>
              <w:rPr>
                <w:color w:val="FF0000"/>
                <w:sz w:val="24"/>
                <w:szCs w:val="24"/>
                <w:lang w:val="ru-RU"/>
              </w:rPr>
              <w:t>а.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Информације о припремљености школе за текућу школску годину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Информисање о школском календару 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bookmarkStart w:id="29" w:name="_Toc50829261"/>
            <w:bookmarkStart w:id="30" w:name="_Toc50826033"/>
            <w:r>
              <w:rPr>
                <w:color w:val="FF0000"/>
                <w:sz w:val="24"/>
                <w:szCs w:val="24"/>
              </w:rPr>
              <w:t>Упознавање и разматрање извештаја за прошлу школску годину 2021/202</w:t>
            </w:r>
            <w:bookmarkStart w:id="31" w:name="_Toc50826034"/>
            <w:bookmarkStart w:id="32" w:name="_Toc50829262"/>
            <w:bookmarkEnd w:id="29"/>
            <w:bookmarkEnd w:id="30"/>
            <w:r>
              <w:rPr>
                <w:color w:val="FF0000"/>
                <w:sz w:val="24"/>
                <w:szCs w:val="24"/>
              </w:rPr>
              <w:t>2 годину и давање сагласности да се исти предложи Школском одбору на усвајање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Упознава</w:t>
            </w:r>
            <w:r>
              <w:rPr>
                <w:color w:val="FF0000"/>
                <w:sz w:val="24"/>
                <w:szCs w:val="24"/>
                <w:lang w:val="ru-RU"/>
              </w:rPr>
              <w:t>ње и разматрање Годишњ</w:t>
            </w:r>
            <w:r>
              <w:rPr>
                <w:color w:val="FF0000"/>
                <w:sz w:val="24"/>
                <w:szCs w:val="24"/>
              </w:rPr>
              <w:t xml:space="preserve">ег </w:t>
            </w:r>
            <w:r>
              <w:rPr>
                <w:color w:val="FF0000"/>
                <w:sz w:val="24"/>
                <w:szCs w:val="24"/>
                <w:lang w:val="ru-RU"/>
              </w:rPr>
              <w:t>план</w:t>
            </w:r>
            <w:r>
              <w:rPr>
                <w:color w:val="FF0000"/>
                <w:sz w:val="24"/>
                <w:szCs w:val="24"/>
              </w:rPr>
              <w:t xml:space="preserve">а 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рада за школску 2022/2023.годину</w:t>
            </w:r>
            <w:bookmarkEnd w:id="31"/>
            <w:bookmarkEnd w:id="32"/>
            <w:r>
              <w:rPr>
                <w:color w:val="FF0000"/>
                <w:sz w:val="24"/>
                <w:szCs w:val="24"/>
                <w:lang w:val="ru-RU"/>
              </w:rPr>
              <w:t xml:space="preserve"> и давање сагласности да се исти  предложи школском одбору да усвајање.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Информисање родитеља о теми која ће се реализовати ове школске године у оквиру тима за безбедност и Ученичког Парламента</w:t>
            </w:r>
            <w:r>
              <w:rPr>
                <w:color w:val="FF0000"/>
                <w:sz w:val="24"/>
                <w:szCs w:val="24"/>
              </w:rPr>
              <w:t>-Трговина људима.</w:t>
            </w:r>
          </w:p>
          <w:p w:rsidR="000B4AE8" w:rsidRDefault="00934203">
            <w:pPr>
              <w:rPr>
                <w:sz w:val="24"/>
                <w:szCs w:val="24"/>
              </w:rPr>
            </w:pPr>
            <w:bookmarkStart w:id="33" w:name="_Toc50826035"/>
            <w:bookmarkStart w:id="34" w:name="_Toc50829263"/>
            <w:r>
              <w:rPr>
                <w:color w:val="FF0000"/>
                <w:sz w:val="24"/>
                <w:szCs w:val="24"/>
              </w:rPr>
              <w:t>Tекућа проблематика</w:t>
            </w:r>
            <w:bookmarkEnd w:id="33"/>
            <w:bookmarkEnd w:id="34"/>
          </w:p>
        </w:tc>
      </w:tr>
      <w:tr w:rsidR="000B4AE8">
        <w:trPr>
          <w:cantSplit/>
          <w:trHeight w:val="4185"/>
        </w:trPr>
        <w:tc>
          <w:tcPr>
            <w:tcW w:w="1723" w:type="dxa"/>
            <w:shd w:val="clear" w:color="auto" w:fill="auto"/>
            <w:textDirection w:val="btLr"/>
          </w:tcPr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Октобар</w:t>
            </w:r>
          </w:p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Новембар</w:t>
            </w:r>
          </w:p>
        </w:tc>
        <w:tc>
          <w:tcPr>
            <w:tcW w:w="9072" w:type="dxa"/>
            <w:shd w:val="clear" w:color="auto" w:fill="auto"/>
          </w:tcPr>
          <w:p w:rsidR="000B4AE8" w:rsidRDefault="000B4AE8">
            <w:pPr>
              <w:rPr>
                <w:sz w:val="21"/>
                <w:szCs w:val="21"/>
                <w:lang w:val="ru-RU"/>
              </w:rPr>
            </w:pPr>
          </w:p>
          <w:p w:rsidR="000B4AE8" w:rsidRDefault="00934203">
            <w:pPr>
              <w:rPr>
                <w:color w:val="FF0000"/>
                <w:sz w:val="21"/>
                <w:szCs w:val="21"/>
                <w:lang w:val="ru-RU"/>
              </w:rPr>
            </w:pPr>
            <w:bookmarkStart w:id="35" w:name="_Toc50829265"/>
            <w:bookmarkStart w:id="36" w:name="_Toc50826037"/>
            <w:r>
              <w:rPr>
                <w:color w:val="FF0000"/>
                <w:sz w:val="21"/>
                <w:szCs w:val="21"/>
                <w:lang w:val="ru-RU"/>
              </w:rPr>
              <w:t>Упознавање савета родитеља са протоколом о заштити ученика од дискриминације, насиља занемаривања и злостављања,као и планом превенције и интервенције</w:t>
            </w:r>
            <w:bookmarkEnd w:id="35"/>
            <w:bookmarkEnd w:id="36"/>
            <w:r>
              <w:rPr>
                <w:color w:val="FF0000"/>
                <w:sz w:val="21"/>
                <w:szCs w:val="21"/>
                <w:lang w:val="ru-RU"/>
              </w:rPr>
              <w:t>.</w:t>
            </w:r>
          </w:p>
          <w:p w:rsidR="000B4AE8" w:rsidRDefault="000B4AE8">
            <w:pPr>
              <w:rPr>
                <w:color w:val="FF0000"/>
                <w:sz w:val="24"/>
                <w:szCs w:val="24"/>
                <w:lang w:val="ru-RU"/>
              </w:rPr>
            </w:pP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bookmarkStart w:id="37" w:name="_Toc50826041"/>
            <w:bookmarkStart w:id="38" w:name="_Toc50829269"/>
            <w:r>
              <w:rPr>
                <w:color w:val="FF0000"/>
                <w:sz w:val="21"/>
                <w:szCs w:val="21"/>
                <w:lang w:val="ru-RU"/>
              </w:rPr>
              <w:t xml:space="preserve">Учешће родитеља у самовредновање школе  за </w:t>
            </w:r>
            <w:r>
              <w:rPr>
                <w:color w:val="FF0000"/>
                <w:sz w:val="21"/>
                <w:szCs w:val="21"/>
                <w:lang w:val="ru-RU"/>
              </w:rPr>
              <w:t>школску 2022/2023. годину учешће родитеља</w:t>
            </w:r>
            <w:bookmarkEnd w:id="37"/>
            <w:bookmarkEnd w:id="38"/>
          </w:p>
          <w:p w:rsidR="000B4AE8" w:rsidRDefault="00934203">
            <w:pPr>
              <w:rPr>
                <w:color w:val="FF0000"/>
                <w:sz w:val="21"/>
                <w:szCs w:val="21"/>
                <w:lang w:val="ru-RU"/>
              </w:rPr>
            </w:pPr>
            <w:bookmarkStart w:id="39" w:name="_Toc50829272"/>
            <w:bookmarkStart w:id="40" w:name="_Toc50826044"/>
            <w:r>
              <w:rPr>
                <w:color w:val="FF0000"/>
                <w:sz w:val="21"/>
                <w:szCs w:val="21"/>
                <w:lang w:val="ru-RU"/>
              </w:rPr>
              <w:t>Извешатај о успеху и владању ученика на крају 1.класификационог периода</w:t>
            </w:r>
            <w:bookmarkEnd w:id="39"/>
            <w:bookmarkEnd w:id="40"/>
            <w:r>
              <w:rPr>
                <w:color w:val="FF0000"/>
                <w:sz w:val="21"/>
                <w:szCs w:val="21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/>
              </w:rPr>
            </w:pPr>
            <w:r>
              <w:rPr>
                <w:color w:val="FF0000"/>
                <w:sz w:val="21"/>
                <w:szCs w:val="21"/>
                <w:lang/>
              </w:rPr>
              <w:t>Упознавање</w:t>
            </w:r>
            <w:r>
              <w:rPr>
                <w:color w:val="FF0000"/>
                <w:sz w:val="21"/>
                <w:szCs w:val="21"/>
                <w:lang/>
              </w:rPr>
              <w:t xml:space="preserve"> са активностима Тима за самовредновање</w:t>
            </w:r>
          </w:p>
          <w:p w:rsidR="000B4AE8" w:rsidRDefault="000B4AE8">
            <w:pPr>
              <w:rPr>
                <w:color w:val="FF0000"/>
                <w:sz w:val="21"/>
                <w:szCs w:val="21"/>
                <w:lang w:val="ru-RU"/>
              </w:rPr>
            </w:pPr>
          </w:p>
          <w:p w:rsidR="000B4AE8" w:rsidRDefault="00934203">
            <w:pPr>
              <w:rPr>
                <w:color w:val="FF0000"/>
                <w:sz w:val="21"/>
                <w:szCs w:val="21"/>
                <w:lang/>
              </w:rPr>
            </w:pPr>
            <w:r>
              <w:rPr>
                <w:color w:val="FF0000"/>
                <w:sz w:val="21"/>
                <w:szCs w:val="21"/>
                <w:lang w:val="ru-RU"/>
              </w:rPr>
              <w:t>Предавање за родитеље трговина људ</w:t>
            </w:r>
            <w:r>
              <w:rPr>
                <w:color w:val="FF0000"/>
                <w:sz w:val="21"/>
                <w:szCs w:val="21"/>
                <w:lang/>
              </w:rPr>
              <w:t>има</w:t>
            </w:r>
          </w:p>
          <w:p w:rsidR="000B4AE8" w:rsidRDefault="000B4AE8">
            <w:pPr>
              <w:rPr>
                <w:color w:val="FF0000"/>
                <w:sz w:val="21"/>
                <w:szCs w:val="21"/>
                <w:lang w:val="ru-RU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bookmarkStart w:id="41" w:name="_Toc50826047"/>
            <w:bookmarkStart w:id="42" w:name="_Toc50829275"/>
            <w:r>
              <w:rPr>
                <w:color w:val="FF0000"/>
                <w:sz w:val="21"/>
                <w:szCs w:val="21"/>
              </w:rPr>
              <w:t>Tекућа проблематика</w:t>
            </w:r>
            <w:bookmarkEnd w:id="41"/>
            <w:bookmarkEnd w:id="42"/>
            <w:r>
              <w:rPr>
                <w:color w:val="FF0000"/>
                <w:sz w:val="21"/>
                <w:szCs w:val="21"/>
              </w:rPr>
              <w:t>.</w:t>
            </w:r>
          </w:p>
        </w:tc>
      </w:tr>
      <w:tr w:rsidR="000B4AE8">
        <w:trPr>
          <w:cantSplit/>
          <w:trHeight w:val="3322"/>
        </w:trPr>
        <w:tc>
          <w:tcPr>
            <w:tcW w:w="1723" w:type="dxa"/>
            <w:shd w:val="clear" w:color="auto" w:fill="auto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  <w:sz w:val="21"/>
                <w:szCs w:val="21"/>
                <w:lang/>
              </w:rPr>
            </w:pPr>
            <w:r>
              <w:rPr>
                <w:b/>
                <w:sz w:val="21"/>
                <w:szCs w:val="21"/>
                <w:lang/>
              </w:rPr>
              <w:t>Децембар</w:t>
            </w:r>
          </w:p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Јануар</w:t>
            </w:r>
          </w:p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Фебруар</w:t>
            </w:r>
          </w:p>
        </w:tc>
        <w:tc>
          <w:tcPr>
            <w:tcW w:w="9072" w:type="dxa"/>
            <w:shd w:val="clear" w:color="auto" w:fill="auto"/>
          </w:tcPr>
          <w:p w:rsidR="000B4AE8" w:rsidRDefault="000B4AE8">
            <w:pPr>
              <w:rPr>
                <w:sz w:val="21"/>
                <w:szCs w:val="21"/>
                <w:lang w:val="ru-RU"/>
              </w:rPr>
            </w:pPr>
            <w:bookmarkStart w:id="43" w:name="_Toc50826048"/>
            <w:bookmarkStart w:id="44" w:name="_Toc50829276"/>
          </w:p>
          <w:bookmarkEnd w:id="43"/>
          <w:bookmarkEnd w:id="44"/>
          <w:p w:rsidR="000B4AE8" w:rsidRDefault="000B4AE8">
            <w:pPr>
              <w:rPr>
                <w:sz w:val="21"/>
                <w:szCs w:val="21"/>
                <w:lang w:val="ru-RU"/>
              </w:rPr>
            </w:pP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Упознавање родитеља са активностима из ШРП</w:t>
            </w:r>
            <w:r>
              <w:rPr>
                <w:color w:val="FF0000"/>
                <w:sz w:val="21"/>
                <w:szCs w:val="21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 w:val="ru-RU"/>
              </w:rPr>
            </w:pPr>
            <w:bookmarkStart w:id="45" w:name="_Toc50829278"/>
            <w:bookmarkStart w:id="46" w:name="_Toc50826050"/>
            <w:r>
              <w:rPr>
                <w:color w:val="FF0000"/>
                <w:sz w:val="21"/>
                <w:szCs w:val="21"/>
                <w:lang w:val="ru-RU"/>
              </w:rPr>
              <w:t>Упознавање и разматрање извештаја о успеху и  владању ученика на крају првог полугодишта</w:t>
            </w:r>
            <w:bookmarkEnd w:id="45"/>
            <w:bookmarkEnd w:id="46"/>
            <w:r>
              <w:rPr>
                <w:color w:val="FF0000"/>
                <w:sz w:val="21"/>
                <w:szCs w:val="21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 w:val="ru-RU"/>
              </w:rPr>
            </w:pPr>
            <w:bookmarkStart w:id="47" w:name="_Toc50829279"/>
            <w:bookmarkStart w:id="48" w:name="_Toc50826051"/>
            <w:r>
              <w:rPr>
                <w:color w:val="FF0000"/>
                <w:sz w:val="21"/>
                <w:szCs w:val="21"/>
                <w:lang w:val="ru-RU"/>
              </w:rPr>
              <w:t xml:space="preserve"> Упознавање и разматрање предлога  мера за побољшање успеха и владања ученика</w:t>
            </w:r>
            <w:bookmarkEnd w:id="47"/>
            <w:bookmarkEnd w:id="48"/>
            <w:r>
              <w:rPr>
                <w:color w:val="FF0000"/>
                <w:sz w:val="21"/>
                <w:szCs w:val="21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 w:val="ru-RU"/>
              </w:rPr>
            </w:pPr>
            <w:bookmarkStart w:id="49" w:name="_Toc50829280"/>
            <w:bookmarkStart w:id="50" w:name="_Toc50826052"/>
            <w:r>
              <w:rPr>
                <w:color w:val="FF0000"/>
                <w:sz w:val="21"/>
                <w:szCs w:val="21"/>
                <w:lang w:val="ru-RU"/>
              </w:rPr>
              <w:t xml:space="preserve"> Упознавање  са полугодишњим  извештајем  д</w:t>
            </w:r>
            <w:r>
              <w:rPr>
                <w:color w:val="FF0000"/>
                <w:sz w:val="21"/>
                <w:szCs w:val="21"/>
                <w:lang w:val="ru-RU"/>
              </w:rPr>
              <w:t>иректора о раду школе</w:t>
            </w:r>
            <w:bookmarkEnd w:id="49"/>
            <w:bookmarkEnd w:id="50"/>
            <w:r>
              <w:rPr>
                <w:color w:val="FF0000"/>
                <w:sz w:val="21"/>
                <w:szCs w:val="21"/>
                <w:lang w:val="ru-RU"/>
              </w:rPr>
              <w:t>.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/>
              </w:rPr>
            </w:pPr>
            <w:r>
              <w:rPr>
                <w:color w:val="FF0000"/>
                <w:sz w:val="21"/>
                <w:szCs w:val="21"/>
                <w:lang w:val="ru-RU"/>
              </w:rPr>
              <w:t>Упознавање  са полугодишњим  извештајем  о раду школ</w:t>
            </w:r>
            <w:r>
              <w:rPr>
                <w:color w:val="FF0000"/>
                <w:sz w:val="21"/>
                <w:szCs w:val="21"/>
                <w:lang/>
              </w:rPr>
              <w:t>е</w:t>
            </w:r>
            <w:r>
              <w:rPr>
                <w:color w:val="FF0000"/>
                <w:sz w:val="21"/>
                <w:szCs w:val="21"/>
                <w:lang/>
              </w:rPr>
              <w:t>,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/>
              </w:rPr>
            </w:pPr>
            <w:r>
              <w:rPr>
                <w:color w:val="FF0000"/>
                <w:sz w:val="21"/>
                <w:szCs w:val="21"/>
                <w:lang/>
              </w:rPr>
              <w:t>Упознавање са извештајем о раду свих тимова у школи</w:t>
            </w:r>
          </w:p>
          <w:p w:rsidR="000B4AE8" w:rsidRDefault="00934203">
            <w:pPr>
              <w:rPr>
                <w:sz w:val="21"/>
                <w:szCs w:val="21"/>
              </w:rPr>
            </w:pPr>
            <w:bookmarkStart w:id="51" w:name="_Toc50829282"/>
            <w:bookmarkStart w:id="52" w:name="_Toc50826054"/>
            <w:r>
              <w:rPr>
                <w:color w:val="FF0000"/>
                <w:sz w:val="21"/>
                <w:szCs w:val="21"/>
              </w:rPr>
              <w:t>Tекућа проблематика.</w:t>
            </w:r>
            <w:bookmarkEnd w:id="51"/>
            <w:bookmarkEnd w:id="52"/>
          </w:p>
        </w:tc>
      </w:tr>
      <w:tr w:rsidR="000B4AE8">
        <w:trPr>
          <w:cantSplit/>
          <w:trHeight w:val="1134"/>
        </w:trPr>
        <w:tc>
          <w:tcPr>
            <w:tcW w:w="1723" w:type="dxa"/>
            <w:shd w:val="clear" w:color="auto" w:fill="auto"/>
            <w:textDirection w:val="btLr"/>
          </w:tcPr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Март/</w:t>
            </w:r>
          </w:p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април</w:t>
            </w: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bookmarkStart w:id="53" w:name="_Toc50829283"/>
            <w:bookmarkStart w:id="54" w:name="_Toc50826055"/>
            <w:r>
              <w:rPr>
                <w:sz w:val="21"/>
                <w:szCs w:val="21"/>
                <w:lang w:val="ru-RU"/>
              </w:rPr>
              <w:t xml:space="preserve"> Упознавање и разматрање дисциплине и успеха ученика на крају 3.класификационог периода</w:t>
            </w:r>
            <w:bookmarkEnd w:id="53"/>
            <w:bookmarkEnd w:id="54"/>
            <w:r>
              <w:rPr>
                <w:sz w:val="21"/>
                <w:szCs w:val="21"/>
                <w:lang w:val="ru-RU"/>
              </w:rPr>
              <w:t>.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bookmarkStart w:id="55" w:name="_Toc50829285"/>
            <w:bookmarkStart w:id="56" w:name="_Toc50826057"/>
            <w:r>
              <w:rPr>
                <w:sz w:val="21"/>
                <w:szCs w:val="21"/>
                <w:lang w:val="ru-RU"/>
              </w:rPr>
              <w:t>Разговор о раду и активностима школе и предлог за побољшање истих</w:t>
            </w:r>
            <w:bookmarkEnd w:id="55"/>
            <w:bookmarkEnd w:id="56"/>
            <w:r>
              <w:rPr>
                <w:sz w:val="21"/>
                <w:szCs w:val="21"/>
                <w:lang w:val="ru-RU"/>
              </w:rPr>
              <w:t>.</w:t>
            </w:r>
          </w:p>
          <w:p w:rsidR="000B4AE8" w:rsidRDefault="00934203">
            <w:r>
              <w:t>Доношење одлуке о набавци уџбеника за наредну школску годину</w:t>
            </w:r>
          </w:p>
          <w:p w:rsidR="000B4AE8" w:rsidRDefault="00934203">
            <w:r>
              <w:t xml:space="preserve"> Извештај у реализацији програма професионалне оријентације ученика 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Активности</w:t>
            </w:r>
            <w:r>
              <w:rPr>
                <w:lang/>
              </w:rPr>
              <w:t xml:space="preserve"> из самовредновања рада школе</w:t>
            </w:r>
          </w:p>
          <w:p w:rsidR="000B4AE8" w:rsidRDefault="00934203">
            <w:r>
              <w:t xml:space="preserve">- Избор чланова Савета задужених за израду предлога  места  за  организовање  излета  за школску </w:t>
            </w:r>
            <w:r>
              <w:rPr>
                <w:color w:val="FF0000"/>
              </w:rPr>
              <w:t>2022/2023. год</w:t>
            </w:r>
            <w:r>
              <w:t xml:space="preserve">ину </w:t>
            </w:r>
          </w:p>
          <w:p w:rsidR="000B4AE8" w:rsidRDefault="000B4AE8">
            <w:pPr>
              <w:rPr>
                <w:lang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bookmarkStart w:id="57" w:name="_Toc50826058"/>
            <w:bookmarkStart w:id="58" w:name="_Toc50829286"/>
            <w:r>
              <w:rPr>
                <w:sz w:val="21"/>
                <w:szCs w:val="21"/>
              </w:rPr>
              <w:t>Tекућа проблематика</w:t>
            </w:r>
            <w:bookmarkEnd w:id="57"/>
            <w:bookmarkEnd w:id="58"/>
            <w:r>
              <w:rPr>
                <w:sz w:val="21"/>
                <w:szCs w:val="21"/>
              </w:rPr>
              <w:t>.</w:t>
            </w:r>
          </w:p>
        </w:tc>
      </w:tr>
      <w:tr w:rsidR="000B4AE8">
        <w:trPr>
          <w:cantSplit/>
          <w:trHeight w:val="1134"/>
        </w:trPr>
        <w:tc>
          <w:tcPr>
            <w:tcW w:w="1723" w:type="dxa"/>
            <w:shd w:val="clear" w:color="auto" w:fill="auto"/>
            <w:textDirection w:val="btLr"/>
          </w:tcPr>
          <w:p w:rsidR="000B4AE8" w:rsidRDefault="0093420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јуни</w:t>
            </w:r>
          </w:p>
        </w:tc>
        <w:tc>
          <w:tcPr>
            <w:tcW w:w="9072" w:type="dxa"/>
            <w:shd w:val="clear" w:color="auto" w:fill="auto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bookmarkStart w:id="59" w:name="_Toc50826059"/>
            <w:bookmarkStart w:id="60" w:name="_Toc50829287"/>
            <w:r>
              <w:rPr>
                <w:sz w:val="21"/>
                <w:szCs w:val="21"/>
                <w:lang w:val="ru-RU"/>
              </w:rPr>
              <w:t xml:space="preserve">-Упознавање и разматрање успеха ученика </w:t>
            </w:r>
            <w:r>
              <w:rPr>
                <w:sz w:val="21"/>
                <w:szCs w:val="21"/>
                <w:lang/>
              </w:rPr>
              <w:t>осмог</w:t>
            </w:r>
            <w:r>
              <w:rPr>
                <w:sz w:val="21"/>
                <w:szCs w:val="21"/>
                <w:lang w:val="ru-RU"/>
              </w:rPr>
              <w:t xml:space="preserve"> разреда 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Упознавање и разматрање успеха ученика</w:t>
            </w:r>
            <w:r>
              <w:rPr>
                <w:sz w:val="21"/>
                <w:szCs w:val="21"/>
                <w:lang/>
              </w:rPr>
              <w:t xml:space="preserve"> од првог до седмог разреда</w:t>
            </w:r>
          </w:p>
          <w:p w:rsidR="000B4AE8" w:rsidRDefault="000B4AE8">
            <w:pPr>
              <w:rPr>
                <w:sz w:val="21"/>
                <w:szCs w:val="21"/>
                <w:lang w:val="ru-RU"/>
              </w:rPr>
            </w:pP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Извештај о раду свих тиимова и стручних актива у школи.</w:t>
            </w:r>
          </w:p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 w:val="ru-RU"/>
              </w:rPr>
              <w:t>Разматрање рада савета родитеља у протеклој школској години</w:t>
            </w:r>
            <w:bookmarkEnd w:id="59"/>
            <w:bookmarkEnd w:id="60"/>
            <w:r>
              <w:rPr>
                <w:sz w:val="21"/>
                <w:szCs w:val="21"/>
                <w:lang/>
              </w:rPr>
              <w:t xml:space="preserve"> и предлог за рад у наредној школској години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Предлог родитеља за ван-наставне активности </w:t>
            </w:r>
            <w:r>
              <w:rPr>
                <w:sz w:val="21"/>
                <w:szCs w:val="21"/>
                <w:lang/>
              </w:rPr>
              <w:t>и</w:t>
            </w:r>
            <w:r>
              <w:rPr>
                <w:sz w:val="21"/>
                <w:szCs w:val="21"/>
                <w:lang/>
              </w:rPr>
              <w:t xml:space="preserve"> изборних предмета </w:t>
            </w:r>
            <w:r>
              <w:rPr>
                <w:sz w:val="21"/>
                <w:szCs w:val="21"/>
                <w:lang w:val="ru-RU"/>
              </w:rPr>
              <w:t>у ш</w:t>
            </w:r>
            <w:r>
              <w:rPr>
                <w:sz w:val="21"/>
                <w:szCs w:val="21"/>
                <w:lang w:val="ru-RU"/>
              </w:rPr>
              <w:t>коли за следећу школску годину.</w:t>
            </w:r>
          </w:p>
          <w:p w:rsidR="000B4AE8" w:rsidRDefault="00934203">
            <w:pPr>
              <w:rPr>
                <w:sz w:val="21"/>
                <w:szCs w:val="21"/>
              </w:rPr>
            </w:pPr>
            <w:bookmarkStart w:id="61" w:name="_Toc50826062"/>
            <w:bookmarkStart w:id="62" w:name="_Toc50829290"/>
            <w:r>
              <w:rPr>
                <w:sz w:val="21"/>
                <w:szCs w:val="21"/>
              </w:rPr>
              <w:t>Tекућа проблематика</w:t>
            </w:r>
            <w:bookmarkEnd w:id="61"/>
            <w:bookmarkEnd w:id="62"/>
            <w:r>
              <w:rPr>
                <w:sz w:val="21"/>
                <w:szCs w:val="21"/>
              </w:rPr>
              <w:t>.</w:t>
            </w:r>
          </w:p>
        </w:tc>
      </w:tr>
    </w:tbl>
    <w:p w:rsidR="000B4AE8" w:rsidRDefault="000B4AE8">
      <w:pPr>
        <w:jc w:val="center"/>
        <w:rPr>
          <w:b/>
          <w:sz w:val="22"/>
          <w:szCs w:val="22"/>
        </w:rPr>
      </w:pPr>
    </w:p>
    <w:p w:rsidR="000B4AE8" w:rsidRDefault="000B4AE8">
      <w:pPr>
        <w:rPr>
          <w:sz w:val="22"/>
          <w:szCs w:val="22"/>
        </w:rPr>
      </w:pPr>
    </w:p>
    <w:p w:rsidR="000B4AE8" w:rsidRDefault="000B4AE8">
      <w:pPr>
        <w:rPr>
          <w:sz w:val="22"/>
          <w:szCs w:val="22"/>
        </w:rPr>
      </w:pPr>
    </w:p>
    <w:p w:rsidR="000B4AE8" w:rsidRDefault="000B4AE8">
      <w:pPr>
        <w:rPr>
          <w:sz w:val="22"/>
          <w:szCs w:val="22"/>
        </w:rPr>
      </w:pPr>
    </w:p>
    <w:p w:rsidR="000B4AE8" w:rsidRDefault="000B4AE8">
      <w:pPr>
        <w:rPr>
          <w:sz w:val="22"/>
          <w:szCs w:val="22"/>
        </w:rPr>
      </w:pPr>
    </w:p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0B4AE8">
      <w:pPr>
        <w:rPr>
          <w:b/>
          <w:bCs/>
        </w:rPr>
      </w:pPr>
    </w:p>
    <w:p w:rsidR="000B4AE8" w:rsidRDefault="00934203">
      <w:pPr>
        <w:rPr>
          <w:b/>
          <w:bCs/>
        </w:rPr>
      </w:pPr>
      <w:r>
        <w:rPr>
          <w:b/>
          <w:bCs/>
        </w:rPr>
        <w:t>Чланови савета:</w:t>
      </w:r>
    </w:p>
    <w:tbl>
      <w:tblPr>
        <w:tblpPr w:leftFromText="180" w:rightFromText="180" w:vertAnchor="text" w:horzAnchor="page" w:tblpX="1125" w:tblpY="59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7110"/>
      </w:tblGrid>
      <w:tr w:rsidR="000B4AE8">
        <w:tc>
          <w:tcPr>
            <w:tcW w:w="2178" w:type="dxa"/>
          </w:tcPr>
          <w:p w:rsidR="000B4AE8" w:rsidRDefault="00934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РАЗРЕД</w:t>
            </w:r>
          </w:p>
        </w:tc>
        <w:tc>
          <w:tcPr>
            <w:tcW w:w="7110" w:type="dxa"/>
          </w:tcPr>
          <w:p w:rsidR="000B4AE8" w:rsidRDefault="00934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Име и презиме родитеља</w:t>
            </w:r>
          </w:p>
        </w:tc>
      </w:tr>
      <w:tr w:rsidR="000B4AE8">
        <w:tc>
          <w:tcPr>
            <w:tcW w:w="2178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2-4 разред</w:t>
            </w:r>
          </w:p>
        </w:tc>
        <w:tc>
          <w:tcPr>
            <w:tcW w:w="7110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t>Рената  Методиев</w:t>
            </w:r>
          </w:p>
        </w:tc>
      </w:tr>
      <w:tr w:rsidR="000B4AE8">
        <w:tc>
          <w:tcPr>
            <w:tcW w:w="2178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t>5. разред</w:t>
            </w:r>
          </w:p>
        </w:tc>
        <w:tc>
          <w:tcPr>
            <w:tcW w:w="7110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t>Аница  Младенов</w:t>
            </w:r>
          </w:p>
        </w:tc>
      </w:tr>
      <w:tr w:rsidR="000B4AE8">
        <w:tc>
          <w:tcPr>
            <w:tcW w:w="2178" w:type="dxa"/>
          </w:tcPr>
          <w:p w:rsidR="000B4AE8" w:rsidRDefault="00934203">
            <w:pPr>
              <w:jc w:val="both"/>
              <w:rPr>
                <w:b/>
                <w:bCs/>
              </w:rPr>
            </w:pPr>
            <w:r>
              <w:rPr>
                <w:bCs/>
              </w:rPr>
              <w:t>6. разред</w:t>
            </w:r>
          </w:p>
        </w:tc>
        <w:tc>
          <w:tcPr>
            <w:tcW w:w="7110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t>Љиљана  Младенов</w:t>
            </w:r>
          </w:p>
        </w:tc>
      </w:tr>
      <w:tr w:rsidR="000B4AE8">
        <w:tc>
          <w:tcPr>
            <w:tcW w:w="2178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t>7.разред</w:t>
            </w:r>
          </w:p>
        </w:tc>
        <w:tc>
          <w:tcPr>
            <w:tcW w:w="7110" w:type="dxa"/>
          </w:tcPr>
          <w:p w:rsidR="000B4AE8" w:rsidRDefault="00934203">
            <w:pPr>
              <w:jc w:val="both"/>
              <w:rPr>
                <w:bCs/>
              </w:rPr>
            </w:pPr>
            <w:r>
              <w:rPr>
                <w:bCs/>
              </w:rPr>
              <w:t>Рангелов  Кирил</w:t>
            </w:r>
          </w:p>
        </w:tc>
      </w:tr>
      <w:tr w:rsidR="000B4AE8">
        <w:tc>
          <w:tcPr>
            <w:tcW w:w="2178" w:type="dxa"/>
          </w:tcPr>
          <w:p w:rsidR="000B4AE8" w:rsidRDefault="000B4AE8">
            <w:pPr>
              <w:jc w:val="both"/>
              <w:rPr>
                <w:bCs/>
              </w:rPr>
            </w:pPr>
          </w:p>
          <w:p w:rsidR="000B4AE8" w:rsidRDefault="000B4AE8">
            <w:pPr>
              <w:jc w:val="both"/>
              <w:rPr>
                <w:bCs/>
              </w:rPr>
            </w:pPr>
          </w:p>
          <w:p w:rsidR="000B4AE8" w:rsidRDefault="000B4AE8">
            <w:pPr>
              <w:jc w:val="both"/>
              <w:rPr>
                <w:bCs/>
              </w:rPr>
            </w:pPr>
          </w:p>
        </w:tc>
        <w:tc>
          <w:tcPr>
            <w:tcW w:w="7110" w:type="dxa"/>
          </w:tcPr>
          <w:p w:rsidR="000B4AE8" w:rsidRDefault="000B4AE8">
            <w:pPr>
              <w:jc w:val="both"/>
              <w:rPr>
                <w:bCs/>
              </w:rPr>
            </w:pPr>
          </w:p>
        </w:tc>
      </w:tr>
    </w:tbl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0B4AE8">
      <w:pPr>
        <w:pStyle w:val="Title"/>
        <w:jc w:val="left"/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 РАДА </w:t>
      </w:r>
      <w:r>
        <w:rPr>
          <w:b/>
          <w:sz w:val="24"/>
          <w:szCs w:val="24"/>
        </w:rPr>
        <w:t>УЧЕНИЧКОГ ПАРЛАМЕНТА</w:t>
      </w:r>
    </w:p>
    <w:p w:rsidR="000B4AE8" w:rsidRDefault="000B4AE8">
      <w:pPr>
        <w:jc w:val="center"/>
        <w:rPr>
          <w:sz w:val="24"/>
          <w:szCs w:val="24"/>
        </w:rPr>
      </w:pP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последња два разреда основне школе организује се ученички парламент.</w:t>
      </w: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Парламент чине по два представника сваког одељења у школи, чланове парламента бирају ученици одељенске заједнице сваке школске године. Чланови парламента бирају пр</w:t>
      </w:r>
      <w:r>
        <w:rPr>
          <w:sz w:val="24"/>
          <w:szCs w:val="24"/>
          <w:lang w:val="ru-RU"/>
        </w:rPr>
        <w:t>едседника. Парламент бира два представника ученика који учествују у раду школског одбора.</w:t>
      </w:r>
    </w:p>
    <w:p w:rsidR="000B4AE8" w:rsidRDefault="00934203">
      <w:pPr>
        <w:jc w:val="both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ru-RU"/>
        </w:rPr>
        <w:t xml:space="preserve">Напомена:Пошто  је  број  ученика  наше  школе  веома  мали  учешће  у  раду  ученичког  парламента  узеће  сви  ученици  од  </w:t>
      </w:r>
      <w:r>
        <w:rPr>
          <w:b/>
          <w:color w:val="FF0000"/>
          <w:sz w:val="24"/>
          <w:szCs w:val="24"/>
        </w:rPr>
        <w:t>другог</w:t>
      </w:r>
      <w:r>
        <w:rPr>
          <w:b/>
          <w:color w:val="FF0000"/>
          <w:sz w:val="24"/>
          <w:szCs w:val="24"/>
          <w:lang w:val="ru-RU"/>
        </w:rPr>
        <w:t xml:space="preserve">  до  осмог  разреда.</w:t>
      </w:r>
    </w:p>
    <w:p w:rsidR="000B4AE8" w:rsidRDefault="000B4AE8">
      <w:pPr>
        <w:jc w:val="both"/>
        <w:rPr>
          <w:sz w:val="24"/>
          <w:szCs w:val="24"/>
          <w:lang w:val="en-US"/>
        </w:rPr>
      </w:pPr>
    </w:p>
    <w:p w:rsidR="000B4AE8" w:rsidRDefault="000B4AE8">
      <w:pPr>
        <w:pStyle w:val="a"/>
        <w:tabs>
          <w:tab w:val="left" w:pos="9270"/>
        </w:tabs>
        <w:ind w:left="180" w:right="180"/>
        <w:jc w:val="center"/>
        <w:rPr>
          <w:rFonts w:ascii="Cambria" w:hAnsi="Cambria"/>
          <w:i w:val="0"/>
          <w:color w:val="auto"/>
          <w:spacing w:val="100"/>
          <w:sz w:val="32"/>
          <w:szCs w:val="32"/>
        </w:rPr>
      </w:pPr>
    </w:p>
    <w:p w:rsidR="000B4AE8" w:rsidRDefault="000B4AE8">
      <w:pPr>
        <w:pStyle w:val="a"/>
        <w:tabs>
          <w:tab w:val="left" w:pos="9270"/>
        </w:tabs>
        <w:ind w:left="0" w:right="180"/>
        <w:jc w:val="both"/>
        <w:rPr>
          <w:rFonts w:ascii="Cambria" w:hAnsi="Cambria"/>
          <w:i w:val="0"/>
          <w:color w:val="auto"/>
          <w:spacing w:val="100"/>
          <w:sz w:val="32"/>
          <w:szCs w:val="32"/>
        </w:rPr>
      </w:pPr>
    </w:p>
    <w:p w:rsidR="000B4AE8" w:rsidRDefault="000B4AE8">
      <w:pPr>
        <w:pStyle w:val="a"/>
        <w:tabs>
          <w:tab w:val="left" w:pos="9270"/>
        </w:tabs>
        <w:ind w:left="180" w:right="180"/>
        <w:jc w:val="center"/>
        <w:rPr>
          <w:rFonts w:ascii="Cambria" w:hAnsi="Cambria"/>
          <w:i w:val="0"/>
          <w:color w:val="auto"/>
          <w:spacing w:val="100"/>
          <w:sz w:val="32"/>
          <w:szCs w:val="32"/>
        </w:rPr>
      </w:pPr>
    </w:p>
    <w:p w:rsidR="000B4AE8" w:rsidRDefault="00934203">
      <w:pPr>
        <w:pStyle w:val="a"/>
        <w:tabs>
          <w:tab w:val="left" w:pos="9270"/>
        </w:tabs>
        <w:ind w:left="180" w:right="180"/>
        <w:jc w:val="center"/>
        <w:rPr>
          <w:rFonts w:ascii="Cambria" w:hAnsi="Cambria"/>
          <w:i w:val="0"/>
          <w:color w:val="auto"/>
          <w:spacing w:val="100"/>
          <w:sz w:val="32"/>
          <w:szCs w:val="32"/>
        </w:rPr>
      </w:pPr>
      <w:r>
        <w:rPr>
          <w:rFonts w:ascii="Cambria" w:hAnsi="Cambria"/>
          <w:i w:val="0"/>
          <w:color w:val="auto"/>
          <w:spacing w:val="100"/>
          <w:sz w:val="32"/>
          <w:szCs w:val="32"/>
        </w:rPr>
        <w:t>ПЛАН РАД</w:t>
      </w:r>
      <w:r>
        <w:rPr>
          <w:rFonts w:ascii="Cambria" w:hAnsi="Cambria"/>
          <w:i w:val="0"/>
          <w:color w:val="auto"/>
          <w:spacing w:val="100"/>
          <w:sz w:val="32"/>
          <w:szCs w:val="32"/>
        </w:rPr>
        <w:t>А УЧЕНИЧКОГ ПАРЛАМЕНТА</w:t>
      </w:r>
    </w:p>
    <w:p w:rsidR="000B4AE8" w:rsidRDefault="00934203">
      <w:pPr>
        <w:jc w:val="center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>Школска 2022/2023.</w:t>
      </w:r>
      <w:r>
        <w:rPr>
          <w:b/>
          <w:color w:val="FF0000"/>
          <w:lang w:val="en-GB"/>
        </w:rPr>
        <w:tab/>
      </w:r>
    </w:p>
    <w:tbl>
      <w:tblPr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818"/>
        <w:gridCol w:w="2126"/>
      </w:tblGrid>
      <w:tr w:rsidR="000B4AE8">
        <w:trPr>
          <w:trHeight w:val="183"/>
          <w:tblCellSpacing w:w="20" w:type="dxa"/>
        </w:trPr>
        <w:tc>
          <w:tcPr>
            <w:tcW w:w="7758" w:type="dxa"/>
            <w:shd w:val="clear" w:color="auto" w:fill="D9D9D9"/>
          </w:tcPr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066" w:type="dxa"/>
            <w:shd w:val="clear" w:color="auto" w:fill="D9D9D9"/>
          </w:tcPr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ru-RU"/>
              </w:rPr>
              <w:t>Време</w:t>
            </w:r>
          </w:p>
        </w:tc>
      </w:tr>
      <w:tr w:rsidR="000B4AE8">
        <w:trPr>
          <w:trHeight w:val="1402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i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ституисање 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>Ученичког парламента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i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Избор руководства 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>Ученичког парламента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color w:val="FF0000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u-RU"/>
              </w:rPr>
              <w:t>Избор представника одељења седмог и осмог разреда</w:t>
            </w:r>
            <w:r>
              <w:rPr>
                <w:color w:val="FF0000"/>
              </w:rPr>
              <w:t>који ће присуствовати седницама ШО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color w:val="FF0000"/>
                <w:lang/>
              </w:rPr>
            </w:pPr>
            <w:r>
              <w:rPr>
                <w:color w:val="FF0000"/>
              </w:rPr>
              <w:t xml:space="preserve">Избор ученика који ће бити чланови тима у којима по Закону треба да буду ученици 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Упознавање ученика са радом и делатностима ученичког парламента</w:t>
            </w:r>
          </w:p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Упознавање ученика са ван-наставним активностима које школа нуди као и сагледавање ученичких потреба и интерес</w:t>
            </w:r>
            <w:r>
              <w:rPr>
                <w:color w:val="FF0000"/>
              </w:rPr>
              <w:t>овања за ван-наставне активности и значају укључивања у те активности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i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iCs/>
                <w:color w:val="FF0000"/>
                <w:sz w:val="24"/>
                <w:szCs w:val="24"/>
              </w:rPr>
              <w:t>Упознавање ученика са одржан</w:t>
            </w:r>
            <w:r>
              <w:rPr>
                <w:rFonts w:ascii="Cambria" w:hAnsi="Cambria"/>
                <w:iCs/>
                <w:color w:val="FF0000"/>
                <w:sz w:val="24"/>
                <w:szCs w:val="24"/>
                <w:lang/>
              </w:rPr>
              <w:t>им</w:t>
            </w:r>
            <w:r>
              <w:rPr>
                <w:rFonts w:ascii="Cambria" w:hAnsi="Cambria"/>
                <w:iCs/>
                <w:color w:val="FF0000"/>
                <w:sz w:val="24"/>
                <w:szCs w:val="24"/>
                <w:lang/>
              </w:rPr>
              <w:t xml:space="preserve"> семинаром - </w:t>
            </w:r>
            <w:r>
              <w:rPr>
                <w:rFonts w:ascii="Cambria" w:hAnsi="Cambria"/>
                <w:iCs/>
                <w:color w:val="FF0000"/>
                <w:sz w:val="24"/>
                <w:szCs w:val="24"/>
              </w:rPr>
              <w:t>Превенција и борба против трговине људима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iCs/>
                <w:color w:val="FF0000"/>
                <w:sz w:val="24"/>
                <w:szCs w:val="24"/>
              </w:rPr>
            </w:pPr>
            <w:r>
              <w:rPr>
                <w:lang/>
              </w:rPr>
              <w:t>Договор око обележавања Дечје недеље</w:t>
            </w:r>
          </w:p>
          <w:p w:rsidR="000B4AE8" w:rsidRDefault="000B4AE8">
            <w:pPr>
              <w:tabs>
                <w:tab w:val="left" w:pos="240"/>
              </w:tabs>
              <w:jc w:val="both"/>
              <w:rPr>
                <w:rFonts w:ascii="Cambria" w:hAnsi="Cambria"/>
                <w:iCs/>
                <w:color w:val="FF0000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Септембар</w:t>
            </w:r>
          </w:p>
        </w:tc>
      </w:tr>
      <w:tr w:rsidR="000B4AE8">
        <w:trPr>
          <w:trHeight w:val="384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lastRenderedPageBreak/>
              <w:t xml:space="preserve">Упознавање чланова 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 xml:space="preserve">Парламента </w:t>
            </w:r>
            <w:r>
              <w:rPr>
                <w:rFonts w:ascii="Cambria" w:hAnsi="Cambria"/>
                <w:i/>
                <w:sz w:val="24"/>
                <w:szCs w:val="24"/>
                <w:lang/>
              </w:rPr>
              <w:t>са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 нормативним актима школе (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>Статут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>Годишњи план рада школе, Школски програм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); 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>Законом о основама система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 (део који се односи на ученике); 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>Правилником о понашању ученика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>Пословником о раду парламента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 и сл. 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Кодекс понашања и облачења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Обележавањ</w:t>
            </w:r>
            <w:r>
              <w:rPr>
                <w:rFonts w:ascii="Cambria" w:hAnsi="Cambria"/>
                <w:sz w:val="24"/>
                <w:szCs w:val="24"/>
                <w:lang/>
              </w:rPr>
              <w:t>е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 Дечје неде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ље </w:t>
            </w:r>
          </w:p>
          <w:p w:rsidR="000B4AE8" w:rsidRDefault="00934203">
            <w:pPr>
              <w:tabs>
                <w:tab w:val="left" w:pos="240"/>
              </w:tabs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Проблеми у школском животу и дискусија на тему побољшања услова школског живота и промоције учтивог понашања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Oктобар</w:t>
            </w:r>
          </w:p>
        </w:tc>
      </w:tr>
      <w:tr w:rsidR="000B4AE8">
        <w:trPr>
          <w:trHeight w:val="1732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t>Класификациони период (представници Парламента присуствују седницама одељењских већа)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Latn-CS"/>
              </w:rPr>
            </w:pPr>
            <w:r>
              <w:rPr>
                <w:rFonts w:ascii="Cambria" w:hAnsi="Cambria"/>
                <w:i/>
                <w:lang w:val="sr-Cyrl-CS"/>
              </w:rPr>
              <w:t>Међународни дантолеранције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Latn-CS"/>
              </w:rPr>
            </w:pPr>
            <w:r>
              <w:rPr>
                <w:rFonts w:ascii="Cambria" w:hAnsi="Cambria"/>
                <w:i/>
                <w:lang w:val="sr-Cyrl-CS"/>
              </w:rPr>
              <w:t>Светски дан деце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i/>
                <w:lang w:val="sr-Cyrl-CS"/>
              </w:rPr>
              <w:t>Дан Конвенције о правима детета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/>
              </w:rPr>
            </w:pPr>
            <w:r>
              <w:rPr>
                <w:rFonts w:ascii="Cambria" w:hAnsi="Cambria"/>
                <w:i/>
                <w:lang/>
              </w:rPr>
              <w:t>Птедавање</w:t>
            </w:r>
            <w:r>
              <w:rPr>
                <w:rFonts w:ascii="Cambria" w:hAnsi="Cambria"/>
                <w:i/>
                <w:lang/>
              </w:rPr>
              <w:t xml:space="preserve"> на тему Трговина људима </w:t>
            </w:r>
          </w:p>
          <w:p w:rsidR="000B4AE8" w:rsidRDefault="000B4AE8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 w:val="sr-Cyrl-CS"/>
              </w:rPr>
            </w:pP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Новембар</w:t>
            </w: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0B4AE8">
        <w:trPr>
          <w:trHeight w:val="1206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Болести зависности - </w:t>
            </w:r>
            <w:r>
              <w:rPr>
                <w:rFonts w:ascii="Cambria" w:hAnsi="Cambria"/>
                <w:i/>
                <w:lang w:val="sr-Cyrl-CS"/>
              </w:rPr>
              <w:t xml:space="preserve">Дан борбе против сиде – </w:t>
            </w:r>
            <w:r>
              <w:rPr>
                <w:rFonts w:ascii="Cambria" w:hAnsi="Cambria"/>
                <w:lang w:val="sr-Cyrl-CS"/>
              </w:rPr>
              <w:t>трибина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Украшавање школског простора поводомНове године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 xml:space="preserve">Актуелна дешавања у школи (однос ученик -наставник и ученик-ученик </w:t>
            </w:r>
            <w:r>
              <w:rPr>
                <w:rFonts w:ascii="Cambria" w:hAnsi="Cambria"/>
                <w:lang w:val="ru-RU"/>
              </w:rPr>
              <w:t>/изношење, дискусија)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Упознавање</w:t>
            </w:r>
            <w:r>
              <w:rPr>
                <w:rFonts w:ascii="Cambria" w:hAnsi="Cambria"/>
                <w:lang/>
              </w:rPr>
              <w:t xml:space="preserve"> са извештајем о раду директора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Упознавање са извештајем о раду школе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Упознавање са извештајем о раду свих тимова у школи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Децембар</w:t>
            </w:r>
          </w:p>
        </w:tc>
      </w:tr>
      <w:tr w:rsidR="000B4AE8">
        <w:trPr>
          <w:trHeight w:val="435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t xml:space="preserve">Прослава дана Светог Саве –Дана  наше  школе 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  <w:lang w:val="ru-RU"/>
              </w:rPr>
              <w:t xml:space="preserve">Промовисање добрих примера из школског </w:t>
            </w:r>
            <w:r>
              <w:rPr>
                <w:rFonts w:ascii="Cambria" w:hAnsi="Cambria"/>
                <w:lang w:val="ru-RU"/>
              </w:rPr>
              <w:t>живота</w:t>
            </w:r>
          </w:p>
        </w:tc>
        <w:tc>
          <w:tcPr>
            <w:tcW w:w="2066" w:type="dxa"/>
            <w:shd w:val="clear" w:color="auto" w:fill="D9D9D9"/>
          </w:tcPr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Јануар</w:t>
            </w:r>
          </w:p>
        </w:tc>
      </w:tr>
      <w:tr w:rsidR="000B4AE8">
        <w:trPr>
          <w:trHeight w:val="435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Нова активност у школи – посета  биоскопу ,спортској сали  у  Сурдулици , </w:t>
            </w:r>
            <w:r>
              <w:rPr>
                <w:rFonts w:ascii="Cambria" w:hAnsi="Cambria"/>
                <w:lang w:val="sr-Cyrl-CS"/>
              </w:rPr>
              <w:lastRenderedPageBreak/>
              <w:t xml:space="preserve">сви  ученици  наше  школе од </w:t>
            </w:r>
            <w:r>
              <w:rPr>
                <w:rFonts w:ascii="Cambria" w:hAnsi="Cambria"/>
                <w:lang/>
              </w:rPr>
              <w:t>другог</w:t>
            </w:r>
            <w:r>
              <w:rPr>
                <w:rFonts w:ascii="Cambria" w:hAnsi="Cambria"/>
                <w:lang/>
              </w:rPr>
              <w:t xml:space="preserve"> разреда</w:t>
            </w:r>
            <w:r>
              <w:rPr>
                <w:rFonts w:ascii="Cambria" w:hAnsi="Cambria"/>
                <w:lang w:val="sr-Cyrl-CS"/>
              </w:rPr>
              <w:t xml:space="preserve"> . до 8. разреда.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Обележавање</w:t>
            </w:r>
            <w:r>
              <w:rPr>
                <w:rFonts w:ascii="Cambria" w:hAnsi="Cambria"/>
                <w:lang/>
              </w:rPr>
              <w:t xml:space="preserve"> Дана розих мајица</w:t>
            </w:r>
          </w:p>
        </w:tc>
        <w:tc>
          <w:tcPr>
            <w:tcW w:w="2066" w:type="dxa"/>
            <w:shd w:val="clear" w:color="auto" w:fill="D9D9D9"/>
          </w:tcPr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Фебруар</w:t>
            </w:r>
          </w:p>
        </w:tc>
      </w:tr>
      <w:tr w:rsidR="000B4AE8">
        <w:trPr>
          <w:trHeight w:val="760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lastRenderedPageBreak/>
              <w:t>Обележавање</w:t>
            </w:r>
            <w:r>
              <w:rPr>
                <w:rFonts w:ascii="Cambria" w:hAnsi="Cambria"/>
                <w:i/>
                <w:lang w:val="sr-Cyrl-CS"/>
              </w:rPr>
              <w:t>8-марта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i/>
                <w:lang w:val="sr-Cyrl-CS"/>
              </w:rPr>
              <w:t xml:space="preserve">Трибина-Светски дан здравља(наркоманија и </w:t>
            </w:r>
            <w:r>
              <w:rPr>
                <w:rFonts w:ascii="Cambria" w:hAnsi="Cambria"/>
                <w:i/>
                <w:lang w:val="sr-Cyrl-CS"/>
              </w:rPr>
              <w:t>алкохолизам)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spacing w:after="0"/>
              <w:ind w:left="0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i/>
                <w:lang w:val="sr-Cyrl-CS"/>
              </w:rPr>
              <w:t>Обележавање Дан планете земље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Март</w:t>
            </w:r>
          </w:p>
        </w:tc>
      </w:tr>
      <w:tr w:rsidR="000B4AE8">
        <w:trPr>
          <w:trHeight w:val="183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ind w:left="0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Професионална оријентација  - представљање   средњих школа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Питања за директорa / гост Парламента директор школе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Класификациони период (представници Парламента присуствују седницама одељењских већа)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Април</w:t>
            </w:r>
          </w:p>
        </w:tc>
      </w:tr>
      <w:tr w:rsidR="000B4AE8">
        <w:trPr>
          <w:trHeight w:val="775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ind w:left="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Избор ученика генерације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ind w:left="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Професионална оријентација – трибина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Класификациони период (представници Парламента присуствују седницама одељењских већа)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Организовање недеље спорта 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Мај</w:t>
            </w:r>
          </w:p>
        </w:tc>
      </w:tr>
      <w:tr w:rsidR="000B4AE8">
        <w:trPr>
          <w:trHeight w:val="525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pStyle w:val="ListParagraph"/>
              <w:tabs>
                <w:tab w:val="left" w:pos="240"/>
              </w:tabs>
              <w:ind w:left="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Иницирање рада нових секција из области које побуђују веће интересовање </w:t>
            </w:r>
            <w:r>
              <w:rPr>
                <w:rFonts w:ascii="Cambria" w:hAnsi="Cambria"/>
                <w:lang w:val="sr-Cyrl-CS"/>
              </w:rPr>
              <w:t>ученика</w:t>
            </w:r>
          </w:p>
          <w:p w:rsidR="000B4AE8" w:rsidRDefault="00934203">
            <w:pPr>
              <w:pStyle w:val="ListParagraph"/>
              <w:tabs>
                <w:tab w:val="left" w:pos="240"/>
              </w:tabs>
              <w:ind w:left="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Дискусиј</w:t>
            </w:r>
            <w:r>
              <w:rPr>
                <w:rFonts w:ascii="Cambria" w:hAnsi="Cambria"/>
                <w:lang/>
              </w:rPr>
              <w:t>а</w:t>
            </w:r>
            <w:r>
              <w:rPr>
                <w:rFonts w:ascii="Cambria" w:hAnsi="Cambria"/>
                <w:lang w:val="sr-Cyrl-CS"/>
              </w:rPr>
              <w:t xml:space="preserve"> о Завршном испиту 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Анализа рада Ученичког парламента – Извештај о раду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Јун</w:t>
            </w:r>
          </w:p>
        </w:tc>
      </w:tr>
      <w:tr w:rsidR="000B4AE8">
        <w:trPr>
          <w:trHeight w:val="2008"/>
          <w:tblCellSpacing w:w="20" w:type="dxa"/>
        </w:trPr>
        <w:tc>
          <w:tcPr>
            <w:tcW w:w="7758" w:type="dxa"/>
            <w:shd w:val="clear" w:color="auto" w:fill="auto"/>
          </w:tcPr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Чланови </w:t>
            </w:r>
            <w:r>
              <w:rPr>
                <w:rFonts w:ascii="Cambria" w:hAnsi="Cambria"/>
                <w:i/>
                <w:sz w:val="24"/>
                <w:szCs w:val="24"/>
                <w:lang w:val="ru-RU"/>
              </w:rPr>
              <w:t>Парламента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 као вршњачки едукатори – преношење искустава у свом  разреду; покретање акција  на нивоу разреда(3.-7.)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Културно-забавни живот ученика – 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>осмишљавање активности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Сарадња са управом школе; понашање ученика; испуњавање обавеза ученика</w:t>
            </w: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Предлози за осавремењивање наставе</w:t>
            </w:r>
          </w:p>
        </w:tc>
        <w:tc>
          <w:tcPr>
            <w:tcW w:w="2066" w:type="dxa"/>
            <w:shd w:val="clear" w:color="auto" w:fill="D9D9D9"/>
          </w:tcPr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  <w:p w:rsidR="000B4AE8" w:rsidRDefault="00934203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  <w:lang/>
              </w:rPr>
            </w:pPr>
            <w:r>
              <w:rPr>
                <w:rFonts w:ascii="Cambria" w:hAnsi="Cambria"/>
                <w:sz w:val="24"/>
                <w:szCs w:val="24"/>
                <w:lang/>
              </w:rPr>
              <w:t>Фебруар</w:t>
            </w:r>
            <w:r>
              <w:rPr>
                <w:rFonts w:ascii="Cambria" w:hAnsi="Cambria"/>
                <w:sz w:val="24"/>
                <w:szCs w:val="24"/>
                <w:lang/>
              </w:rPr>
              <w:t>/ Мај</w:t>
            </w:r>
          </w:p>
          <w:p w:rsidR="000B4AE8" w:rsidRDefault="000B4AE8">
            <w:pPr>
              <w:tabs>
                <w:tab w:val="left" w:pos="24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B4AE8" w:rsidRDefault="000B4AE8">
      <w:pPr>
        <w:jc w:val="center"/>
        <w:rPr>
          <w:b/>
          <w:sz w:val="24"/>
          <w:szCs w:val="24"/>
          <w:lang w:val="ru-RU"/>
        </w:rPr>
      </w:pPr>
    </w:p>
    <w:p w:rsidR="000B4AE8" w:rsidRDefault="000B4AE8">
      <w:pPr>
        <w:rPr>
          <w:b/>
          <w:sz w:val="28"/>
          <w:szCs w:val="28"/>
          <w:lang w:val="en-US"/>
        </w:rPr>
      </w:pPr>
    </w:p>
    <w:p w:rsidR="000B4AE8" w:rsidRDefault="000B4AE8">
      <w:pPr>
        <w:rPr>
          <w:b/>
          <w:sz w:val="28"/>
          <w:szCs w:val="28"/>
          <w:lang w:val="en-US"/>
        </w:rPr>
      </w:pPr>
    </w:p>
    <w:p w:rsidR="000B4AE8" w:rsidRDefault="000B4AE8">
      <w:pPr>
        <w:rPr>
          <w:b/>
          <w:sz w:val="28"/>
          <w:szCs w:val="28"/>
          <w:lang w:val="en-US"/>
        </w:rPr>
      </w:pPr>
    </w:p>
    <w:p w:rsidR="000B4AE8" w:rsidRDefault="000B4AE8">
      <w:pPr>
        <w:rPr>
          <w:b/>
          <w:sz w:val="28"/>
          <w:szCs w:val="28"/>
          <w:lang w:val="en-US"/>
        </w:rPr>
      </w:pPr>
    </w:p>
    <w:p w:rsidR="000B4AE8" w:rsidRDefault="000B4AE8">
      <w:pPr>
        <w:rPr>
          <w:b/>
          <w:sz w:val="28"/>
          <w:szCs w:val="28"/>
          <w:lang w:val="en-US"/>
        </w:rPr>
      </w:pPr>
    </w:p>
    <w:p w:rsidR="000B4AE8" w:rsidRDefault="000B4AE8">
      <w:pPr>
        <w:pStyle w:val="Title"/>
        <w:jc w:val="left"/>
        <w:rPr>
          <w:bCs w:val="0"/>
          <w:sz w:val="28"/>
          <w:szCs w:val="28"/>
        </w:rPr>
      </w:pPr>
    </w:p>
    <w:p w:rsidR="000B4AE8" w:rsidRDefault="000B4AE8">
      <w:pPr>
        <w:spacing w:line="200" w:lineRule="exact"/>
        <w:jc w:val="center"/>
        <w:rPr>
          <w:b/>
          <w:sz w:val="24"/>
          <w:szCs w:val="24"/>
          <w:lang w:val="sr-Latn-CS"/>
        </w:rPr>
      </w:pPr>
    </w:p>
    <w:p w:rsidR="000B4AE8" w:rsidRDefault="00934203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ПОДРУЧЈЕ РАДА СЕКРЕТАРА</w:t>
      </w:r>
    </w:p>
    <w:p w:rsidR="000B4AE8" w:rsidRDefault="000B4AE8">
      <w:pPr>
        <w:spacing w:line="302" w:lineRule="exact"/>
      </w:pPr>
    </w:p>
    <w:p w:rsidR="000B4AE8" w:rsidRDefault="00934203">
      <w:pPr>
        <w:spacing w:line="0" w:lineRule="atLeast"/>
        <w:ind w:left="440"/>
        <w:rPr>
          <w:b/>
          <w:sz w:val="24"/>
        </w:rPr>
      </w:pPr>
      <w:r>
        <w:rPr>
          <w:b/>
          <w:sz w:val="24"/>
        </w:rPr>
        <w:t>Управне и нормативно-правне послове у школи обавља секретар и то: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 w:hanging="340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Врши израду</w:t>
      </w:r>
      <w:r>
        <w:rPr>
          <w:kern w:val="36"/>
          <w:sz w:val="22"/>
          <w:szCs w:val="22"/>
        </w:rPr>
        <w:t xml:space="preserve"> нацрта Статута, колективних уговора, Правилника и других општих аката,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Врши праћење, спровођења поступка доношења општих аката и пружа правно-стручну помоћ у обради тих аката од нацтра до објављивања коначног текста,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Врши израду свих врста уговора,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 xml:space="preserve">Прати </w:t>
      </w:r>
      <w:r>
        <w:rPr>
          <w:kern w:val="36"/>
          <w:sz w:val="22"/>
          <w:szCs w:val="22"/>
        </w:rPr>
        <w:t>законе и друге прописе, указује на обавезе које проистичу из њих,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Прати примену Статута, колективних уговора,Правилника и других општих аката,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Заступа школу пред судовима и другим органима и организацијама по овлашћењу директора школе,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Присуствује седницам</w:t>
      </w:r>
      <w:r>
        <w:rPr>
          <w:kern w:val="36"/>
          <w:sz w:val="22"/>
          <w:szCs w:val="22"/>
        </w:rPr>
        <w:t>а органа управљања и активно учествује у њиховом раду,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припрема писане материјале за седнице органа управљања, саставља предлоге одлука и решења и стара се о њиховој реализацији,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Обавља послове око уписа регистра, земљишне књиге и друге правне послове,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</w:t>
      </w:r>
      <w:r>
        <w:rPr>
          <w:kern w:val="36"/>
          <w:sz w:val="22"/>
          <w:szCs w:val="22"/>
        </w:rPr>
        <w:t>вља правно-техничке послове око избора за органе управљања школе,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Обавља стручне послове око спровођења конкурса за избор директора и других радника школе,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Обавља послове вођења кадровске евиденције рада школе,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Обавља стручне послове из радних односа,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Орши</w:t>
      </w:r>
      <w:r>
        <w:rPr>
          <w:kern w:val="36"/>
          <w:sz w:val="22"/>
          <w:szCs w:val="22"/>
        </w:rPr>
        <w:t xml:space="preserve"> израду и достављање разних извештаја,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Сарађује са друштвеном заједницом,представницима локалне самоуправе, надлежним инспекцијским службама, директором школе, органима управљања и стручним органима школе као и другим институцијама,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Организује рад служби и</w:t>
      </w:r>
      <w:r>
        <w:rPr>
          <w:kern w:val="36"/>
          <w:sz w:val="22"/>
          <w:szCs w:val="22"/>
        </w:rPr>
        <w:t xml:space="preserve"> радника ваннаставног процеса заједно са административно-техничким радником и директором школе,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Обавља послове око спровођења јавних набавки заједно са шефом рачуноводства,</w:t>
      </w:r>
    </w:p>
    <w:p w:rsidR="000B4AE8" w:rsidRDefault="00934203">
      <w:pPr>
        <w:numPr>
          <w:ilvl w:val="0"/>
          <w:numId w:val="10"/>
        </w:numPr>
        <w:tabs>
          <w:tab w:val="clear" w:pos="360"/>
          <w:tab w:val="left" w:pos="0"/>
        </w:tabs>
        <w:ind w:left="56"/>
        <w:jc w:val="both"/>
        <w:outlineLvl w:val="0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Обавља и друге послове по налогу директора у складу са Законом.</w:t>
      </w:r>
    </w:p>
    <w:p w:rsidR="000B4AE8" w:rsidRDefault="00934203">
      <w:pPr>
        <w:tabs>
          <w:tab w:val="left" w:pos="0"/>
        </w:tabs>
        <w:spacing w:before="79"/>
        <w:jc w:val="both"/>
        <w:outlineLvl w:val="1"/>
        <w:rPr>
          <w:kern w:val="36"/>
          <w:sz w:val="22"/>
          <w:szCs w:val="22"/>
        </w:rPr>
      </w:pPr>
      <w:r>
        <w:rPr>
          <w:kern w:val="36"/>
          <w:sz w:val="22"/>
          <w:szCs w:val="22"/>
        </w:rPr>
        <w:t>За свој рад одговар</w:t>
      </w:r>
      <w:r>
        <w:rPr>
          <w:kern w:val="36"/>
          <w:sz w:val="22"/>
          <w:szCs w:val="22"/>
        </w:rPr>
        <w:t>а директору школе</w:t>
      </w:r>
    </w:p>
    <w:p w:rsidR="000B4AE8" w:rsidRDefault="000B4AE8">
      <w:pPr>
        <w:tabs>
          <w:tab w:val="left" w:pos="0"/>
        </w:tabs>
        <w:spacing w:before="79"/>
        <w:jc w:val="both"/>
        <w:outlineLvl w:val="1"/>
        <w:rPr>
          <w:kern w:val="36"/>
        </w:rPr>
      </w:pPr>
    </w:p>
    <w:p w:rsidR="000B4AE8" w:rsidRDefault="00934203">
      <w:pPr>
        <w:shd w:val="clear" w:color="auto" w:fill="FFFFFF"/>
        <w:jc w:val="both"/>
        <w:outlineLvl w:val="0"/>
        <w:rPr>
          <w:b/>
          <w:color w:val="000000"/>
          <w:kern w:val="36"/>
          <w:sz w:val="24"/>
          <w:szCs w:val="24"/>
        </w:rPr>
      </w:pPr>
      <w:r>
        <w:rPr>
          <w:b/>
          <w:color w:val="000000"/>
          <w:kern w:val="36"/>
          <w:sz w:val="24"/>
          <w:szCs w:val="24"/>
        </w:rPr>
        <w:t>Шеф рачуноводства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Прати прописе и примењује законе у оквиру рачуноводства,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Рукује финансијским средствима у оквиру овлашћења из Закона о рачуноводству,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Одговара за законитости пословања и рада рачуноводствене службе,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 xml:space="preserve">Води потребну </w:t>
      </w:r>
      <w:r>
        <w:rPr>
          <w:color w:val="000000"/>
          <w:kern w:val="36"/>
          <w:sz w:val="22"/>
          <w:szCs w:val="22"/>
        </w:rPr>
        <w:t>документацију материјалног и финансијског пословања у складу са Законом о рачуноводству,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Припрема извештаје за органе управљања који се односе на финансијско и материјално пословање школе, и друге органе и институције које су надлежне да врше увид и контро</w:t>
      </w:r>
      <w:r>
        <w:rPr>
          <w:color w:val="000000"/>
          <w:kern w:val="36"/>
          <w:sz w:val="22"/>
          <w:szCs w:val="22"/>
        </w:rPr>
        <w:t>лу материјално-финансијског пословања,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Организује рад рачуноводства за потребе синдиката,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lastRenderedPageBreak/>
        <w:t>Обавља све послове са банкама и одговарајућим службама Министарства и општине,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Организује и води послове око осигурања имовине школе,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Врши израду статистичких и други</w:t>
      </w:r>
      <w:r>
        <w:rPr>
          <w:color w:val="000000"/>
          <w:kern w:val="36"/>
          <w:sz w:val="22"/>
          <w:szCs w:val="22"/>
        </w:rPr>
        <w:t>х извештаја,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Учествује у изради Плана jавних набавки и финансијског плана,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Перманентно ради на свом стручном усавршавању,</w:t>
      </w:r>
    </w:p>
    <w:p w:rsidR="000B4AE8" w:rsidRDefault="00934203">
      <w:pPr>
        <w:numPr>
          <w:ilvl w:val="0"/>
          <w:numId w:val="11"/>
        </w:numPr>
        <w:shd w:val="clear" w:color="auto" w:fill="FFFFFF"/>
        <w:tabs>
          <w:tab w:val="clear" w:pos="36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Обавља и друге послове одређене Законом, Статутом, општим актима и по налогу директора.</w:t>
      </w:r>
    </w:p>
    <w:p w:rsidR="000B4AE8" w:rsidRDefault="00934203">
      <w:pPr>
        <w:shd w:val="clear" w:color="auto" w:fill="FFFFFF"/>
        <w:tabs>
          <w:tab w:val="left" w:pos="0"/>
        </w:tabs>
        <w:spacing w:before="79"/>
        <w:jc w:val="both"/>
        <w:outlineLvl w:val="1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 </w:t>
      </w:r>
    </w:p>
    <w:p w:rsidR="000B4AE8" w:rsidRDefault="00934203">
      <w:pPr>
        <w:shd w:val="clear" w:color="auto" w:fill="FFFFFF"/>
        <w:jc w:val="both"/>
        <w:outlineLvl w:val="1"/>
        <w:rPr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Техничко-помоћно особље</w:t>
      </w:r>
    </w:p>
    <w:p w:rsidR="000B4AE8" w:rsidRDefault="00934203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домар-мајстор одржав</w:t>
      </w:r>
      <w:r>
        <w:rPr>
          <w:color w:val="000000"/>
          <w:kern w:val="36"/>
          <w:sz w:val="22"/>
          <w:szCs w:val="22"/>
        </w:rPr>
        <w:t>ања</w:t>
      </w:r>
    </w:p>
    <w:p w:rsidR="000B4AE8" w:rsidRDefault="00934203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</w:tabs>
        <w:ind w:left="56"/>
        <w:jc w:val="both"/>
        <w:outlineLvl w:val="0"/>
        <w:rPr>
          <w:color w:val="000000"/>
          <w:kern w:val="36"/>
          <w:sz w:val="22"/>
          <w:szCs w:val="22"/>
        </w:rPr>
      </w:pPr>
      <w:r>
        <w:rPr>
          <w:color w:val="000000"/>
          <w:kern w:val="36"/>
          <w:sz w:val="22"/>
          <w:szCs w:val="22"/>
        </w:rPr>
        <w:t>радници на одржавању хигиј</w:t>
      </w:r>
    </w:p>
    <w:p w:rsidR="000B4AE8" w:rsidRDefault="000B4AE8"/>
    <w:p w:rsidR="000B4AE8" w:rsidRDefault="000B4AE8"/>
    <w:p w:rsidR="000B4AE8" w:rsidRDefault="000B4AE8">
      <w:pPr>
        <w:pStyle w:val="Heading2"/>
        <w:jc w:val="center"/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sz w:val="22"/>
          <w:szCs w:val="22"/>
        </w:rPr>
      </w:pPr>
    </w:p>
    <w:p w:rsidR="000B4AE8" w:rsidRDefault="00934203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П Л А Н   Р А Д А   О Д Е Љ Е Њ С К О Г    В Е Ћ А  ЗА  2.  и  4. РАЗРЕД ЗА ШК.202</w:t>
      </w:r>
      <w:r>
        <w:rPr>
          <w:color w:val="FF0000"/>
          <w:sz w:val="22"/>
          <w:szCs w:val="22"/>
          <w:lang w:val="en-US"/>
        </w:rPr>
        <w:t>2</w:t>
      </w:r>
      <w:r>
        <w:rPr>
          <w:color w:val="FF0000"/>
          <w:sz w:val="22"/>
          <w:szCs w:val="22"/>
        </w:rPr>
        <w:t>./202</w:t>
      </w:r>
      <w:r>
        <w:rPr>
          <w:color w:val="FF0000"/>
          <w:sz w:val="22"/>
          <w:szCs w:val="22"/>
          <w:lang w:val="en-US"/>
        </w:rPr>
        <w:t>3</w:t>
      </w:r>
      <w:r>
        <w:rPr>
          <w:color w:val="FF0000"/>
          <w:sz w:val="22"/>
          <w:szCs w:val="22"/>
        </w:rPr>
        <w:t>.ГОДИНЕ.</w:t>
      </w:r>
    </w:p>
    <w:p w:rsidR="000B4AE8" w:rsidRDefault="000B4A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5449"/>
        <w:gridCol w:w="7311"/>
      </w:tblGrid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Време реализације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          САДРЖАЈ   РАДА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Реализатори 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(извршиоци)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Август/Септембар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Доношење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плана рада одељенског ве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Подела ученике на одељења и припреме за пријем у 1.разред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Израда глобалних и оперативних планова рада</w:t>
            </w:r>
            <w:r>
              <w:rPr>
                <w:rFonts w:ascii="Times New Roman" w:hAnsi="Times New Roman"/>
                <w:color w:val="FF0000"/>
                <w:lang/>
              </w:rPr>
              <w:t xml:space="preserve"> који садрже међупредметне комптенције</w:t>
            </w:r>
          </w:p>
          <w:p w:rsidR="000B4AE8" w:rsidRDefault="00934203">
            <w:pPr>
              <w:numPr>
                <w:ilvl w:val="0"/>
                <w:numId w:val="13"/>
              </w:numPr>
            </w:pPr>
            <w:r>
              <w:rPr>
                <w:sz w:val="22"/>
                <w:szCs w:val="22"/>
              </w:rPr>
              <w:t>Планирање допунске наставе и слободних активности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t>Усвајање распореда писмених задатака и п</w:t>
            </w:r>
            <w:r>
              <w:t>исмених вежби дужих од 15 минута.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Снадбевање са уџбеницима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Припрема анкетних листића за изборне предмете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Распоред часова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Договор о одржавању првог родитељског састанка-(упознавање са правима и обавезама)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 xml:space="preserve">Сарадња са ПП службом-(упознавање </w:t>
            </w:r>
          </w:p>
          <w:p w:rsidR="000B4AE8" w:rsidRDefault="0093420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индивидуалних кар</w:t>
            </w:r>
            <w:r>
              <w:rPr>
                <w:rFonts w:ascii="Times New Roman" w:hAnsi="Times New Roman"/>
                <w:color w:val="FF0000"/>
              </w:rPr>
              <w:t>актеристика ученика)</w:t>
            </w:r>
          </w:p>
          <w:p w:rsidR="000B4AE8" w:rsidRDefault="009342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FF0000"/>
                <w:lang/>
              </w:rPr>
            </w:pPr>
            <w:r>
              <w:rPr>
                <w:rFonts w:ascii="Times New Roman" w:hAnsi="Times New Roman"/>
                <w:color w:val="FF0000"/>
                <w:lang/>
              </w:rPr>
              <w:t>Упознавање са семинаром на тему Трговина људима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Учитељи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/>
              </w:rPr>
              <w:t>Октобар</w:t>
            </w:r>
            <w:r>
              <w:rPr>
                <w:color w:val="FF0000"/>
                <w:sz w:val="22"/>
                <w:szCs w:val="22"/>
                <w:lang/>
              </w:rPr>
              <w:t xml:space="preserve">/ </w:t>
            </w:r>
            <w:r>
              <w:rPr>
                <w:color w:val="FF0000"/>
                <w:sz w:val="22"/>
                <w:szCs w:val="22"/>
              </w:rPr>
              <w:t>Новембар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Планирање активности за ДЕЧЈУ НЕДЕЉУ</w:t>
            </w: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Развијање радних навика код ученика</w:t>
            </w: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Планирање угледних часова и </w:t>
            </w:r>
            <w:r>
              <w:rPr>
                <w:rFonts w:ascii="Times New Roman" w:hAnsi="Times New Roman"/>
                <w:color w:val="FF0000"/>
              </w:rPr>
              <w:t>тематских дана</w:t>
            </w:r>
          </w:p>
          <w:p w:rsidR="000B4AE8" w:rsidRDefault="00934203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Упознавање са планом одржавања допунске и додатне наставе </w:t>
            </w: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Упознавање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са активностима Тима хза самовредновање и ШРП-а</w:t>
            </w: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Анализа успеха и дисциплине ученика на крају </w:t>
            </w:r>
          </w:p>
          <w:p w:rsidR="000B4AE8" w:rsidRDefault="00934203">
            <w:pPr>
              <w:pStyle w:val="ListParagraph"/>
              <w:ind w:left="645"/>
              <w:rPr>
                <w:rFonts w:ascii="Times New Roman" w:hAnsi="Times New Roman"/>
                <w:color w:val="FF0000"/>
                <w:lang/>
              </w:rPr>
            </w:pPr>
            <w:r>
              <w:rPr>
                <w:rFonts w:ascii="Times New Roman" w:hAnsi="Times New Roman"/>
                <w:color w:val="FF0000"/>
              </w:rPr>
              <w:t xml:space="preserve">   првог класификационог периода</w:t>
            </w:r>
            <w:r>
              <w:rPr>
                <w:rFonts w:ascii="Times New Roman" w:hAnsi="Times New Roman"/>
                <w:color w:val="FF0000"/>
                <w:lang/>
              </w:rPr>
              <w:t xml:space="preserve"> и предлог мера за побољшање истих</w:t>
            </w: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FF0000"/>
                <w:lang/>
              </w:rPr>
            </w:pPr>
            <w:r>
              <w:rPr>
                <w:rFonts w:ascii="Times New Roman" w:hAnsi="Times New Roman"/>
                <w:color w:val="FF0000"/>
                <w:lang/>
              </w:rPr>
              <w:t>Извештај о</w:t>
            </w:r>
            <w:r>
              <w:rPr>
                <w:rFonts w:ascii="Times New Roman" w:hAnsi="Times New Roman"/>
                <w:color w:val="FF0000"/>
                <w:lang/>
              </w:rPr>
              <w:t xml:space="preserve"> прегледаној педагошкој документацији</w:t>
            </w:r>
          </w:p>
          <w:p w:rsidR="000B4AE8" w:rsidRDefault="00934203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sz w:val="22"/>
                <w:szCs w:val="22"/>
                <w:lang/>
              </w:rPr>
              <w:t>И</w:t>
            </w:r>
            <w:r>
              <w:rPr>
                <w:sz w:val="22"/>
                <w:szCs w:val="22"/>
                <w:lang w:val="ru-RU"/>
              </w:rPr>
              <w:t>звештај о превентивним активностима у борби против насиља</w:t>
            </w:r>
          </w:p>
          <w:p w:rsidR="000B4AE8" w:rsidRDefault="000B4AE8">
            <w:pPr>
              <w:pStyle w:val="ListParagraph"/>
              <w:ind w:left="645"/>
              <w:rPr>
                <w:rFonts w:ascii="Times New Roman" w:hAnsi="Times New Roman"/>
                <w:color w:val="FF0000"/>
                <w:lang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Привикавање ученика на школску средину  и школске обавезе</w:t>
            </w:r>
          </w:p>
          <w:p w:rsidR="000B4AE8" w:rsidRDefault="009342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Планирање и одржавање родитељског састанка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Децембар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Усвајање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записника са претходне седнице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Упис у школску библиотеку (и ја постајем члан-читалац)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Реализација угледних часова и тематских дана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Припрема за прославу Новогодишњих празника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lang/>
              </w:rPr>
              <w:t>Припрема</w:t>
            </w:r>
            <w:r>
              <w:rPr>
                <w:rFonts w:ascii="Times New Roman" w:hAnsi="Times New Roman"/>
                <w:color w:val="FF0000"/>
                <w:lang/>
              </w:rPr>
              <w:t xml:space="preserve"> за прославу Дана школе - Свети Сава 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lang/>
              </w:rPr>
              <w:t>У</w:t>
            </w:r>
            <w:r>
              <w:rPr>
                <w:lang w:val="ru-RU"/>
              </w:rPr>
              <w:t>свајање извештај</w:t>
            </w:r>
            <w:r>
              <w:rPr>
                <w:lang w:val="ru-RU"/>
              </w:rPr>
              <w:t>а о успеху  и владању ученика на крају првог полугодишта школске 20</w:t>
            </w:r>
            <w:r>
              <w:t>2</w:t>
            </w:r>
            <w:r>
              <w:rPr>
                <w:lang/>
              </w:rPr>
              <w:t>2</w:t>
            </w:r>
            <w:r>
              <w:rPr>
                <w:lang w:val="ru-RU"/>
              </w:rPr>
              <w:t>/202</w:t>
            </w:r>
            <w:r>
              <w:rPr>
                <w:lang/>
              </w:rPr>
              <w:t>3</w:t>
            </w:r>
            <w:r>
              <w:rPr>
                <w:lang w:val="ru-RU"/>
              </w:rPr>
              <w:t>.године;</w:t>
            </w:r>
          </w:p>
          <w:p w:rsidR="000B4AE8" w:rsidRDefault="00934203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Анализа досадашњег рада ван-наставних активности; </w:t>
            </w:r>
          </w:p>
          <w:p w:rsidR="000B4AE8" w:rsidRDefault="000B4AE8">
            <w:pPr>
              <w:rPr>
                <w:sz w:val="22"/>
                <w:szCs w:val="22"/>
                <w:lang w:val="ru-RU"/>
              </w:rPr>
            </w:pPr>
          </w:p>
          <w:p w:rsidR="000B4AE8" w:rsidRDefault="00934203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Предлог мера  и конкртених задужења за  унапређењу васпитно-образовног рада;</w:t>
            </w:r>
          </w:p>
          <w:p w:rsidR="000B4AE8" w:rsidRDefault="000B4AE8">
            <w:pPr>
              <w:pStyle w:val="ListParagraph"/>
              <w:spacing w:after="0" w:line="240" w:lineRule="auto"/>
              <w:ind w:left="240"/>
              <w:rPr>
                <w:lang w:val="ru-RU"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План</w:t>
            </w:r>
            <w:r>
              <w:rPr>
                <w:lang w:val="ru-RU"/>
              </w:rPr>
              <w:t xml:space="preserve">лан за реализацију допунске и додатне наставе </w:t>
            </w:r>
            <w:r>
              <w:rPr>
                <w:lang/>
              </w:rPr>
              <w:t>и</w:t>
            </w:r>
            <w:r>
              <w:rPr>
                <w:lang/>
              </w:rPr>
              <w:t xml:space="preserve"> анализа исте</w:t>
            </w:r>
          </w:p>
          <w:p w:rsidR="000B4AE8" w:rsidRDefault="000B4AE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  <w:p w:rsidR="000B4AE8" w:rsidRDefault="000B4AE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Јануар/Фебруар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Мере за побољшање  успеха  ученика</w:t>
            </w:r>
          </w:p>
          <w:p w:rsidR="000B4AE8" w:rsidRDefault="009342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Обележавање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Дана школе и</w:t>
            </w:r>
            <w:r>
              <w:rPr>
                <w:rFonts w:ascii="Times New Roman" w:hAnsi="Times New Roman"/>
                <w:color w:val="FF0000"/>
              </w:rPr>
              <w:t xml:space="preserve"> школске славе „Свети Сава“</w:t>
            </w:r>
          </w:p>
          <w:p w:rsidR="000B4AE8" w:rsidRDefault="009342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Анализа</w:t>
            </w:r>
            <w:r>
              <w:rPr>
                <w:rFonts w:ascii="Times New Roman" w:hAnsi="Times New Roman"/>
                <w:color w:val="FF0000"/>
              </w:rPr>
              <w:t xml:space="preserve">  педагошке  документације</w:t>
            </w:r>
          </w:p>
          <w:p w:rsidR="000B4AE8" w:rsidRDefault="009342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Припрема за израду мартенице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  <w:lang/>
              </w:rPr>
            </w:pPr>
            <w:r>
              <w:rPr>
                <w:color w:val="FF0000"/>
                <w:sz w:val="22"/>
                <w:szCs w:val="22"/>
              </w:rPr>
              <w:t xml:space="preserve"> Март</w:t>
            </w:r>
            <w:r>
              <w:rPr>
                <w:color w:val="FF0000"/>
                <w:sz w:val="22"/>
                <w:szCs w:val="22"/>
                <w:lang/>
              </w:rPr>
              <w:t xml:space="preserve">/Април 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Анализа  успехa  дисциплине ученика на крају трећег класификационог периода</w:t>
            </w: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lang w:val="ru-RU"/>
              </w:rPr>
              <w:t xml:space="preserve">Праћење рада ученика у ваннаставним </w:t>
            </w:r>
            <w:r>
              <w:rPr>
                <w:lang w:val="ru-RU"/>
              </w:rPr>
              <w:t>активностима</w:t>
            </w: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Израда мартенице</w:t>
            </w: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Припрема  приредбе  поводом 8.-ог марта</w:t>
            </w: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Организовање изложбе-„Дочекујемо пролеће“</w:t>
            </w: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Сарадња са ПП службом</w:t>
            </w:r>
          </w:p>
          <w:p w:rsidR="000B4AE8" w:rsidRDefault="000B4AE8">
            <w:pPr>
              <w:pStyle w:val="ListParagraph"/>
              <w:spacing w:after="0" w:line="240" w:lineRule="auto"/>
              <w:ind w:left="240"/>
              <w:rPr>
                <w:rFonts w:ascii="Times New Roman" w:hAnsi="Times New Roman"/>
                <w:color w:val="FF0000"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 сусрет Васкрсу припрема и план радионица</w:t>
            </w:r>
          </w:p>
          <w:p w:rsidR="000B4AE8" w:rsidRDefault="009342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Реализација угледних часова и тематских дана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Мај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Реализација угледних часова</w:t>
            </w:r>
          </w:p>
          <w:p w:rsidR="000B4AE8" w:rsidRDefault="000B4AE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О</w:t>
            </w:r>
            <w:r>
              <w:rPr>
                <w:rFonts w:ascii="Times New Roman" w:hAnsi="Times New Roman"/>
                <w:color w:val="FF0000"/>
                <w:lang w:val="sr-Cyrl-CS"/>
              </w:rPr>
              <w:t>бележавање Словенске писмености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ПП служба</w:t>
            </w:r>
          </w:p>
        </w:tc>
      </w:tr>
      <w:tr w:rsidR="000B4AE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Јун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Анализа успеха и дисциплине ученика на крају школске године</w:t>
            </w:r>
          </w:p>
          <w:p w:rsidR="000B4AE8" w:rsidRDefault="009342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Анализа и извештај о раду Већа</w:t>
            </w:r>
          </w:p>
          <w:p w:rsidR="000B4AE8" w:rsidRDefault="009342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Анализа реализације </w:t>
            </w:r>
            <w:r>
              <w:rPr>
                <w:rFonts w:ascii="Times New Roman" w:hAnsi="Times New Roman"/>
                <w:color w:val="FF0000"/>
              </w:rPr>
              <w:t>планираног фонда часова по предметима</w:t>
            </w:r>
          </w:p>
          <w:p w:rsidR="000B4AE8" w:rsidRDefault="009342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Израда и усвајање плана рада за наредну школску годину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</w:tbl>
    <w:p w:rsidR="000B4AE8" w:rsidRDefault="000B4AE8"/>
    <w:p w:rsidR="000B4AE8" w:rsidRDefault="0093420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П Л А Н   Р А Д А   О Д Е Љ Е Њ С К О Г    В Е Ћ А  ЗА 5.,6.,7.,И 8. РАЗРЕД ЗА ШК.2022./2023.ГОДИНЕ.</w:t>
      </w:r>
    </w:p>
    <w:p w:rsidR="000B4AE8" w:rsidRDefault="000B4AE8">
      <w:pPr>
        <w:rPr>
          <w:b/>
          <w:sz w:val="22"/>
          <w:szCs w:val="22"/>
          <w:u w:val="single"/>
          <w:lang w:val="ru-RU"/>
        </w:rPr>
      </w:pPr>
    </w:p>
    <w:p w:rsidR="000B4AE8" w:rsidRDefault="00934203">
      <w:pPr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Носиоци     послова:Одељенске старешине 5.,6.,7.,и8. .разреда</w:t>
      </w:r>
    </w:p>
    <w:p w:rsidR="000B4AE8" w:rsidRDefault="000B4AE8">
      <w:pPr>
        <w:jc w:val="center"/>
        <w:rPr>
          <w:b/>
          <w:sz w:val="22"/>
          <w:szCs w:val="22"/>
          <w:u w:val="single"/>
          <w:lang w:val="ru-RU"/>
        </w:rPr>
      </w:pPr>
    </w:p>
    <w:p w:rsidR="000B4AE8" w:rsidRDefault="000B4AE8">
      <w:pPr>
        <w:jc w:val="center"/>
        <w:rPr>
          <w:b/>
          <w:sz w:val="22"/>
          <w:szCs w:val="22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5433"/>
        <w:gridCol w:w="7242"/>
      </w:tblGrid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Време реализације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          САДРЖАЈ   РАДА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Реализатори 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(извршиоци)</w:t>
            </w:r>
          </w:p>
        </w:tc>
      </w:tr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  <w:lang/>
              </w:rPr>
            </w:pPr>
            <w:r>
              <w:rPr>
                <w:color w:val="FF0000"/>
                <w:sz w:val="22"/>
                <w:szCs w:val="22"/>
                <w:lang/>
              </w:rPr>
              <w:t>СЕПТЕМБАР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/>
              </w:rPr>
              <w:t>Усвајање</w:t>
            </w:r>
            <w:r>
              <w:rPr>
                <w:rFonts w:ascii="Times New Roman" w:hAnsi="Times New Roman"/>
                <w:lang/>
              </w:rPr>
              <w:t xml:space="preserve"> записника са претходне седнице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Доношење и усвајање плана и програма рада Одељенског већа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/>
              </w:rPr>
              <w:t>Договор</w:t>
            </w:r>
            <w:r>
              <w:rPr>
                <w:rFonts w:ascii="Times New Roman" w:hAnsi="Times New Roman"/>
                <w:lang/>
              </w:rPr>
              <w:t xml:space="preserve"> око п</w:t>
            </w:r>
            <w:r>
              <w:rPr>
                <w:rFonts w:ascii="Times New Roman" w:hAnsi="Times New Roman"/>
                <w:lang w:val="ru-RU"/>
              </w:rPr>
              <w:t>ланирањ</w:t>
            </w:r>
            <w:r>
              <w:rPr>
                <w:rFonts w:ascii="Times New Roman" w:hAnsi="Times New Roman"/>
                <w:lang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писмених задатака и контролних вежби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before="15" w:after="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И</w:t>
            </w:r>
            <w:r>
              <w:rPr>
                <w:rFonts w:ascii="Times New Roman" w:hAnsi="Times New Roman"/>
                <w:color w:val="000000"/>
              </w:rPr>
              <w:t>дентификовање ученика из осетљивих груп</w:t>
            </w:r>
            <w:r>
              <w:rPr>
                <w:rFonts w:ascii="Times New Roman" w:hAnsi="Times New Roman"/>
                <w:color w:val="000000"/>
                <w:lang w:val="bg-BG"/>
              </w:rPr>
              <w:t>а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before="15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Идентификовање ученика који имају потешкоћа у праћењу наставе и у понашању –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before="15" w:after="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Укључивање ученика у допунску наставу и ваннаставне активности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Организовање </w:t>
            </w:r>
            <w:r>
              <w:rPr>
                <w:rFonts w:ascii="Times New Roman" w:hAnsi="Times New Roman"/>
              </w:rPr>
              <w:t>родитељског састанка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Консултације и сарадња са родитељима ученика којима је потребна образовна подршка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t>Договор око израде оперативних и глобалних планова кји садрже међупредметне компетенције.</w:t>
            </w:r>
          </w:p>
          <w:p w:rsidR="000B4AE8" w:rsidRDefault="009342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rPr>
                <w:lang/>
              </w:rPr>
              <w:t>Текућа</w:t>
            </w:r>
            <w:r>
              <w:rPr>
                <w:lang/>
              </w:rPr>
              <w:t xml:space="preserve"> питања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</w:tc>
      </w:tr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/>
              </w:rPr>
              <w:t>ОКТОБАР</w:t>
            </w:r>
            <w:r>
              <w:rPr>
                <w:sz w:val="22"/>
                <w:szCs w:val="22"/>
                <w:u w:val="single"/>
                <w:lang/>
              </w:rPr>
              <w:t xml:space="preserve">/ </w:t>
            </w:r>
            <w:r>
              <w:rPr>
                <w:sz w:val="22"/>
                <w:szCs w:val="22"/>
                <w:u w:val="single"/>
              </w:rPr>
              <w:t>НОВЕМБАР</w:t>
            </w:r>
          </w:p>
          <w:p w:rsidR="000B4AE8" w:rsidRDefault="000B4AE8">
            <w:pPr>
              <w:rPr>
                <w:color w:val="FF0000"/>
                <w:sz w:val="22"/>
                <w:szCs w:val="22"/>
                <w:lang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/>
              </w:rPr>
              <w:t>Усвајање</w:t>
            </w:r>
            <w:r>
              <w:rPr>
                <w:rFonts w:ascii="Times New Roman" w:hAnsi="Times New Roman"/>
                <w:u w:val="single"/>
                <w:lang/>
              </w:rPr>
              <w:t xml:space="preserve"> записника са претходне седнице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/>
              </w:rPr>
              <w:t>Дечија недеља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Анализа успеха и дисциплине ученика на крају првог класификационог периода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Мере за побољшање успеха и дисциплине ученика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Организовање родитељског састанка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Организација допунске и дода</w:t>
            </w:r>
            <w:r>
              <w:rPr>
                <w:rFonts w:ascii="Times New Roman" w:hAnsi="Times New Roman"/>
              </w:rPr>
              <w:t>тне наставе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/>
              </w:rPr>
              <w:t>Извештај</w:t>
            </w:r>
            <w:r>
              <w:rPr>
                <w:rFonts w:ascii="Times New Roman" w:hAnsi="Times New Roman"/>
                <w:lang/>
              </w:rPr>
              <w:t xml:space="preserve"> о прегледаној педагошкој документацији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lang/>
              </w:rPr>
              <w:t>Упознавање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са активностима Тима хза самовредновање и ШРП-а</w:t>
            </w: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извештај о превентивним активностима у борби против насиља</w:t>
            </w:r>
          </w:p>
          <w:p w:rsidR="000B4AE8" w:rsidRDefault="000B4AE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u w:val="single"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Текућа питања</w:t>
            </w: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</w:tc>
      </w:tr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  <w:lang/>
              </w:rPr>
            </w:pPr>
            <w:r>
              <w:rPr>
                <w:color w:val="FF0000"/>
                <w:sz w:val="22"/>
                <w:szCs w:val="22"/>
                <w:lang/>
              </w:rPr>
              <w:lastRenderedPageBreak/>
              <w:t>ДЕЦЕМБАР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jc w:val="both"/>
              <w:rPr>
                <w:sz w:val="22"/>
                <w:szCs w:val="22"/>
                <w:u w:val="single"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Утврђивање успеха и владања ученика на крају првог полугодишта</w:t>
            </w:r>
          </w:p>
          <w:p w:rsidR="000B4AE8" w:rsidRDefault="009342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Мера за побољшање успеха и дисциплине</w:t>
            </w:r>
          </w:p>
          <w:p w:rsidR="000B4AE8" w:rsidRDefault="009342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Реализација наставних планова и програма</w:t>
            </w:r>
          </w:p>
          <w:p w:rsidR="000B4AE8" w:rsidRDefault="009342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Припрема за прославу Новогодишњих празника</w:t>
            </w:r>
          </w:p>
          <w:p w:rsidR="000B4AE8" w:rsidRDefault="00934203">
            <w:pPr>
              <w:numPr>
                <w:ilvl w:val="0"/>
                <w:numId w:val="22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Разговор о престојећим такмичењима и индентификација ученика</w:t>
            </w:r>
          </w:p>
          <w:p w:rsidR="000B4AE8" w:rsidRDefault="000B4AE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u w:val="single"/>
              </w:rPr>
            </w:pPr>
          </w:p>
          <w:p w:rsidR="000B4AE8" w:rsidRDefault="009342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val="ru-RU"/>
              </w:rPr>
              <w:t xml:space="preserve">Припреме за прославу </w:t>
            </w:r>
            <w:r>
              <w:rPr>
                <w:rFonts w:ascii="Times New Roman" w:hAnsi="Times New Roman"/>
                <w:lang/>
              </w:rPr>
              <w:t>Дана</w:t>
            </w:r>
            <w:r>
              <w:rPr>
                <w:rFonts w:ascii="Times New Roman" w:hAnsi="Times New Roman"/>
                <w:lang/>
              </w:rPr>
              <w:t xml:space="preserve"> школе и </w:t>
            </w:r>
            <w:r>
              <w:rPr>
                <w:rFonts w:ascii="Times New Roman" w:hAnsi="Times New Roman"/>
                <w:lang w:val="ru-RU"/>
              </w:rPr>
              <w:t xml:space="preserve">школске славе-Св. </w:t>
            </w:r>
            <w:r>
              <w:rPr>
                <w:rFonts w:ascii="Times New Roman" w:hAnsi="Times New Roman"/>
              </w:rPr>
              <w:t>Саве</w:t>
            </w:r>
          </w:p>
          <w:p w:rsidR="000B4AE8" w:rsidRDefault="009342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Организовање родитељског састанка</w:t>
            </w:r>
          </w:p>
          <w:p w:rsidR="000B4AE8" w:rsidRDefault="00934203">
            <w:pPr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Анализа досадашњег рада ван-наставних активности; </w:t>
            </w:r>
          </w:p>
          <w:p w:rsidR="000B4AE8" w:rsidRDefault="000B4AE8">
            <w:pPr>
              <w:rPr>
                <w:sz w:val="22"/>
                <w:szCs w:val="22"/>
                <w:lang w:val="ru-RU"/>
              </w:rPr>
            </w:pPr>
          </w:p>
          <w:p w:rsidR="000B4AE8" w:rsidRDefault="00934203">
            <w:pPr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Предлог мера  и конкртених задужења за  унапређењу васпитно-образовног рада;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План</w:t>
            </w:r>
            <w:r>
              <w:rPr>
                <w:lang w:val="ru-RU"/>
              </w:rPr>
              <w:t>лан за реализацију допунске и д</w:t>
            </w:r>
            <w:r>
              <w:rPr>
                <w:lang w:val="ru-RU"/>
              </w:rPr>
              <w:t xml:space="preserve">одатне наставе </w:t>
            </w:r>
            <w:r>
              <w:rPr>
                <w:lang/>
              </w:rPr>
              <w:t>и</w:t>
            </w:r>
            <w:r>
              <w:rPr>
                <w:lang/>
              </w:rPr>
              <w:t xml:space="preserve"> анализа исте</w:t>
            </w:r>
          </w:p>
          <w:p w:rsidR="000B4AE8" w:rsidRDefault="009342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Текућа питања</w:t>
            </w:r>
            <w:r>
              <w:rPr>
                <w:rFonts w:ascii="Times New Roman" w:hAnsi="Times New Roman"/>
                <w:lang/>
              </w:rPr>
              <w:t>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ЈАНУАР/ФЕБРУАР </w:t>
            </w:r>
          </w:p>
          <w:p w:rsidR="000B4AE8" w:rsidRDefault="000B4AE8">
            <w:pPr>
              <w:rPr>
                <w:color w:val="FF0000"/>
                <w:sz w:val="22"/>
                <w:szCs w:val="22"/>
                <w:lang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Мере за побољшање  успеха  ученика</w:t>
            </w:r>
          </w:p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Обележавање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Дана школе и</w:t>
            </w:r>
            <w:r>
              <w:rPr>
                <w:rFonts w:ascii="Times New Roman" w:hAnsi="Times New Roman"/>
                <w:color w:val="FF0000"/>
              </w:rPr>
              <w:t xml:space="preserve"> школске славе „Свети Сава“</w:t>
            </w:r>
          </w:p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color w:val="FF0000"/>
                <w:lang/>
              </w:rPr>
              <w:t>Анализа</w:t>
            </w:r>
            <w:r>
              <w:rPr>
                <w:rFonts w:ascii="Times New Roman" w:hAnsi="Times New Roman"/>
                <w:color w:val="FF0000"/>
              </w:rPr>
              <w:t xml:space="preserve">  педагошке  документације</w:t>
            </w:r>
          </w:p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Припрема за </w:t>
            </w:r>
            <w:r>
              <w:rPr>
                <w:rFonts w:ascii="Times New Roman" w:hAnsi="Times New Roman"/>
                <w:color w:val="FF0000"/>
              </w:rPr>
              <w:t>израду мартеницеМере за побољшање  успеха  ученика</w:t>
            </w:r>
          </w:p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Обележавање</w:t>
            </w:r>
            <w:r>
              <w:rPr>
                <w:rFonts w:ascii="Times New Roman" w:hAnsi="Times New Roman"/>
                <w:color w:val="FF0000"/>
                <w:lang/>
              </w:rPr>
              <w:t xml:space="preserve"> Дана школе и</w:t>
            </w:r>
            <w:r>
              <w:rPr>
                <w:rFonts w:ascii="Times New Roman" w:hAnsi="Times New Roman"/>
                <w:color w:val="FF0000"/>
              </w:rPr>
              <w:t xml:space="preserve"> школске славе „Свети Сава“</w:t>
            </w:r>
          </w:p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color w:val="FF0000"/>
                <w:lang/>
              </w:rPr>
              <w:t>Анализа</w:t>
            </w:r>
            <w:r>
              <w:rPr>
                <w:rFonts w:ascii="Times New Roman" w:hAnsi="Times New Roman"/>
                <w:color w:val="FF0000"/>
              </w:rPr>
              <w:t xml:space="preserve">  педагошке  документације</w:t>
            </w:r>
          </w:p>
          <w:p w:rsidR="000B4AE8" w:rsidRDefault="009342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Припрема за израду мартенице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/>
              </w:rPr>
              <w:t>МАРТ</w:t>
            </w:r>
            <w:r>
              <w:rPr>
                <w:sz w:val="22"/>
                <w:szCs w:val="22"/>
                <w:u w:val="single"/>
                <w:lang/>
              </w:rPr>
              <w:t xml:space="preserve">/ </w:t>
            </w:r>
            <w:r>
              <w:rPr>
                <w:sz w:val="22"/>
                <w:szCs w:val="22"/>
                <w:u w:val="single"/>
              </w:rPr>
              <w:t>АПРИЛ</w:t>
            </w:r>
          </w:p>
          <w:p w:rsidR="000B4AE8" w:rsidRDefault="000B4AE8">
            <w:pPr>
              <w:rPr>
                <w:color w:val="FF0000"/>
                <w:sz w:val="22"/>
                <w:szCs w:val="22"/>
                <w:lang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Анализа успеха и </w:t>
            </w:r>
            <w:r>
              <w:rPr>
                <w:rFonts w:ascii="Times New Roman" w:hAnsi="Times New Roman"/>
                <w:lang w:val="ru-RU"/>
              </w:rPr>
              <w:t>дисциплине на крају трећег класификационог периода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Мере за побољшање успеха и дисциплине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/>
              </w:rPr>
              <w:t>Израда</w:t>
            </w:r>
            <w:r>
              <w:rPr>
                <w:rFonts w:ascii="Times New Roman" w:hAnsi="Times New Roman"/>
                <w:lang/>
              </w:rPr>
              <w:t xml:space="preserve"> мартенице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Организовање родитељског састанка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Праћење</w:t>
            </w:r>
            <w:r>
              <w:rPr>
                <w:rFonts w:ascii="Times New Roman" w:hAnsi="Times New Roman"/>
                <w:lang/>
              </w:rPr>
              <w:t xml:space="preserve"> и е</w:t>
            </w:r>
            <w:r>
              <w:rPr>
                <w:rFonts w:ascii="Times New Roman" w:hAnsi="Times New Roman"/>
              </w:rPr>
              <w:t>виден</w:t>
            </w:r>
            <w:r>
              <w:rPr>
                <w:rFonts w:ascii="Times New Roman" w:hAnsi="Times New Roman"/>
                <w:lang/>
              </w:rPr>
              <w:t>тирање</w:t>
            </w:r>
            <w:r>
              <w:rPr>
                <w:rFonts w:ascii="Times New Roman" w:hAnsi="Times New Roman"/>
              </w:rPr>
              <w:t>насиља за протекли период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Припрема  приредбе  поводом 8.-ог марта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Организовање </w:t>
            </w:r>
            <w:r>
              <w:rPr>
                <w:rFonts w:ascii="Times New Roman" w:hAnsi="Times New Roman"/>
                <w:color w:val="FF0000"/>
              </w:rPr>
              <w:t>изложбе-„Дочекујемо пролеће“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Сарадња са ПП службом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/>
              </w:rPr>
              <w:t>Припрема</w:t>
            </w:r>
            <w:r>
              <w:rPr>
                <w:rFonts w:ascii="Times New Roman" w:hAnsi="Times New Roman"/>
                <w:color w:val="FF0000"/>
                <w:lang/>
              </w:rPr>
              <w:t xml:space="preserve"> ученика осмог разреда за пробни завршни испит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 сусрет Васкрсу припрема и план радионица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Реализација угледних часова и тематских дана</w:t>
            </w:r>
          </w:p>
          <w:p w:rsidR="000B4AE8" w:rsidRDefault="009342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Текућа питања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Стручни </w:t>
            </w:r>
            <w:r>
              <w:rPr>
                <w:color w:val="FF0000"/>
                <w:sz w:val="22"/>
                <w:szCs w:val="22"/>
              </w:rPr>
              <w:t xml:space="preserve"> сарадник</w:t>
            </w:r>
          </w:p>
        </w:tc>
      </w:tr>
      <w:tr w:rsidR="000B4AE8">
        <w:trPr>
          <w:trHeight w:val="6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/>
              </w:rPr>
              <w:lastRenderedPageBreak/>
              <w:t>МАЈ</w:t>
            </w:r>
            <w:r>
              <w:rPr>
                <w:rFonts w:ascii="Times New Roman" w:hAnsi="Times New Roman"/>
                <w:u w:val="single"/>
                <w:lang/>
              </w:rPr>
              <w:t xml:space="preserve">/ </w:t>
            </w:r>
            <w:r>
              <w:rPr>
                <w:rFonts w:ascii="Times New Roman" w:hAnsi="Times New Roman"/>
                <w:u w:val="single"/>
              </w:rPr>
              <w:t>ЈУН</w:t>
            </w:r>
          </w:p>
          <w:p w:rsidR="000B4AE8" w:rsidRDefault="000B4AE8">
            <w:pPr>
              <w:rPr>
                <w:color w:val="FF0000"/>
                <w:sz w:val="22"/>
                <w:szCs w:val="22"/>
                <w:lang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Утврђивање успеха и владања на крају другог полугодишта-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Успех ученика у ваннаставним активностима и резултати са такмичења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FF0000"/>
                <w:lang/>
              </w:rPr>
              <w:t>Припрема</w:t>
            </w:r>
            <w:r>
              <w:rPr>
                <w:rFonts w:ascii="Times New Roman" w:hAnsi="Times New Roman"/>
                <w:color w:val="FF0000"/>
                <w:lang/>
              </w:rPr>
              <w:t xml:space="preserve"> ученика осмог разреда за завршни испит и полагање завршног испита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Извештај о успеху ученика на </w:t>
            </w:r>
            <w:r>
              <w:rPr>
                <w:rFonts w:ascii="Times New Roman" w:hAnsi="Times New Roman"/>
                <w:lang w:val="ru-RU"/>
              </w:rPr>
              <w:t>школским такмичењима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Реализацијанаставнихпланова и програма</w:t>
            </w:r>
          </w:p>
          <w:p w:rsidR="000B4AE8" w:rsidRDefault="00934203">
            <w:pPr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Предлог одељенског старешине за доделу похвале Ученик Генерације 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lang w:val="ru-RU"/>
              </w:rPr>
              <w:t>Анализа реализације плана и програма за школску 202</w:t>
            </w:r>
            <w:r>
              <w:rPr>
                <w:lang/>
              </w:rPr>
              <w:t>2</w:t>
            </w:r>
            <w:r>
              <w:rPr>
                <w:lang w:val="ru-RU"/>
              </w:rPr>
              <w:t>/202</w:t>
            </w:r>
            <w:r>
              <w:rPr>
                <w:lang/>
              </w:rPr>
              <w:t>3</w:t>
            </w:r>
            <w:r>
              <w:rPr>
                <w:lang w:val="ru-RU"/>
              </w:rPr>
              <w:t xml:space="preserve">.годину у </w:t>
            </w:r>
            <w:r>
              <w:rPr>
                <w:lang/>
              </w:rPr>
              <w:t>осмом</w:t>
            </w:r>
            <w:r>
              <w:rPr>
                <w:lang w:val="ru-RU"/>
              </w:rPr>
              <w:t xml:space="preserve"> разредима.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lang w:val="ru-RU"/>
              </w:rPr>
              <w:t>Похвале и награде ученика</w:t>
            </w:r>
          </w:p>
          <w:p w:rsidR="000B4AE8" w:rsidRDefault="009342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Организовање </w:t>
            </w:r>
            <w:r>
              <w:rPr>
                <w:rFonts w:ascii="Times New Roman" w:hAnsi="Times New Roman"/>
              </w:rPr>
              <w:t>родитељског састанка</w:t>
            </w:r>
          </w:p>
          <w:p w:rsidR="000B4AE8" w:rsidRDefault="000B4AE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Сви чланови већа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Директор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Пом.директора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Стручни  сарадник</w:t>
            </w:r>
          </w:p>
        </w:tc>
      </w:tr>
    </w:tbl>
    <w:p w:rsidR="000B4AE8" w:rsidRDefault="000B4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</w:p>
    <w:p w:rsidR="000B4AE8" w:rsidRDefault="000B4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0B4AE8" w:rsidRDefault="000B4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0B4AE8" w:rsidRDefault="000B4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0B4AE8" w:rsidRDefault="000B4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0B4AE8" w:rsidRDefault="000B4AE8"/>
    <w:p w:rsidR="000B4AE8" w:rsidRDefault="00934203">
      <w:pPr>
        <w:jc w:val="center"/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US"/>
        </w:rPr>
        <w:t>Примарни задаци Наставничког већа</w:t>
      </w:r>
    </w:p>
    <w:p w:rsidR="000B4AE8" w:rsidRDefault="000B4AE8">
      <w:pPr>
        <w:jc w:val="center"/>
        <w:rPr>
          <w:b/>
          <w:bCs/>
          <w:color w:val="FF0000"/>
          <w:sz w:val="32"/>
          <w:szCs w:val="32"/>
          <w:lang w:val="en-US"/>
        </w:rPr>
      </w:pP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 xml:space="preserve">Благовремено, квалитетно и рационално програмирање свих облика образовно-васпитног рада са ученицима,водећи при томе рачуна о </w:t>
      </w:r>
      <w:r>
        <w:rPr>
          <w:color w:val="FF0000"/>
          <w:lang w:val="ru-RU"/>
        </w:rPr>
        <w:t>условима рада школе,координирање,помагање и учествовање у остваривању циљева основама образовања и васпитања;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lastRenderedPageBreak/>
        <w:t>реализовање програма образовно-васпитног рада, вршење анализа успешности истог и усмеравање да се што иквалитетније и рационалније реализује;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праћ</w:t>
      </w:r>
      <w:r>
        <w:rPr>
          <w:color w:val="FF0000"/>
          <w:lang w:val="ru-RU"/>
        </w:rPr>
        <w:t>ење,координирање,помагање и усмеравање рада одељенских већа и стручних већа;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Праћење,помагање,и усмеравање рада одељенских већа и стручних већа;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праћење,помагање и анализирање ученичких активности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праћење здравственог стања мера за нихово побољшање;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праћењ</w:t>
      </w:r>
      <w:r>
        <w:rPr>
          <w:color w:val="FF0000"/>
          <w:lang w:val="ru-RU"/>
        </w:rPr>
        <w:t>е,усмеравање и учествовање у реализацији ученика и предузимање програма стручног усвршавања наставника и стручних сарадника,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</w:rPr>
      </w:pPr>
      <w:r>
        <w:rPr>
          <w:color w:val="FF0000"/>
        </w:rPr>
        <w:t>сарадња са друштвеном средином.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Наставничко веће као највиши и најодговорнији стручни орган Школе: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 xml:space="preserve">разматра предлог Школског </w:t>
      </w:r>
      <w:r>
        <w:rPr>
          <w:color w:val="FF0000"/>
          <w:lang w:val="ru-RU"/>
        </w:rPr>
        <w:t>програма, Развојног плана, Годишњег плана рада, извештаје о њиховом остваривању, вредновању и самовредновању;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прати и анализира остваривање наставног плана и програма образовања и предузима мере за његово остваривање,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врши избор савремених облика, метода и</w:t>
      </w:r>
      <w:r>
        <w:rPr>
          <w:color w:val="FF0000"/>
          <w:lang w:val="ru-RU"/>
        </w:rPr>
        <w:t xml:space="preserve"> средстава у настави, ради подизања квалитета и ефикасности образовно-васпитног рада и утврђује програм иновација у васпитно-образовном процесу,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стара се о остваривању циљева и задатака образовања и васпитања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</w:rPr>
      </w:pPr>
      <w:r>
        <w:rPr>
          <w:color w:val="FF0000"/>
        </w:rPr>
        <w:t>утврђује план наставничког већа,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разматра и усв</w:t>
      </w:r>
      <w:r>
        <w:rPr>
          <w:color w:val="FF0000"/>
          <w:lang w:val="ru-RU"/>
        </w:rPr>
        <w:t>аја извештаје о успеху ученика на крају квалификационог периода,полугодишта и школске године,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разматра и усваја извештај тима за појачан васпитни рад са ученицима на крају периода,полугодишта и школске године,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предлаже три представника из реда запослених у</w:t>
      </w:r>
      <w:r>
        <w:rPr>
          <w:color w:val="FF0000"/>
          <w:lang w:val="ru-RU"/>
        </w:rPr>
        <w:t xml:space="preserve"> Школски одбор;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именује чланове стручног актива за развој школског програма;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предлаже стручне сараднике и наставнике у стручни актив за развојно планирање;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даје мишљење о кандидатима за избор директора;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даје мишљење у поступку стицања звања наставника и ст</w:t>
      </w:r>
      <w:r>
        <w:rPr>
          <w:color w:val="FF0000"/>
          <w:lang w:val="ru-RU"/>
        </w:rPr>
        <w:t>ручних сарадника;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анализира стање опремљености појединих наставних области опремом и наставним средствима и степен њухове употребе у процесу образовно-васпитног рада;</w:t>
      </w:r>
    </w:p>
    <w:p w:rsidR="000B4AE8" w:rsidRDefault="00934203">
      <w:pPr>
        <w:pStyle w:val="ListParagraph"/>
        <w:numPr>
          <w:ilvl w:val="0"/>
          <w:numId w:val="26"/>
        </w:numPr>
        <w:rPr>
          <w:bCs/>
          <w:color w:val="FF0000"/>
          <w:lang w:val="ru-RU"/>
        </w:rPr>
      </w:pPr>
      <w:r>
        <w:rPr>
          <w:color w:val="FF0000"/>
          <w:lang w:val="ru-RU"/>
        </w:rPr>
        <w:t>планира и организује различите облике ваннаставних активности ученика</w:t>
      </w:r>
    </w:p>
    <w:p w:rsidR="000B4AE8" w:rsidRDefault="000B4AE8"/>
    <w:p w:rsidR="000B4AE8" w:rsidRDefault="00934203">
      <w:pPr>
        <w:pStyle w:val="Heading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План рада Наставни</w:t>
      </w:r>
      <w:r>
        <w:rPr>
          <w:rFonts w:ascii="Calibri" w:hAnsi="Calibri" w:cs="Calibri"/>
          <w:sz w:val="28"/>
          <w:szCs w:val="28"/>
        </w:rPr>
        <w:t>чког већа</w:t>
      </w:r>
    </w:p>
    <w:p w:rsidR="000B4AE8" w:rsidRDefault="000B4AE8">
      <w:pPr>
        <w:rPr>
          <w:rFonts w:ascii="Calibri" w:hAnsi="Calibri" w:cs="Calibri"/>
          <w:sz w:val="28"/>
          <w:szCs w:val="28"/>
          <w:lang/>
        </w:rPr>
      </w:pPr>
    </w:p>
    <w:tbl>
      <w:tblPr>
        <w:tblpPr w:leftFromText="180" w:rightFromText="180" w:vertAnchor="text" w:horzAnchor="page" w:tblpX="1170" w:tblpY="334"/>
        <w:tblOverlap w:val="never"/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5"/>
        <w:gridCol w:w="9660"/>
      </w:tblGrid>
      <w:tr w:rsidR="000B4AE8">
        <w:trPr>
          <w:trHeight w:val="881"/>
        </w:trPr>
        <w:tc>
          <w:tcPr>
            <w:tcW w:w="1015" w:type="dxa"/>
            <w:shd w:val="clear" w:color="auto" w:fill="auto"/>
            <w:vAlign w:val="center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Месец</w:t>
            </w:r>
          </w:p>
        </w:tc>
        <w:tc>
          <w:tcPr>
            <w:tcW w:w="9660" w:type="dxa"/>
            <w:shd w:val="clear" w:color="auto" w:fill="auto"/>
            <w:vAlign w:val="center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 активности</w:t>
            </w: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Септембар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63" w:name="_Toc50826098"/>
            <w:bookmarkStart w:id="64" w:name="_Toc50829330"/>
            <w:r>
              <w:rPr>
                <w:color w:val="FF0000"/>
                <w:sz w:val="24"/>
                <w:szCs w:val="24"/>
                <w:lang w:val="ru-RU"/>
              </w:rPr>
              <w:t>- Усвајање записника са пре</w:t>
            </w:r>
            <w:r>
              <w:rPr>
                <w:color w:val="FF0000"/>
                <w:sz w:val="24"/>
                <w:szCs w:val="24"/>
                <w:lang/>
              </w:rPr>
              <w:t>т</w:t>
            </w:r>
            <w:r>
              <w:rPr>
                <w:color w:val="FF0000"/>
                <w:sz w:val="24"/>
                <w:szCs w:val="24"/>
                <w:lang w:val="ru-RU"/>
              </w:rPr>
              <w:t>ходне седнице Наставничког већа;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-Разматрање годишњег извештаја за школску 20</w:t>
            </w:r>
            <w:r>
              <w:rPr>
                <w:color w:val="FF0000"/>
                <w:sz w:val="24"/>
                <w:szCs w:val="24"/>
              </w:rPr>
              <w:t>21</w:t>
            </w:r>
            <w:r>
              <w:rPr>
                <w:color w:val="FF0000"/>
                <w:sz w:val="24"/>
                <w:szCs w:val="24"/>
                <w:lang w:val="ru-RU"/>
              </w:rPr>
              <w:t>/202</w:t>
            </w: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ru-RU"/>
              </w:rPr>
              <w:t>.годину</w:t>
            </w:r>
            <w:bookmarkEnd w:id="63"/>
            <w:bookmarkEnd w:id="64"/>
            <w:r>
              <w:rPr>
                <w:color w:val="FF0000"/>
                <w:sz w:val="24"/>
                <w:szCs w:val="24"/>
                <w:lang w:val="ru-RU"/>
              </w:rPr>
              <w:t xml:space="preserve"> и давање сагласности да се исти предложи  Школском одбору на усвајање.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65" w:name="_Toc50829331"/>
            <w:bookmarkStart w:id="66" w:name="_Toc50826099"/>
            <w:r>
              <w:rPr>
                <w:color w:val="FF0000"/>
                <w:sz w:val="24"/>
                <w:szCs w:val="24"/>
                <w:lang w:val="ru-RU"/>
              </w:rPr>
              <w:t xml:space="preserve">-Разматрање  </w:t>
            </w:r>
            <w:r>
              <w:rPr>
                <w:color w:val="FF0000"/>
                <w:sz w:val="24"/>
                <w:szCs w:val="24"/>
                <w:lang w:val="ru-RU"/>
              </w:rPr>
              <w:t>нацрта Годишњег плана  рада за школску 202</w:t>
            </w: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ru-RU"/>
              </w:rPr>
              <w:t>/202</w:t>
            </w:r>
            <w:r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  <w:lang w:val="ru-RU"/>
              </w:rPr>
              <w:t>.годину</w:t>
            </w:r>
            <w:bookmarkEnd w:id="65"/>
            <w:bookmarkEnd w:id="66"/>
            <w:r>
              <w:rPr>
                <w:color w:val="FF0000"/>
                <w:sz w:val="24"/>
                <w:szCs w:val="24"/>
                <w:lang w:val="ru-RU"/>
              </w:rPr>
              <w:t xml:space="preserve"> и давање сагласности да се исти предложи  Школском одбору на усвајање.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-Договор око израде распореда писмених задатака и писмених вежби које трају дуже од 15.минута.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-Анализа педагошке документације о</w:t>
            </w:r>
            <w:r>
              <w:rPr>
                <w:color w:val="FF0000"/>
                <w:sz w:val="24"/>
                <w:szCs w:val="24"/>
                <w:lang w:val="ru-RU"/>
              </w:rPr>
              <w:t>д прошле шк</w:t>
            </w:r>
            <w:r>
              <w:rPr>
                <w:color w:val="FF0000"/>
                <w:sz w:val="24"/>
                <w:szCs w:val="24"/>
                <w:lang/>
              </w:rPr>
              <w:t>о</w:t>
            </w:r>
            <w:r>
              <w:rPr>
                <w:color w:val="FF0000"/>
                <w:sz w:val="24"/>
                <w:szCs w:val="24"/>
                <w:lang w:val="ru-RU"/>
              </w:rPr>
              <w:t>лске године</w:t>
            </w:r>
            <w:r>
              <w:rPr>
                <w:color w:val="FF0000"/>
                <w:sz w:val="24"/>
                <w:szCs w:val="24"/>
                <w:lang/>
              </w:rPr>
              <w:t xml:space="preserve"> (едДневник, педагошке свеске, портфолио, припреме наставника, планови рада)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/>
              </w:rPr>
              <w:t>Информације са семинара у вези са трговином људима,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-Договор око ажурности педагошке документације и начина праћења исте</w:t>
            </w:r>
            <w:r>
              <w:rPr>
                <w:color w:val="FF0000"/>
                <w:sz w:val="24"/>
                <w:szCs w:val="24"/>
                <w:lang/>
              </w:rPr>
              <w:t xml:space="preserve"> (слободне наставне активности, допу</w:t>
            </w:r>
            <w:r>
              <w:rPr>
                <w:color w:val="FF0000"/>
                <w:sz w:val="24"/>
                <w:szCs w:val="24"/>
                <w:lang/>
              </w:rPr>
              <w:t>нска, додатна)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bookmarkStart w:id="67" w:name="_Toc50829335"/>
            <w:bookmarkStart w:id="68" w:name="_Toc50826103"/>
            <w:r>
              <w:rPr>
                <w:color w:val="FF0000"/>
                <w:sz w:val="24"/>
                <w:szCs w:val="24"/>
                <w:lang w:val="ru-RU"/>
              </w:rPr>
              <w:t>-</w:t>
            </w:r>
            <w:bookmarkEnd w:id="67"/>
            <w:bookmarkEnd w:id="68"/>
            <w:r>
              <w:rPr>
                <w:color w:val="FF0000"/>
                <w:sz w:val="24"/>
                <w:szCs w:val="24"/>
                <w:lang/>
              </w:rPr>
              <w:t>Питања</w:t>
            </w:r>
            <w:r>
              <w:rPr>
                <w:color w:val="FF0000"/>
                <w:sz w:val="24"/>
                <w:szCs w:val="24"/>
                <w:lang/>
              </w:rPr>
              <w:t xml:space="preserve"> и предлози</w:t>
            </w: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Октобар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bookmarkStart w:id="69" w:name="_Toc50826104"/>
            <w:bookmarkStart w:id="70" w:name="_Toc50829336"/>
            <w:r>
              <w:rPr>
                <w:color w:val="FF0000"/>
                <w:sz w:val="24"/>
                <w:szCs w:val="24"/>
                <w:lang w:val="ru-RU"/>
              </w:rPr>
              <w:t>-Усвајање записника са пре</w:t>
            </w:r>
            <w:r>
              <w:rPr>
                <w:color w:val="FF0000"/>
                <w:sz w:val="24"/>
                <w:szCs w:val="24"/>
                <w:lang/>
              </w:rPr>
              <w:t>т</w:t>
            </w:r>
            <w:r>
              <w:rPr>
                <w:color w:val="FF0000"/>
                <w:sz w:val="24"/>
                <w:szCs w:val="24"/>
                <w:lang w:val="ru-RU"/>
              </w:rPr>
              <w:t>ходне седнице Наставничког већа;</w:t>
            </w:r>
            <w:bookmarkEnd w:id="69"/>
            <w:bookmarkEnd w:id="70"/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/>
              </w:rPr>
              <w:t>- Дечија недеља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-Упознавање чланова </w:t>
            </w:r>
            <w:r>
              <w:rPr>
                <w:color w:val="FF0000"/>
                <w:sz w:val="24"/>
                <w:szCs w:val="24"/>
              </w:rPr>
              <w:t>Н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аставничког већа са планом посете часова директора и педагога школе са посебним акцентом на стандарде који треба да </w:t>
            </w:r>
            <w:r>
              <w:rPr>
                <w:color w:val="FF0000"/>
                <w:sz w:val="24"/>
                <w:szCs w:val="24"/>
                <w:lang w:val="ru-RU"/>
              </w:rPr>
              <w:t>остварују.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-Предавање за чланове Наставничког већа на тему «Трговина људима»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bookmarkStart w:id="71" w:name="_Toc50826107"/>
            <w:bookmarkStart w:id="72" w:name="_Toc50829339"/>
            <w:r>
              <w:rPr>
                <w:color w:val="FF0000"/>
                <w:sz w:val="24"/>
                <w:szCs w:val="24"/>
              </w:rPr>
              <w:t>-Текућа проблематика</w:t>
            </w:r>
            <w:bookmarkEnd w:id="71"/>
            <w:bookmarkEnd w:id="72"/>
            <w:r>
              <w:rPr>
                <w:color w:val="FF0000"/>
                <w:sz w:val="24"/>
                <w:szCs w:val="24"/>
              </w:rPr>
              <w:t>.</w:t>
            </w:r>
          </w:p>
          <w:p w:rsidR="000B4AE8" w:rsidRDefault="000B4AE8">
            <w:pPr>
              <w:rPr>
                <w:color w:val="FF0000"/>
                <w:sz w:val="24"/>
                <w:szCs w:val="24"/>
              </w:rPr>
            </w:pP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Новембар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73" w:name="_Toc50826108"/>
            <w:bookmarkStart w:id="74" w:name="_Toc50829340"/>
            <w:r>
              <w:rPr>
                <w:color w:val="FF0000"/>
                <w:sz w:val="24"/>
                <w:szCs w:val="24"/>
                <w:lang w:val="ru-RU"/>
              </w:rPr>
              <w:t>-Усвајање записника са пре</w:t>
            </w:r>
            <w:r>
              <w:rPr>
                <w:color w:val="FF0000"/>
                <w:sz w:val="24"/>
                <w:szCs w:val="24"/>
                <w:lang/>
              </w:rPr>
              <w:t>т</w:t>
            </w:r>
            <w:r>
              <w:rPr>
                <w:color w:val="FF0000"/>
                <w:sz w:val="24"/>
                <w:szCs w:val="24"/>
                <w:lang w:val="ru-RU"/>
              </w:rPr>
              <w:t>ходне седнице Наставничког већа;</w:t>
            </w:r>
            <w:bookmarkEnd w:id="73"/>
            <w:bookmarkEnd w:id="74"/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Разматрање и усвајање анализе остварених резултата у учењу и дисциплини на крају </w:t>
            </w:r>
            <w:r>
              <w:rPr>
                <w:color w:val="FF0000"/>
                <w:sz w:val="24"/>
                <w:szCs w:val="24"/>
                <w:lang w:val="ru-RU"/>
              </w:rPr>
              <w:t>првог класификационог периода;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  <w:lang w:val="ru-RU"/>
              </w:rPr>
              <w:t>Предлог мера за унапређење васпитно-образовног рада;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/>
              </w:rPr>
              <w:t>-Договор око процеса самовредновања</w:t>
            </w:r>
          </w:p>
          <w:p w:rsidR="000B4AE8" w:rsidRDefault="00934203">
            <w:pPr>
              <w:rPr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 Извештај о прегледаној педагошкој документацији;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75" w:name="_Toc50829346"/>
            <w:bookmarkStart w:id="76" w:name="_Toc50826114"/>
            <w:r>
              <w:rPr>
                <w:color w:val="FF0000"/>
                <w:sz w:val="24"/>
                <w:szCs w:val="24"/>
                <w:lang w:val="ru-RU"/>
              </w:rPr>
              <w:t>-Текућа проблематика</w:t>
            </w:r>
            <w:bookmarkEnd w:id="75"/>
            <w:bookmarkEnd w:id="76"/>
            <w:r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-Усвајање записника са пре</w:t>
            </w:r>
            <w:r>
              <w:rPr>
                <w:color w:val="FF0000"/>
                <w:sz w:val="24"/>
                <w:szCs w:val="24"/>
                <w:lang/>
              </w:rPr>
              <w:t>т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ходне седнице </w:t>
            </w:r>
            <w:r>
              <w:rPr>
                <w:color w:val="FF0000"/>
                <w:sz w:val="24"/>
                <w:szCs w:val="24"/>
                <w:lang w:val="ru-RU"/>
              </w:rPr>
              <w:t>Наставничког већа;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- Разматрање и усвајање анализе остварених резултата у учењу и дисциплини на крају првог полугодишта 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77" w:name="_Toc50829348"/>
            <w:bookmarkStart w:id="78" w:name="_Toc50826116"/>
            <w:r>
              <w:rPr>
                <w:color w:val="FF0000"/>
                <w:sz w:val="24"/>
                <w:szCs w:val="24"/>
                <w:lang w:val="ru-RU"/>
              </w:rPr>
              <w:t xml:space="preserve">-Предлог мера  и конкртених задужења </w:t>
            </w:r>
            <w:r>
              <w:rPr>
                <w:color w:val="FF0000"/>
                <w:sz w:val="24"/>
                <w:szCs w:val="24"/>
                <w:lang/>
              </w:rPr>
              <w:t>н</w:t>
            </w:r>
            <w:r>
              <w:rPr>
                <w:color w:val="FF0000"/>
                <w:sz w:val="24"/>
                <w:szCs w:val="24"/>
                <w:lang w:val="ru-RU"/>
              </w:rPr>
              <w:t>а  унапређењу васпитно-образовног рада</w:t>
            </w:r>
            <w:bookmarkEnd w:id="77"/>
            <w:bookmarkEnd w:id="78"/>
            <w:r>
              <w:rPr>
                <w:color w:val="FF0000"/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bookmarkStart w:id="79" w:name="_Toc50829349"/>
            <w:bookmarkStart w:id="80" w:name="_Toc50826117"/>
            <w:r>
              <w:rPr>
                <w:color w:val="FF0000"/>
                <w:sz w:val="24"/>
                <w:szCs w:val="24"/>
                <w:lang w:val="ru-RU"/>
              </w:rPr>
              <w:t xml:space="preserve">-Непосредне припреме за </w:t>
            </w:r>
            <w:r>
              <w:rPr>
                <w:color w:val="FF0000"/>
                <w:sz w:val="24"/>
                <w:szCs w:val="24"/>
                <w:lang/>
              </w:rPr>
              <w:t>Д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ан </w:t>
            </w:r>
            <w:r>
              <w:rPr>
                <w:color w:val="FF0000"/>
                <w:sz w:val="24"/>
                <w:szCs w:val="24"/>
                <w:lang/>
              </w:rPr>
              <w:t>школе</w:t>
            </w:r>
            <w:r>
              <w:rPr>
                <w:color w:val="FF0000"/>
                <w:sz w:val="24"/>
                <w:szCs w:val="24"/>
                <w:lang/>
              </w:rPr>
              <w:t xml:space="preserve"> - </w:t>
            </w:r>
            <w:r>
              <w:rPr>
                <w:color w:val="FF0000"/>
                <w:sz w:val="24"/>
                <w:szCs w:val="24"/>
                <w:lang w:val="ru-RU"/>
              </w:rPr>
              <w:t>Светог Саве</w:t>
            </w:r>
            <w:bookmarkEnd w:id="79"/>
            <w:bookmarkEnd w:id="80"/>
            <w:r>
              <w:rPr>
                <w:color w:val="FF0000"/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-Именова</w:t>
            </w:r>
            <w:r>
              <w:rPr>
                <w:color w:val="FF0000"/>
                <w:sz w:val="24"/>
                <w:szCs w:val="24"/>
                <w:lang w:val="ru-RU"/>
              </w:rPr>
              <w:t>ње комисије за попис инвертара-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/>
              </w:rPr>
              <w:t xml:space="preserve">- 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Упознавање са извештајем о раду директора школе </w:t>
            </w:r>
            <w:r>
              <w:rPr>
                <w:color w:val="FF0000"/>
                <w:sz w:val="24"/>
                <w:szCs w:val="24"/>
                <w:lang/>
              </w:rPr>
              <w:t>и</w:t>
            </w:r>
            <w:r>
              <w:rPr>
                <w:color w:val="FF0000"/>
                <w:sz w:val="24"/>
                <w:szCs w:val="24"/>
                <w:lang/>
              </w:rPr>
              <w:t xml:space="preserve"> раду школе за прво полугодиште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/>
              </w:rPr>
              <w:t>-И</w:t>
            </w:r>
            <w:r>
              <w:rPr>
                <w:sz w:val="24"/>
                <w:szCs w:val="24"/>
                <w:lang w:val="ru-RU"/>
              </w:rPr>
              <w:t>звештај о раду стручних већа;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- Извештај о раду свих тимова 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-Извештај о посећеним часовима у првом полугодишту, 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Анализа досадашњег рада </w:t>
            </w:r>
            <w:r>
              <w:rPr>
                <w:sz w:val="24"/>
                <w:szCs w:val="24"/>
                <w:lang w:val="ru-RU"/>
              </w:rPr>
              <w:t>ван-наставних активности;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/>
              </w:rPr>
            </w:pPr>
            <w:r>
              <w:rPr>
                <w:color w:val="FF0000"/>
                <w:sz w:val="24"/>
                <w:szCs w:val="24"/>
                <w:lang/>
              </w:rPr>
              <w:t>- Праћење стручног усавршавања</w:t>
            </w:r>
          </w:p>
          <w:p w:rsidR="000B4AE8" w:rsidRDefault="00934203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-Текућа проблематика</w:t>
            </w: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-Усвајање записника са пре</w:t>
            </w:r>
            <w:r>
              <w:rPr>
                <w:sz w:val="24"/>
                <w:szCs w:val="24"/>
                <w:lang/>
              </w:rPr>
              <w:t>т</w:t>
            </w:r>
            <w:r>
              <w:rPr>
                <w:sz w:val="24"/>
                <w:szCs w:val="24"/>
                <w:lang w:val="ru-RU"/>
              </w:rPr>
              <w:t>ходне седнице Наставничког већа;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-Обележавање Дана школе - Свети Сава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-Т</w:t>
            </w:r>
            <w:r>
              <w:rPr>
                <w:sz w:val="24"/>
                <w:szCs w:val="24"/>
              </w:rPr>
              <w:t>екућа проблематика.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rPr>
          <w:cantSplit/>
          <w:trHeight w:val="1605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81" w:name="_Toc50829352"/>
            <w:bookmarkStart w:id="82" w:name="_Toc50826120"/>
            <w:r>
              <w:rPr>
                <w:sz w:val="24"/>
                <w:szCs w:val="24"/>
                <w:lang w:val="ru-RU"/>
              </w:rPr>
              <w:t xml:space="preserve">-Усвајање записника са предходне седнице </w:t>
            </w:r>
            <w:r>
              <w:rPr>
                <w:sz w:val="24"/>
                <w:szCs w:val="24"/>
                <w:lang w:val="ru-RU"/>
              </w:rPr>
              <w:t>Наставничког већа;</w:t>
            </w:r>
            <w:bookmarkEnd w:id="81"/>
            <w:bookmarkEnd w:id="82"/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  <w:r>
              <w:rPr>
                <w:sz w:val="22"/>
                <w:szCs w:val="22"/>
              </w:rPr>
              <w:t>Организовање такмичења ученика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83" w:name="_Toc50829354"/>
            <w:bookmarkStart w:id="84" w:name="_Toc50826122"/>
            <w:r>
              <w:rPr>
                <w:sz w:val="24"/>
                <w:szCs w:val="24"/>
                <w:lang w:val="ru-RU"/>
              </w:rPr>
              <w:t>-Анализа рада допунске наставе и договор за интензивирање исте</w:t>
            </w:r>
            <w:bookmarkEnd w:id="83"/>
            <w:bookmarkEnd w:id="84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-Анализа вођења педагошке документације 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bookmarkStart w:id="85" w:name="_Toc50826123"/>
            <w:bookmarkStart w:id="86" w:name="_Toc50829355"/>
            <w:r>
              <w:rPr>
                <w:sz w:val="24"/>
                <w:szCs w:val="24"/>
                <w:lang w:val="ru-RU"/>
              </w:rPr>
              <w:t>Текућа проблематика</w:t>
            </w:r>
            <w:bookmarkEnd w:id="85"/>
            <w:bookmarkEnd w:id="86"/>
            <w:r>
              <w:rPr>
                <w:sz w:val="24"/>
                <w:szCs w:val="24"/>
              </w:rPr>
              <w:t>.</w:t>
            </w: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87" w:name="_Toc50826125"/>
            <w:bookmarkStart w:id="88" w:name="_Toc50829357"/>
            <w:r>
              <w:rPr>
                <w:sz w:val="24"/>
                <w:szCs w:val="24"/>
                <w:lang w:val="ru-RU"/>
              </w:rPr>
              <w:t>Усвајање записника са предходне седнице Наставничког већа;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  <w:r>
              <w:t xml:space="preserve">Извештај о </w:t>
            </w:r>
            <w:r>
              <w:t>резултатима полагања пробног завршног испита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89" w:name="_Toc50829358"/>
            <w:bookmarkStart w:id="90" w:name="_Toc50826126"/>
            <w:bookmarkEnd w:id="87"/>
            <w:bookmarkEnd w:id="88"/>
            <w:r>
              <w:rPr>
                <w:sz w:val="24"/>
                <w:szCs w:val="24"/>
                <w:lang w:val="ru-RU"/>
              </w:rPr>
              <w:t>-Анализа рада стручних већа</w:t>
            </w:r>
            <w:bookmarkEnd w:id="89"/>
            <w:bookmarkEnd w:id="90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-Анализа сарадње са породицом;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-Доношење одлуке о избору уџбеника за наредну школску годину,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-Упознавање са активностима Тима за самовредновање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91" w:name="_Toc50829359"/>
            <w:bookmarkStart w:id="92" w:name="_Toc50826127"/>
            <w:r>
              <w:rPr>
                <w:sz w:val="24"/>
                <w:szCs w:val="24"/>
                <w:lang w:val="ru-RU"/>
              </w:rPr>
              <w:t>-Текућа проблематика</w:t>
            </w:r>
            <w:bookmarkEnd w:id="91"/>
            <w:bookmarkEnd w:id="92"/>
            <w:r>
              <w:rPr>
                <w:sz w:val="24"/>
                <w:szCs w:val="24"/>
                <w:lang w:val="ru-RU"/>
              </w:rPr>
              <w:t>.</w:t>
            </w:r>
          </w:p>
          <w:p w:rsidR="000B4AE8" w:rsidRDefault="000B4AE8">
            <w:pPr>
              <w:rPr>
                <w:sz w:val="24"/>
                <w:szCs w:val="24"/>
                <w:lang w:val="ru-RU"/>
              </w:rPr>
            </w:pP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93" w:name="_Toc50829360"/>
            <w:bookmarkStart w:id="94" w:name="_Toc50826128"/>
            <w:r>
              <w:rPr>
                <w:sz w:val="24"/>
                <w:szCs w:val="24"/>
                <w:lang w:val="ru-RU"/>
              </w:rPr>
              <w:t>-Усвајање записника са предходне седнице Наставничког већа;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-Анализа успеха  и дисциплине  на крају трећег класификационог </w:t>
            </w:r>
            <w:bookmarkEnd w:id="93"/>
            <w:bookmarkEnd w:id="94"/>
            <w:r>
              <w:rPr>
                <w:sz w:val="24"/>
                <w:szCs w:val="24"/>
                <w:lang w:val="ru-RU"/>
              </w:rPr>
              <w:t>периода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-Реализација наставног плана и програма</w:t>
            </w:r>
          </w:p>
          <w:p w:rsidR="000B4AE8" w:rsidRDefault="00934203">
            <w:pPr>
              <w:rPr>
                <w:sz w:val="24"/>
                <w:szCs w:val="24"/>
              </w:rPr>
            </w:pPr>
            <w:bookmarkStart w:id="95" w:name="_Toc50829366"/>
            <w:bookmarkStart w:id="96" w:name="_Toc50826134"/>
            <w:r>
              <w:rPr>
                <w:sz w:val="24"/>
                <w:szCs w:val="24"/>
                <w:lang/>
              </w:rPr>
              <w:t>-Т</w:t>
            </w:r>
            <w:r>
              <w:rPr>
                <w:sz w:val="24"/>
                <w:szCs w:val="24"/>
              </w:rPr>
              <w:t>екућа проблематика</w:t>
            </w:r>
            <w:bookmarkEnd w:id="95"/>
            <w:bookmarkEnd w:id="96"/>
            <w:r>
              <w:rPr>
                <w:sz w:val="24"/>
                <w:szCs w:val="24"/>
              </w:rPr>
              <w:t>.</w:t>
            </w: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9660" w:type="dxa"/>
            <w:shd w:val="clear" w:color="auto" w:fill="auto"/>
          </w:tcPr>
          <w:p w:rsidR="000B4AE8" w:rsidRDefault="000B4AE8">
            <w:pPr>
              <w:rPr>
                <w:sz w:val="24"/>
                <w:szCs w:val="24"/>
                <w:lang w:val="ru-RU"/>
              </w:rPr>
            </w:pPr>
            <w:bookmarkStart w:id="97" w:name="_Toc50826135"/>
            <w:bookmarkStart w:id="98" w:name="_Toc50829367"/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-Усвајање записника са предходне седнице Наставничког већ</w:t>
            </w:r>
            <w:r>
              <w:rPr>
                <w:sz w:val="24"/>
                <w:szCs w:val="24"/>
                <w:lang w:val="ru-RU"/>
              </w:rPr>
              <w:t>а;</w:t>
            </w:r>
          </w:p>
          <w:bookmarkEnd w:id="97"/>
          <w:bookmarkEnd w:id="98"/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  <w:lang/>
              </w:rPr>
              <w:t>-</w:t>
            </w:r>
            <w:r>
              <w:rPr>
                <w:sz w:val="22"/>
                <w:szCs w:val="22"/>
              </w:rPr>
              <w:t>Организовање припреме ученика осмог разреда за полагање пријемних испита</w:t>
            </w:r>
          </w:p>
          <w:p w:rsidR="000B4AE8" w:rsidRDefault="00934203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</w:rPr>
              <w:t xml:space="preserve"> Верификација успеха и дисциплине ученика осмог разреда</w:t>
            </w:r>
          </w:p>
          <w:p w:rsidR="000B4AE8" w:rsidRDefault="00934203">
            <w:pPr>
              <w:rPr>
                <w:sz w:val="24"/>
                <w:szCs w:val="24"/>
              </w:rPr>
            </w:pPr>
            <w:bookmarkStart w:id="99" w:name="_Toc50826140"/>
            <w:bookmarkStart w:id="100" w:name="_Toc50829372"/>
            <w:r>
              <w:rPr>
                <w:sz w:val="24"/>
                <w:szCs w:val="24"/>
              </w:rPr>
              <w:t>-Текућа  проблематика</w:t>
            </w:r>
            <w:bookmarkEnd w:id="99"/>
            <w:bookmarkEnd w:id="100"/>
            <w:r>
              <w:rPr>
                <w:sz w:val="24"/>
                <w:szCs w:val="24"/>
              </w:rPr>
              <w:t>.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rPr>
          <w:cantSplit/>
          <w:trHeight w:val="1134"/>
        </w:trPr>
        <w:tc>
          <w:tcPr>
            <w:tcW w:w="1015" w:type="dxa"/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9660" w:type="dxa"/>
            <w:shd w:val="clear" w:color="auto" w:fill="auto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01" w:name="_Toc50829373"/>
            <w:bookmarkStart w:id="102" w:name="_Toc50826141"/>
            <w:r>
              <w:rPr>
                <w:sz w:val="24"/>
                <w:szCs w:val="24"/>
                <w:lang w:val="ru-RU"/>
              </w:rPr>
              <w:t>-Усвајање записника са предходне седнице Наставничког већа;</w:t>
            </w:r>
          </w:p>
          <w:p w:rsidR="000B4AE8" w:rsidRDefault="00934203">
            <w:r>
              <w:rPr>
                <w:sz w:val="24"/>
                <w:szCs w:val="24"/>
                <w:lang w:val="ru-RU"/>
              </w:rPr>
              <w:t xml:space="preserve">- </w:t>
            </w:r>
            <w:bookmarkEnd w:id="101"/>
            <w:bookmarkEnd w:id="102"/>
            <w:r>
              <w:rPr>
                <w:sz w:val="22"/>
                <w:szCs w:val="22"/>
              </w:rPr>
              <w:t>-Разматрање успеха и дисциплине</w:t>
            </w:r>
            <w:r>
              <w:rPr>
                <w:sz w:val="22"/>
                <w:szCs w:val="22"/>
              </w:rPr>
              <w:t xml:space="preserve"> ученика од првог до седмог разреда  на крају наставне године</w:t>
            </w:r>
          </w:p>
          <w:p w:rsidR="000B4AE8" w:rsidRDefault="000B4AE8">
            <w:pPr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-Анализа успеха и дисциплине  ученика завршних разреда на крају другог полугођа;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03" w:name="_Toc50826143"/>
            <w:bookmarkStart w:id="104" w:name="_Toc50829375"/>
            <w:r>
              <w:rPr>
                <w:sz w:val="24"/>
                <w:szCs w:val="24"/>
                <w:lang w:val="ru-RU"/>
              </w:rPr>
              <w:t>-Формирање комисије за додалу похвале  Ђака генерације</w:t>
            </w:r>
            <w:bookmarkEnd w:id="103"/>
            <w:bookmarkEnd w:id="104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bookmarkStart w:id="105" w:name="_Toc50829376"/>
            <w:bookmarkStart w:id="106" w:name="_Toc50826144"/>
            <w:r>
              <w:rPr>
                <w:sz w:val="24"/>
                <w:szCs w:val="24"/>
                <w:lang w:val="ru-RU"/>
              </w:rPr>
              <w:t>-</w:t>
            </w:r>
            <w:bookmarkEnd w:id="105"/>
            <w:bookmarkEnd w:id="106"/>
            <w:r>
              <w:rPr>
                <w:sz w:val="24"/>
                <w:szCs w:val="24"/>
                <w:lang/>
              </w:rPr>
              <w:t>Похваљивање</w:t>
            </w:r>
            <w:r>
              <w:rPr>
                <w:sz w:val="24"/>
                <w:szCs w:val="24"/>
                <w:lang/>
              </w:rPr>
              <w:t xml:space="preserve"> и награђивање ученика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-.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07" w:name="_Toc50829377"/>
            <w:bookmarkStart w:id="108" w:name="_Toc50826145"/>
            <w:r>
              <w:rPr>
                <w:sz w:val="24"/>
                <w:szCs w:val="24"/>
                <w:lang w:val="ru-RU"/>
              </w:rPr>
              <w:t>-Извештај о реал</w:t>
            </w:r>
            <w:r>
              <w:rPr>
                <w:sz w:val="24"/>
                <w:szCs w:val="24"/>
                <w:lang w:val="ru-RU"/>
              </w:rPr>
              <w:t>изацији планираног садржаја стручних већа за школску 2022/2023. годину</w:t>
            </w:r>
            <w:bookmarkEnd w:id="107"/>
            <w:bookmarkEnd w:id="108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bookmarkStart w:id="109" w:name="_Toc50829379"/>
            <w:bookmarkStart w:id="110" w:name="_Toc50826147"/>
            <w:r>
              <w:rPr>
                <w:sz w:val="24"/>
                <w:szCs w:val="24"/>
                <w:lang w:val="ru-RU"/>
              </w:rPr>
              <w:t>-</w:t>
            </w:r>
            <w:bookmarkEnd w:id="109"/>
            <w:bookmarkEnd w:id="110"/>
            <w:r>
              <w:rPr>
                <w:sz w:val="24"/>
                <w:szCs w:val="24"/>
                <w:lang/>
              </w:rPr>
              <w:t>Изештај</w:t>
            </w:r>
            <w:r>
              <w:rPr>
                <w:sz w:val="24"/>
                <w:szCs w:val="24"/>
                <w:lang/>
              </w:rPr>
              <w:t xml:space="preserve"> о посећеним часовима у другом полугодишту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bookmarkStart w:id="111" w:name="_Toc50826148"/>
            <w:bookmarkStart w:id="112" w:name="_Toc50829380"/>
            <w:r>
              <w:rPr>
                <w:sz w:val="24"/>
                <w:szCs w:val="24"/>
                <w:lang w:val="ru-RU"/>
              </w:rPr>
              <w:t>-</w:t>
            </w:r>
            <w:bookmarkEnd w:id="111"/>
            <w:bookmarkEnd w:id="112"/>
            <w:r>
              <w:rPr>
                <w:sz w:val="24"/>
                <w:szCs w:val="24"/>
                <w:lang/>
              </w:rPr>
              <w:t>Извештај</w:t>
            </w:r>
            <w:r>
              <w:rPr>
                <w:sz w:val="24"/>
                <w:szCs w:val="24"/>
                <w:lang/>
              </w:rPr>
              <w:t xml:space="preserve"> о раду свих тимова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13" w:name="_Toc50826149"/>
            <w:bookmarkStart w:id="114" w:name="_Toc50829381"/>
            <w:r>
              <w:rPr>
                <w:sz w:val="24"/>
                <w:szCs w:val="24"/>
                <w:lang w:val="ru-RU"/>
              </w:rPr>
              <w:t>-Проглашавање Ђака  генерације</w:t>
            </w:r>
            <w:bookmarkEnd w:id="113"/>
            <w:bookmarkEnd w:id="114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0B4AE8">
            <w:pPr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-Упознавање са извештајем о раду директора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-Анализа резултата завршног </w:t>
            </w:r>
            <w:r>
              <w:rPr>
                <w:sz w:val="24"/>
                <w:szCs w:val="24"/>
                <w:lang/>
              </w:rPr>
              <w:t>испита,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15" w:name="_Toc50826151"/>
            <w:bookmarkStart w:id="116" w:name="_Toc50829383"/>
            <w:r>
              <w:rPr>
                <w:sz w:val="24"/>
                <w:szCs w:val="24"/>
                <w:lang w:val="ru-RU"/>
              </w:rPr>
              <w:t>-Текућа проблематика</w:t>
            </w:r>
            <w:bookmarkEnd w:id="115"/>
            <w:bookmarkEnd w:id="116"/>
            <w:r>
              <w:rPr>
                <w:sz w:val="24"/>
                <w:szCs w:val="24"/>
                <w:lang w:val="ru-RU"/>
              </w:rPr>
              <w:t>.</w:t>
            </w:r>
          </w:p>
          <w:p w:rsidR="000B4AE8" w:rsidRDefault="000B4AE8">
            <w:pPr>
              <w:rPr>
                <w:sz w:val="24"/>
                <w:szCs w:val="24"/>
                <w:lang w:val="ru-RU"/>
              </w:rPr>
            </w:pPr>
          </w:p>
        </w:tc>
      </w:tr>
      <w:tr w:rsidR="000B4AE8">
        <w:trPr>
          <w:cantSplit/>
          <w:trHeight w:val="113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4AE8" w:rsidRDefault="009342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17" w:name="_Toc50826155"/>
            <w:bookmarkStart w:id="118" w:name="_Toc50829387"/>
            <w:r>
              <w:rPr>
                <w:sz w:val="24"/>
                <w:szCs w:val="24"/>
                <w:lang w:val="ru-RU"/>
              </w:rPr>
              <w:t>-Усвајање записника са предходне седнице Наставничког већа;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 Коначна Подела предмета на наставнике</w:t>
            </w:r>
            <w:bookmarkEnd w:id="117"/>
            <w:bookmarkEnd w:id="118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bookmarkStart w:id="119" w:name="_Toc50826157"/>
            <w:bookmarkStart w:id="120" w:name="_Toc50829389"/>
            <w:r>
              <w:rPr>
                <w:sz w:val="24"/>
                <w:szCs w:val="24"/>
                <w:lang w:val="ru-RU"/>
              </w:rPr>
              <w:t>-Извештај о упису учен</w:t>
            </w:r>
            <w:bookmarkEnd w:id="119"/>
            <w:bookmarkEnd w:id="120"/>
            <w:r>
              <w:rPr>
                <w:sz w:val="24"/>
                <w:szCs w:val="24"/>
                <w:lang/>
              </w:rPr>
              <w:t>ика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21" w:name="_Toc50829390"/>
            <w:bookmarkStart w:id="122" w:name="_Toc50826158"/>
            <w:r>
              <w:rPr>
                <w:sz w:val="24"/>
                <w:szCs w:val="24"/>
                <w:lang w:val="ru-RU"/>
              </w:rPr>
              <w:t>-Формирање тима за израду годишњег плана рада школе за 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/20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ru-RU"/>
              </w:rPr>
              <w:t>.годину</w:t>
            </w:r>
            <w:bookmarkEnd w:id="121"/>
            <w:bookmarkEnd w:id="122"/>
            <w:r>
              <w:rPr>
                <w:sz w:val="24"/>
                <w:szCs w:val="24"/>
                <w:lang w:val="ru-RU"/>
              </w:rPr>
              <w:t>,као и свих тимова</w:t>
            </w:r>
            <w:r>
              <w:rPr>
                <w:sz w:val="24"/>
                <w:szCs w:val="24"/>
                <w:lang w:val="ru-RU"/>
              </w:rPr>
              <w:t xml:space="preserve"> у школи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-Припрема за почетак нове школсе године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око израде глобалних и оперативних планова рада са посебним освртом на међупредметне компетенције и исходе учења.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bookmarkStart w:id="123" w:name="_Toc50826159"/>
            <w:bookmarkStart w:id="124" w:name="_Toc50829391"/>
            <w:r>
              <w:rPr>
                <w:sz w:val="24"/>
                <w:szCs w:val="24"/>
                <w:lang w:val="ru-RU"/>
              </w:rPr>
              <w:t>-Разматрање извештаја о стручном усавршавању запослених</w:t>
            </w:r>
            <w:bookmarkEnd w:id="123"/>
            <w:bookmarkEnd w:id="124"/>
            <w:r>
              <w:rPr>
                <w:sz w:val="24"/>
                <w:szCs w:val="24"/>
                <w:lang w:val="ru-RU"/>
              </w:rPr>
              <w:t>;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/>
              </w:rPr>
              <w:t>-</w:t>
            </w:r>
            <w:r>
              <w:rPr>
                <w:color w:val="FF0000"/>
                <w:sz w:val="22"/>
                <w:szCs w:val="22"/>
                <w:lang/>
              </w:rPr>
              <w:t>Ин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формације о </w:t>
            </w:r>
            <w:r>
              <w:rPr>
                <w:color w:val="FF0000"/>
                <w:sz w:val="22"/>
                <w:szCs w:val="22"/>
              </w:rPr>
              <w:t>организацији</w:t>
            </w:r>
            <w:r>
              <w:rPr>
                <w:color w:val="FF0000"/>
                <w:sz w:val="22"/>
                <w:szCs w:val="22"/>
              </w:rPr>
              <w:t xml:space="preserve"> почетка  рада школе: утврђивање распореда часова, ритам радног дана, подела одељењских старешинстава и предмета на наставнике, дежурство .</w:t>
            </w:r>
          </w:p>
          <w:p w:rsidR="000B4AE8" w:rsidRDefault="00934203">
            <w:pPr>
              <w:rPr>
                <w:color w:val="FF0000"/>
                <w:sz w:val="22"/>
                <w:szCs w:val="22"/>
                <w:lang/>
              </w:rPr>
            </w:pPr>
            <w:r>
              <w:rPr>
                <w:color w:val="FF0000"/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</w:rPr>
              <w:t>Утврђивање броја група за изборне предмете</w:t>
            </w:r>
          </w:p>
          <w:p w:rsidR="000B4AE8" w:rsidRDefault="00934203">
            <w:pPr>
              <w:rPr>
                <w:sz w:val="24"/>
                <w:szCs w:val="24"/>
              </w:rPr>
            </w:pPr>
            <w:bookmarkStart w:id="125" w:name="_Toc50826160"/>
            <w:bookmarkStart w:id="126" w:name="_Toc50829392"/>
            <w:r>
              <w:rPr>
                <w:sz w:val="24"/>
                <w:szCs w:val="24"/>
              </w:rPr>
              <w:t>-Текућа проблематика</w:t>
            </w:r>
            <w:bookmarkEnd w:id="125"/>
            <w:bookmarkEnd w:id="126"/>
            <w:r>
              <w:rPr>
                <w:sz w:val="24"/>
                <w:szCs w:val="24"/>
              </w:rPr>
              <w:t>.</w:t>
            </w:r>
          </w:p>
        </w:tc>
      </w:tr>
    </w:tbl>
    <w:p w:rsidR="000B4AE8" w:rsidRDefault="000B4AE8">
      <w:pPr>
        <w:rPr>
          <w:rFonts w:ascii="Calibri" w:hAnsi="Calibri" w:cs="Calibri"/>
          <w:sz w:val="28"/>
          <w:szCs w:val="28"/>
          <w:lang/>
        </w:rPr>
      </w:pPr>
    </w:p>
    <w:p w:rsidR="000B4AE8" w:rsidRDefault="000B4AE8">
      <w:pPr>
        <w:rPr>
          <w:rFonts w:ascii="Calibri" w:hAnsi="Calibri" w:cs="Calibri"/>
          <w:sz w:val="28"/>
          <w:szCs w:val="28"/>
          <w:lang/>
        </w:rPr>
      </w:pPr>
    </w:p>
    <w:p w:rsidR="000B4AE8" w:rsidRDefault="000B4AE8">
      <w:pPr>
        <w:rPr>
          <w:rFonts w:ascii="Calibri" w:hAnsi="Calibri" w:cs="Calibri"/>
          <w:sz w:val="28"/>
          <w:szCs w:val="28"/>
          <w:lang/>
        </w:rPr>
      </w:pPr>
    </w:p>
    <w:p w:rsidR="000B4AE8" w:rsidRDefault="000B4AE8">
      <w:pPr>
        <w:rPr>
          <w:rFonts w:ascii="Calibri" w:hAnsi="Calibri" w:cs="Calibri"/>
          <w:sz w:val="28"/>
          <w:szCs w:val="28"/>
          <w:lang/>
        </w:rPr>
      </w:pPr>
    </w:p>
    <w:p w:rsidR="000B4AE8" w:rsidRDefault="000B4AE8">
      <w:pPr>
        <w:rPr>
          <w:rFonts w:ascii="Calibri" w:hAnsi="Calibri" w:cs="Calibri"/>
          <w:sz w:val="28"/>
          <w:szCs w:val="28"/>
          <w:lang/>
        </w:rPr>
      </w:pPr>
    </w:p>
    <w:p w:rsidR="000B4AE8" w:rsidRDefault="000B4AE8">
      <w:pPr>
        <w:rPr>
          <w:lang/>
        </w:rPr>
      </w:pPr>
    </w:p>
    <w:p w:rsidR="000B4AE8" w:rsidRDefault="000B4AE8"/>
    <w:p w:rsidR="000B4AE8" w:rsidRDefault="000B4AE8"/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  <w:bookmarkStart w:id="127" w:name="_Toc524628624"/>
      <w:bookmarkStart w:id="128" w:name="_Toc51123400"/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color w:val="FF0000"/>
          <w:sz w:val="28"/>
          <w:szCs w:val="28"/>
          <w:lang w:val="ru-RU"/>
        </w:rPr>
      </w:pPr>
    </w:p>
    <w:p w:rsidR="000B4AE8" w:rsidRDefault="00934203"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ПРОГРАМ  РАДА  </w:t>
      </w:r>
      <w:r>
        <w:rPr>
          <w:b/>
          <w:color w:val="FF0000"/>
          <w:sz w:val="28"/>
          <w:szCs w:val="28"/>
          <w:lang w:val="ru-RU"/>
        </w:rPr>
        <w:t>СТРУЧНОГ ВЕЋА  РАЗРЕДНЕ  НАСТАВЕ   ЗА  202</w:t>
      </w:r>
      <w:r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  <w:lang w:val="ru-RU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ru-RU"/>
        </w:rPr>
        <w:t>. ГОДИНУ</w:t>
      </w:r>
    </w:p>
    <w:p w:rsidR="000B4AE8" w:rsidRDefault="000B4AE8">
      <w:pPr>
        <w:rPr>
          <w:b/>
          <w:color w:val="FF0000"/>
          <w:sz w:val="28"/>
          <w:szCs w:val="28"/>
          <w:lang w:val="ru-RU"/>
        </w:rPr>
      </w:pPr>
    </w:p>
    <w:p w:rsidR="000B4AE8" w:rsidRDefault="00934203">
      <w:pPr>
        <w:rPr>
          <w:b/>
          <w:color w:val="FF0000"/>
          <w:sz w:val="28"/>
          <w:szCs w:val="28"/>
          <w:lang w:val="ru-RU"/>
        </w:rPr>
      </w:pPr>
      <w:r>
        <w:rPr>
          <w:b/>
          <w:lang w:val="ru-RU"/>
        </w:rPr>
        <w:t>Чланови Стручног већа за разредну наставу</w:t>
      </w:r>
      <w:r>
        <w:rPr>
          <w:lang w:val="ru-RU"/>
        </w:rPr>
        <w:t xml:space="preserve">: </w:t>
      </w:r>
    </w:p>
    <w:p w:rsidR="000B4AE8" w:rsidRDefault="00934203">
      <w:pPr>
        <w:numPr>
          <w:ilvl w:val="0"/>
          <w:numId w:val="27"/>
        </w:numPr>
        <w:spacing w:line="276" w:lineRule="auto"/>
        <w:rPr>
          <w:b/>
        </w:rPr>
      </w:pPr>
      <w:r>
        <w:rPr>
          <w:b/>
          <w:lang w:val="ru-RU"/>
        </w:rPr>
        <w:lastRenderedPageBreak/>
        <w:t>Слађана Алексов-председник Већа</w:t>
      </w:r>
    </w:p>
    <w:p w:rsidR="000B4AE8" w:rsidRDefault="00934203">
      <w:pPr>
        <w:pStyle w:val="ListParagraph"/>
        <w:numPr>
          <w:ilvl w:val="0"/>
          <w:numId w:val="27"/>
        </w:numPr>
        <w:spacing w:after="0"/>
        <w:rPr>
          <w:sz w:val="28"/>
          <w:szCs w:val="28"/>
          <w:lang w:val="ru-RU"/>
        </w:rPr>
      </w:pPr>
      <w:r>
        <w:t>Снежана Бонев</w:t>
      </w:r>
    </w:p>
    <w:p w:rsidR="000B4AE8" w:rsidRDefault="00934203">
      <w:pPr>
        <w:pStyle w:val="ListParagraph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t>Силвана Величков</w:t>
      </w:r>
    </w:p>
    <w:tbl>
      <w:tblPr>
        <w:tblpPr w:leftFromText="180" w:rightFromText="180" w:vertAnchor="text" w:horzAnchor="page" w:tblpX="810" w:tblpY="1654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3510"/>
        <w:gridCol w:w="3255"/>
      </w:tblGrid>
      <w:tr w:rsidR="000B4AE8">
        <w:trPr>
          <w:trHeight w:val="840"/>
        </w:trPr>
        <w:tc>
          <w:tcPr>
            <w:tcW w:w="10290" w:type="dxa"/>
            <w:gridSpan w:val="3"/>
          </w:tcPr>
          <w:p w:rsidR="000B4AE8" w:rsidRDefault="000B4AE8">
            <w:pPr>
              <w:rPr>
                <w:color w:val="FF0000"/>
                <w:sz w:val="21"/>
                <w:szCs w:val="21"/>
              </w:rPr>
            </w:pPr>
          </w:p>
          <w:p w:rsidR="000B4AE8" w:rsidRDefault="00934203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  <w:lang w:val="ru-RU"/>
              </w:rPr>
              <w:t>ПЛАН РАДА СТРУЧНОГ ВЕЋА  РАЗРЕДНЕ НАСТАВЕ ЗА 202</w:t>
            </w:r>
            <w:r>
              <w:rPr>
                <w:b/>
                <w:color w:val="FF0000"/>
                <w:sz w:val="21"/>
                <w:szCs w:val="21"/>
              </w:rPr>
              <w:t>2</w:t>
            </w:r>
            <w:r>
              <w:rPr>
                <w:b/>
                <w:color w:val="FF0000"/>
                <w:sz w:val="21"/>
                <w:szCs w:val="21"/>
                <w:lang w:val="ru-RU"/>
              </w:rPr>
              <w:t>/202</w:t>
            </w:r>
            <w:r>
              <w:rPr>
                <w:b/>
                <w:color w:val="FF0000"/>
                <w:sz w:val="21"/>
                <w:szCs w:val="21"/>
              </w:rPr>
              <w:t>3</w:t>
            </w:r>
            <w:r>
              <w:rPr>
                <w:b/>
                <w:color w:val="FF0000"/>
                <w:sz w:val="21"/>
                <w:szCs w:val="21"/>
                <w:lang w:val="ru-RU"/>
              </w:rPr>
              <w:t>.</w:t>
            </w:r>
            <w:r>
              <w:rPr>
                <w:b/>
                <w:color w:val="FF0000"/>
                <w:sz w:val="21"/>
                <w:szCs w:val="21"/>
              </w:rPr>
              <w:t>ГОДИНУ</w:t>
            </w:r>
          </w:p>
        </w:tc>
      </w:tr>
      <w:tr w:rsidR="000B4AE8">
        <w:trPr>
          <w:trHeight w:val="630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МЕСЕЦ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АКТИВНОСТИ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НОСИОЦИ АКТИВНОСТИ</w:t>
            </w:r>
          </w:p>
        </w:tc>
      </w:tr>
      <w:tr w:rsidR="000B4AE8">
        <w:trPr>
          <w:trHeight w:val="737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Избор руководства Актива учитеља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Израда глобалног плана рада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Израда оперативних планова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971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СЕПТЕМБАР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Припрема и реализација пријема првака  </w:t>
            </w:r>
          </w:p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Планирање тестова (иницијални)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Присуствовање семинарима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Светски дан писмености 8.септембар..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701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ОКТОБАР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Учешће ученика у Дечијој недељи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План одржавања угледних часова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Јесењи вашар                     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980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НОВЕМБАР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Анализа рада и проблеми у настави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Разматрање предлога и закључака који се односе на побољшање резултата васпитно -образовног рада     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Вуков дан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Дан љубазности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Обележавање празника из културе енглеског народа(</w:t>
            </w:r>
            <w:r>
              <w:rPr>
                <w:sz w:val="21"/>
                <w:szCs w:val="21"/>
              </w:rPr>
              <w:t>Hellowen</w:t>
            </w:r>
            <w:r>
              <w:rPr>
                <w:sz w:val="21"/>
                <w:szCs w:val="21"/>
                <w:lang w:val="ru-RU"/>
              </w:rPr>
              <w:t xml:space="preserve">)               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665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ДЕЦЕМБАР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Процена постигнућа ученика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Обележавање Нове године    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Анализа успеха и дисциплине ученика</w:t>
            </w:r>
            <w:r>
              <w:rPr>
                <w:sz w:val="21"/>
                <w:szCs w:val="21"/>
                <w:lang w:val="ru-RU"/>
              </w:rPr>
              <w:t xml:space="preserve"> на крају првог полугодишта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480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ЈАНУАР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Обележавање Светог Саве и Дана школе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Анализа прославе Дана школе</w:t>
            </w:r>
          </w:p>
          <w:p w:rsidR="000B4AE8" w:rsidRDefault="000B4AE8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451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ФЕБРУАР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Избор уџбеника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Учешће на Зимским сусретима учитеља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Обележавање празника из културе енглеског народа(</w:t>
            </w:r>
            <w:r>
              <w:rPr>
                <w:sz w:val="21"/>
                <w:szCs w:val="21"/>
              </w:rPr>
              <w:t>ValentinesDay</w:t>
            </w:r>
            <w:r>
              <w:rPr>
                <w:sz w:val="21"/>
                <w:szCs w:val="21"/>
                <w:lang w:val="ru-RU"/>
              </w:rPr>
              <w:t>)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 матерњег језика 21.2.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346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Анализа успешности реализације планираних </w:t>
            </w:r>
            <w:r>
              <w:rPr>
                <w:sz w:val="21"/>
                <w:szCs w:val="21"/>
                <w:lang w:val="ru-RU"/>
              </w:rPr>
              <w:t>задатака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Рад на побољшању успеха ученика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Обележавање Дана жена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890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АПРИЛ</w:t>
            </w:r>
          </w:p>
        </w:tc>
        <w:tc>
          <w:tcPr>
            <w:tcW w:w="3510" w:type="dxa"/>
          </w:tcPr>
          <w:p w:rsidR="000B4AE8" w:rsidRDefault="000B4AE8">
            <w:pPr>
              <w:rPr>
                <w:sz w:val="21"/>
                <w:szCs w:val="21"/>
                <w:lang w:val="ru-RU"/>
              </w:rPr>
            </w:pP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Обележавање празника Ускрса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  <w:tr w:rsidR="000B4AE8">
        <w:trPr>
          <w:trHeight w:val="368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МАЈ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Анализа остварене </w:t>
            </w:r>
            <w:r>
              <w:rPr>
                <w:sz w:val="21"/>
                <w:szCs w:val="21"/>
                <w:lang w:val="ru-RU"/>
              </w:rPr>
              <w:t>сарадње са родитељима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Припрема и организација школског  излета</w:t>
            </w: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  <w:p w:rsidR="000B4AE8" w:rsidRDefault="000B4AE8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0B4AE8">
        <w:trPr>
          <w:trHeight w:val="1335"/>
        </w:trPr>
        <w:tc>
          <w:tcPr>
            <w:tcW w:w="352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ЈУН</w:t>
            </w:r>
          </w:p>
        </w:tc>
        <w:tc>
          <w:tcPr>
            <w:tcW w:w="3510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Анализа излета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Анализа рада Стручног већа за разредну наставу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Анализа успеха и дисциплине на крају школске године</w:t>
            </w:r>
          </w:p>
          <w:p w:rsidR="000B4AE8" w:rsidRDefault="000B4AE8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3255" w:type="dxa"/>
          </w:tcPr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Гордана</w:t>
            </w:r>
            <w:r>
              <w:rPr>
                <w:sz w:val="21"/>
                <w:szCs w:val="21"/>
                <w:lang w:val="ru-RU"/>
              </w:rPr>
              <w:t xml:space="preserve"> Јорданова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Слађана Алексов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Снежана Бонев</w:t>
            </w:r>
          </w:p>
          <w:p w:rsidR="000B4AE8" w:rsidRDefault="0093420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Величков  Силвана</w:t>
            </w:r>
          </w:p>
        </w:tc>
      </w:tr>
    </w:tbl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0B4AE8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</w:p>
    <w:p w:rsidR="000B4AE8" w:rsidRDefault="00934203">
      <w:pPr>
        <w:pStyle w:val="ListParagraph"/>
        <w:ind w:left="360"/>
        <w:jc w:val="center"/>
        <w:rPr>
          <w:b/>
          <w:color w:val="FF0000"/>
          <w:sz w:val="32"/>
          <w:lang w:val="sr-Cyrl-CS"/>
        </w:rPr>
      </w:pPr>
      <w:r>
        <w:rPr>
          <w:b/>
          <w:color w:val="FF0000"/>
          <w:sz w:val="32"/>
          <w:lang w:val="sr-Cyrl-CS"/>
        </w:rPr>
        <w:t>ПРОГРАМ РАДА СТРУЧНОГ ВЕЋА ДРУШТВЕНИХ НАУКА ЗА 202</w:t>
      </w:r>
      <w:r>
        <w:rPr>
          <w:b/>
          <w:color w:val="FF0000"/>
          <w:sz w:val="32"/>
        </w:rPr>
        <w:t>2.</w:t>
      </w:r>
      <w:r>
        <w:rPr>
          <w:b/>
          <w:color w:val="FF0000"/>
          <w:sz w:val="32"/>
          <w:lang w:val="sr-Cyrl-CS"/>
        </w:rPr>
        <w:t>/20</w:t>
      </w:r>
      <w:r>
        <w:rPr>
          <w:b/>
          <w:color w:val="FF0000"/>
          <w:sz w:val="32"/>
          <w:lang w:val="ru-RU"/>
        </w:rPr>
        <w:t>2</w:t>
      </w:r>
      <w:r>
        <w:rPr>
          <w:b/>
          <w:color w:val="FF0000"/>
          <w:sz w:val="32"/>
        </w:rPr>
        <w:t>3</w:t>
      </w:r>
      <w:r>
        <w:rPr>
          <w:b/>
          <w:color w:val="FF0000"/>
          <w:sz w:val="32"/>
          <w:lang w:val="sr-Cyrl-CS"/>
        </w:rPr>
        <w:t>.ГОДИНУ</w:t>
      </w:r>
    </w:p>
    <w:p w:rsidR="000B4AE8" w:rsidRDefault="00934203">
      <w:pPr>
        <w:spacing w:line="360" w:lineRule="auto"/>
        <w:ind w:left="-540" w:firstLine="540"/>
      </w:pPr>
      <w:r>
        <w:rPr>
          <w:b/>
        </w:rPr>
        <w:lastRenderedPageBreak/>
        <w:t>Чланови Стручног већа друштвених предмета су</w:t>
      </w:r>
      <w:r>
        <w:t>:</w:t>
      </w:r>
    </w:p>
    <w:p w:rsidR="000B4AE8" w:rsidRDefault="00934203">
      <w:pPr>
        <w:pStyle w:val="ListParagraph"/>
        <w:numPr>
          <w:ilvl w:val="0"/>
          <w:numId w:val="28"/>
        </w:numPr>
        <w:spacing w:after="0" w:line="360" w:lineRule="auto"/>
        <w:rPr>
          <w:b/>
          <w:lang w:val="sr-Cyrl-CS"/>
        </w:rPr>
      </w:pPr>
      <w:r>
        <w:rPr>
          <w:b/>
        </w:rPr>
        <w:t>Лидија Величковић</w:t>
      </w:r>
      <w:r>
        <w:rPr>
          <w:b/>
          <w:lang w:val="sr-Cyrl-CS"/>
        </w:rPr>
        <w:t>-  председник Већа</w:t>
      </w:r>
    </w:p>
    <w:p w:rsidR="000B4AE8" w:rsidRDefault="00934203">
      <w:pPr>
        <w:pStyle w:val="ListParagraph"/>
        <w:numPr>
          <w:ilvl w:val="0"/>
          <w:numId w:val="28"/>
        </w:numPr>
        <w:spacing w:after="0" w:line="360" w:lineRule="auto"/>
        <w:rPr>
          <w:lang w:val="sr-Cyrl-CS"/>
        </w:rPr>
      </w:pPr>
      <w:r>
        <w:rPr>
          <w:lang w:val="sr-Cyrl-CS"/>
        </w:rPr>
        <w:t>Саша Ранђеловић</w:t>
      </w:r>
    </w:p>
    <w:p w:rsidR="000B4AE8" w:rsidRDefault="00934203">
      <w:pPr>
        <w:pStyle w:val="ListParagraph"/>
        <w:numPr>
          <w:ilvl w:val="0"/>
          <w:numId w:val="28"/>
        </w:numPr>
        <w:spacing w:after="0" w:line="360" w:lineRule="auto"/>
        <w:rPr>
          <w:lang w:val="sr-Cyrl-CS"/>
        </w:rPr>
      </w:pPr>
      <w:r>
        <w:rPr>
          <w:lang w:val="sr-Cyrl-CS"/>
        </w:rPr>
        <w:t xml:space="preserve">Димитријевић </w:t>
      </w:r>
      <w:r>
        <w:rPr>
          <w:lang w:val="sr-Cyrl-CS"/>
        </w:rPr>
        <w:t xml:space="preserve"> Жарко</w:t>
      </w:r>
    </w:p>
    <w:p w:rsidR="000B4AE8" w:rsidRDefault="00934203">
      <w:pPr>
        <w:pStyle w:val="ListParagraph"/>
        <w:numPr>
          <w:ilvl w:val="0"/>
          <w:numId w:val="28"/>
        </w:numPr>
        <w:spacing w:after="0" w:line="360" w:lineRule="auto"/>
        <w:rPr>
          <w:lang w:val="sr-Cyrl-CS"/>
        </w:rPr>
      </w:pPr>
      <w:r>
        <w:rPr>
          <w:lang w:val="sr-Cyrl-CS"/>
        </w:rPr>
        <w:t>Митић  Тања</w:t>
      </w:r>
    </w:p>
    <w:p w:rsidR="000B4AE8" w:rsidRDefault="00934203">
      <w:pPr>
        <w:pStyle w:val="ListParagraph"/>
        <w:numPr>
          <w:ilvl w:val="0"/>
          <w:numId w:val="28"/>
        </w:numPr>
        <w:spacing w:after="0" w:line="360" w:lineRule="auto"/>
        <w:rPr>
          <w:lang w:val="sr-Cyrl-CS"/>
        </w:rPr>
      </w:pPr>
      <w:r>
        <w:t>Ђ</w:t>
      </w:r>
      <w:r>
        <w:rPr>
          <w:lang w:val="sr-Cyrl-CS"/>
        </w:rPr>
        <w:t>орђевић  Душан</w:t>
      </w:r>
    </w:p>
    <w:p w:rsidR="000B4AE8" w:rsidRDefault="00934203">
      <w:pPr>
        <w:pStyle w:val="ListParagraph"/>
        <w:numPr>
          <w:ilvl w:val="0"/>
          <w:numId w:val="28"/>
        </w:numPr>
        <w:spacing w:after="0" w:line="360" w:lineRule="auto"/>
        <w:rPr>
          <w:lang w:val="sr-Cyrl-CS"/>
        </w:rPr>
      </w:pPr>
      <w:r>
        <w:rPr>
          <w:lang w:val="sr-Cyrl-CS"/>
        </w:rPr>
        <w:t>Величков  Силвана</w:t>
      </w:r>
    </w:p>
    <w:p w:rsidR="000B4AE8" w:rsidRDefault="000B4AE8">
      <w:pPr>
        <w:ind w:left="-540" w:firstLine="540"/>
      </w:pPr>
    </w:p>
    <w:tbl>
      <w:tblPr>
        <w:tblW w:w="1036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4561"/>
        <w:gridCol w:w="2135"/>
        <w:gridCol w:w="11"/>
        <w:gridCol w:w="1407"/>
        <w:gridCol w:w="931"/>
      </w:tblGrid>
      <w:tr w:rsidR="000B4AE8">
        <w:tc>
          <w:tcPr>
            <w:tcW w:w="132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Месец</w:t>
            </w:r>
          </w:p>
        </w:tc>
        <w:tc>
          <w:tcPr>
            <w:tcW w:w="45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Садржај рада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Задужени наставник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Облик рада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Место</w:t>
            </w:r>
          </w:p>
        </w:tc>
      </w:tr>
      <w:tr w:rsidR="000B4AE8">
        <w:trPr>
          <w:trHeight w:val="586"/>
        </w:trPr>
        <w:tc>
          <w:tcPr>
            <w:tcW w:w="1323" w:type="dxa"/>
            <w:vMerge w:val="restart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</w:rPr>
              <w:t>Август</w:t>
            </w:r>
            <w:r>
              <w:rPr>
                <w:sz w:val="21"/>
                <w:szCs w:val="21"/>
                <w:lang/>
              </w:rPr>
              <w:t>/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Септембар</w:t>
            </w:r>
          </w:p>
        </w:tc>
        <w:tc>
          <w:tcPr>
            <w:tcW w:w="4561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Конституисање актива - избор председника и заменика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Разматрање и усвајање плана рада актива 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1072"/>
        </w:trPr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Корекција наставних планова и програма и корелација између предмета зависно од наставних јединица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Коришћење уџбеника, приручника, прибора и наставних средстава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470"/>
        </w:trPr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Израда глобалних и оперативних планова рада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Договор око држања угледних и корелацијских часова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Распоред писмених и контролних задатака за текућу школску годину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Увид у стање наставних средстава и потражња нових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Планови рада секција(драмска)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Усвајање плана стручног усавршавања </w:t>
            </w:r>
          </w:p>
        </w:tc>
        <w:tc>
          <w:tcPr>
            <w:tcW w:w="2146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професорсрпског језика</w:t>
            </w:r>
          </w:p>
        </w:tc>
        <w:tc>
          <w:tcPr>
            <w:tcW w:w="1407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Иницијални тестови (планирање)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радионица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vAlign w:val="center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Европски дан језика(26.9.)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професорисрпског, </w:t>
            </w:r>
            <w:r>
              <w:rPr>
                <w:sz w:val="21"/>
                <w:szCs w:val="21"/>
              </w:rPr>
              <w:t>бугарског, енглеског и руског језика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радионица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 w:val="restart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октобар</w:t>
            </w:r>
          </w:p>
        </w:tc>
        <w:tc>
          <w:tcPr>
            <w:tcW w:w="4561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Договор око времена одржавања угледних и огледних часова и анализа иницијалних тестова</w:t>
            </w:r>
          </w:p>
          <w:p w:rsidR="000B4AE8" w:rsidRDefault="00934203">
            <w:pPr>
              <w:rPr>
                <w:color w:val="FF0000"/>
                <w:sz w:val="21"/>
                <w:szCs w:val="21"/>
                <w:lang/>
              </w:rPr>
            </w:pPr>
            <w:r>
              <w:rPr>
                <w:color w:val="FF0000"/>
                <w:sz w:val="21"/>
                <w:szCs w:val="21"/>
                <w:lang/>
              </w:rPr>
              <w:t>Укључивање</w:t>
            </w:r>
            <w:r>
              <w:rPr>
                <w:color w:val="FF0000"/>
                <w:sz w:val="21"/>
                <w:szCs w:val="21"/>
                <w:lang/>
              </w:rPr>
              <w:t xml:space="preserve"> ученика у додатну и допунску </w:t>
            </w:r>
            <w:r>
              <w:rPr>
                <w:color w:val="FF0000"/>
                <w:sz w:val="21"/>
                <w:szCs w:val="21"/>
                <w:lang/>
              </w:rPr>
              <w:lastRenderedPageBreak/>
              <w:t>наставу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сви чланови већа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Обележавање Великог </w:t>
            </w:r>
            <w:r>
              <w:rPr>
                <w:color w:val="FF0000"/>
                <w:sz w:val="21"/>
                <w:szCs w:val="21"/>
              </w:rPr>
              <w:t>школског часа 21.октобар, Крагујевац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проф. српског језика и професор историје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предавање, филм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Дечија недеља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 w:val="restart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новембар</w:t>
            </w:r>
          </w:p>
        </w:tc>
        <w:tc>
          <w:tcPr>
            <w:tcW w:w="4561" w:type="dxa"/>
          </w:tcPr>
          <w:p w:rsidR="000B4AE8" w:rsidRDefault="00934203">
            <w:pPr>
              <w:rPr>
                <w:color w:val="FF0000"/>
                <w:sz w:val="21"/>
                <w:szCs w:val="21"/>
                <w:lang w:val="sr-Latn-CS"/>
              </w:rPr>
            </w:pPr>
            <w:r>
              <w:rPr>
                <w:color w:val="FF0000"/>
                <w:sz w:val="21"/>
                <w:szCs w:val="21"/>
              </w:rPr>
              <w:t>Обележавање празника из културе енглеског народа(Halloween</w:t>
            </w:r>
            <w:r>
              <w:rPr>
                <w:color w:val="FF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енглеског језика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групни </w:t>
            </w:r>
            <w:r>
              <w:rPr>
                <w:sz w:val="21"/>
                <w:szCs w:val="21"/>
              </w:rPr>
              <w:t>рад, радионица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Анализа успеха на крају првог класификационог периода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Дани примирја у Првом светском рату.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историје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предавање</w:t>
            </w:r>
          </w:p>
        </w:tc>
        <w:tc>
          <w:tcPr>
            <w:tcW w:w="93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Вуков дан</w:t>
            </w:r>
          </w:p>
        </w:tc>
        <w:tc>
          <w:tcPr>
            <w:tcW w:w="213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проф. српског језика</w:t>
            </w:r>
          </w:p>
        </w:tc>
        <w:tc>
          <w:tcPr>
            <w:tcW w:w="1418" w:type="dxa"/>
            <w:gridSpan w:val="2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радионица</w:t>
            </w:r>
          </w:p>
        </w:tc>
        <w:tc>
          <w:tcPr>
            <w:tcW w:w="931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децембар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Анализа</w:t>
            </w:r>
            <w:r>
              <w:rPr>
                <w:sz w:val="21"/>
                <w:szCs w:val="21"/>
                <w:lang/>
              </w:rPr>
              <w:t xml:space="preserve"> успеха и дисциплине на крају првог полугодишта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Светосавска приредба-припреме и организација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српског језика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Припрема и изведба Новогодишње приредбе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Разговор о потенцијалним изменама у наставном плану и програму у току првог полугодишта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Школска такмичења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јануар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Прослава Светог Саве- Дана школе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Анализа прославе Дана школе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сви </w:t>
            </w:r>
            <w:r>
              <w:rPr>
                <w:sz w:val="21"/>
                <w:szCs w:val="21"/>
              </w:rPr>
              <w:t>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>Планирање</w:t>
            </w:r>
            <w:r>
              <w:rPr>
                <w:sz w:val="21"/>
                <w:szCs w:val="21"/>
              </w:rPr>
              <w:t>школских такмичења и припреме за општинско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gridAfter w:val="5"/>
          <w:wAfter w:w="9045" w:type="dxa"/>
          <w:trHeight w:val="31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Фебруар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1"/>
                <w:szCs w:val="21"/>
                <w:lang/>
              </w:rPr>
            </w:pPr>
            <w:r>
              <w:rPr>
                <w:color w:val="FF0000"/>
                <w:sz w:val="21"/>
                <w:szCs w:val="21"/>
                <w:lang/>
              </w:rPr>
              <w:t>Мотивисање</w:t>
            </w:r>
            <w:r>
              <w:rPr>
                <w:color w:val="FF0000"/>
                <w:sz w:val="21"/>
                <w:szCs w:val="21"/>
                <w:lang/>
              </w:rPr>
              <w:t xml:space="preserve"> ученика</w:t>
            </w:r>
          </w:p>
          <w:p w:rsidR="000B4AE8" w:rsidRDefault="00934203">
            <w:pPr>
              <w:rPr>
                <w:sz w:val="21"/>
                <w:szCs w:val="21"/>
                <w:lang w:val="sr-Latn-CS"/>
              </w:rPr>
            </w:pPr>
            <w:r>
              <w:rPr>
                <w:sz w:val="21"/>
                <w:szCs w:val="21"/>
              </w:rPr>
              <w:t>Обележавање празника из културе енглеског народа(Valentine</w:t>
            </w:r>
            <w:r>
              <w:rPr>
                <w:sz w:val="21"/>
                <w:szCs w:val="21"/>
                <w:lang w:val="ru-RU"/>
              </w:rPr>
              <w:t>’</w:t>
            </w:r>
            <w:r>
              <w:rPr>
                <w:sz w:val="21"/>
                <w:szCs w:val="21"/>
              </w:rPr>
              <w:t>sDay</w:t>
            </w:r>
            <w:r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енглеског језика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</w:t>
            </w:r>
            <w:r>
              <w:rPr>
                <w:sz w:val="21"/>
                <w:szCs w:val="21"/>
              </w:rPr>
              <w:t xml:space="preserve"> рад, радионица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 уставности 15.2.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историје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излагање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 матерњег језика 21.2.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проф. српског и бугарског језика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радионица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  <w:lang/>
              </w:rPr>
              <w:t>/ Април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Обележавање Дана жена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професор историје, професор српског језика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излагање, </w:t>
            </w:r>
            <w:r>
              <w:rPr>
                <w:sz w:val="21"/>
                <w:szCs w:val="21"/>
              </w:rPr>
              <w:t>радионица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Обележавање празника из културе руског народа (Масленица)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руског језика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рад, радионица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Извештај о припреми приредбе за дан школе и раду Читалачког клуба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419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Светски дан поезије </w:t>
            </w:r>
            <w:r>
              <w:rPr>
                <w:sz w:val="21"/>
                <w:szCs w:val="21"/>
              </w:rPr>
              <w:t>20.3.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Припремна настава за ученике осмог разреда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проф. српског језика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излагање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Избор уџбеника за наредну годину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 о одржаним огледним часовима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</w:t>
            </w:r>
            <w:r>
              <w:rPr>
                <w:sz w:val="21"/>
                <w:szCs w:val="21"/>
              </w:rPr>
              <w:t xml:space="preserve">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 књиге 23.4.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Припрема и организација школске екскурзије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Реализација излета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излагање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посете</w:t>
            </w:r>
          </w:p>
        </w:tc>
      </w:tr>
      <w:tr w:rsidR="000B4AE8">
        <w:trPr>
          <w:trHeight w:val="1104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Мај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Светски дан писања писма 11.5.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Крај Другог </w:t>
            </w:r>
            <w:r>
              <w:rPr>
                <w:sz w:val="21"/>
                <w:szCs w:val="21"/>
              </w:rPr>
              <w:t>светског рата, 9.мај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Подношење извештаја о праћењу напредовања ученика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српског језика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професор историје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Јун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Анализа рада у протеклој школској години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Подношење извештаја о праћењу напредовања ученика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Анализа  излета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93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Договор о раду актива за наредну школску годину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групни рад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</w:tbl>
    <w:p w:rsidR="000B4AE8" w:rsidRDefault="000B4AE8"/>
    <w:p w:rsidR="000B4AE8" w:rsidRDefault="00934203">
      <w:pPr>
        <w:pStyle w:val="ListParagraph"/>
        <w:jc w:val="center"/>
        <w:rPr>
          <w:b/>
          <w:color w:val="FF0000"/>
          <w:sz w:val="28"/>
          <w:lang w:val="sr-Cyrl-CS"/>
        </w:rPr>
      </w:pPr>
      <w:r>
        <w:rPr>
          <w:b/>
          <w:color w:val="FF0000"/>
          <w:sz w:val="28"/>
          <w:lang w:val="sr-Cyrl-CS"/>
        </w:rPr>
        <w:t>ПРОГРАМ  РАДА СТРУЧНОГ ВЕЋА ПРИРОДНИХ  НАУКА 202</w:t>
      </w:r>
      <w:r>
        <w:rPr>
          <w:b/>
          <w:color w:val="FF0000"/>
          <w:sz w:val="28"/>
        </w:rPr>
        <w:t>2.</w:t>
      </w:r>
      <w:r>
        <w:rPr>
          <w:b/>
          <w:color w:val="FF0000"/>
          <w:sz w:val="28"/>
          <w:lang w:val="sr-Cyrl-CS"/>
        </w:rPr>
        <w:t>/202</w:t>
      </w:r>
      <w:r>
        <w:rPr>
          <w:b/>
          <w:color w:val="FF0000"/>
          <w:sz w:val="28"/>
        </w:rPr>
        <w:t>3</w:t>
      </w:r>
      <w:r>
        <w:rPr>
          <w:b/>
          <w:color w:val="FF0000"/>
          <w:sz w:val="28"/>
          <w:lang w:val="sr-Cyrl-CS"/>
        </w:rPr>
        <w:t>.ГОДИНУ</w:t>
      </w:r>
    </w:p>
    <w:p w:rsidR="000B4AE8" w:rsidRDefault="00934203">
      <w:pPr>
        <w:ind w:left="-540" w:firstLine="540"/>
        <w:rPr>
          <w:b/>
        </w:rPr>
      </w:pPr>
      <w:r>
        <w:rPr>
          <w:b/>
        </w:rPr>
        <w:t>Чланови Стручног већа природних предмета су:</w:t>
      </w:r>
    </w:p>
    <w:p w:rsidR="000B4AE8" w:rsidRDefault="00934203">
      <w:pPr>
        <w:pStyle w:val="ListParagraph"/>
        <w:numPr>
          <w:ilvl w:val="1"/>
          <w:numId w:val="29"/>
        </w:numPr>
        <w:tabs>
          <w:tab w:val="clear" w:pos="1800"/>
          <w:tab w:val="left" w:pos="1418"/>
        </w:tabs>
        <w:spacing w:after="0"/>
        <w:ind w:left="426"/>
        <w:rPr>
          <w:b/>
          <w:lang w:val="sr-Cyrl-CS"/>
        </w:rPr>
      </w:pPr>
      <w:r>
        <w:rPr>
          <w:b/>
          <w:lang w:val="sr-Cyrl-CS"/>
        </w:rPr>
        <w:t>Тамара  Јовановић- председник Већа</w:t>
      </w:r>
    </w:p>
    <w:p w:rsidR="000B4AE8" w:rsidRDefault="00934203">
      <w:pPr>
        <w:pStyle w:val="ListParagraph"/>
        <w:numPr>
          <w:ilvl w:val="1"/>
          <w:numId w:val="29"/>
        </w:numPr>
        <w:tabs>
          <w:tab w:val="clear" w:pos="1800"/>
          <w:tab w:val="left" w:pos="1418"/>
        </w:tabs>
        <w:spacing w:after="0"/>
        <w:ind w:left="426"/>
        <w:rPr>
          <w:lang w:val="sr-Cyrl-CS"/>
        </w:rPr>
      </w:pPr>
      <w:r>
        <w:rPr>
          <w:lang w:val="sr-Cyrl-CS"/>
        </w:rPr>
        <w:t>Филиповић  Снежана</w:t>
      </w:r>
    </w:p>
    <w:p w:rsidR="000B4AE8" w:rsidRDefault="00934203">
      <w:pPr>
        <w:pStyle w:val="ListParagraph"/>
        <w:numPr>
          <w:ilvl w:val="1"/>
          <w:numId w:val="29"/>
        </w:numPr>
        <w:tabs>
          <w:tab w:val="clear" w:pos="1800"/>
          <w:tab w:val="left" w:pos="1418"/>
        </w:tabs>
        <w:spacing w:after="0"/>
        <w:ind w:left="426"/>
        <w:rPr>
          <w:lang w:val="sr-Cyrl-CS"/>
        </w:rPr>
      </w:pPr>
      <w:r>
        <w:rPr>
          <w:lang w:val="sr-Cyrl-CS"/>
        </w:rPr>
        <w:t>Ненад Станковић</w:t>
      </w:r>
    </w:p>
    <w:p w:rsidR="000B4AE8" w:rsidRDefault="00934203">
      <w:pPr>
        <w:pStyle w:val="ListParagraph"/>
        <w:numPr>
          <w:ilvl w:val="1"/>
          <w:numId w:val="29"/>
        </w:numPr>
        <w:tabs>
          <w:tab w:val="clear" w:pos="1800"/>
          <w:tab w:val="left" w:pos="1418"/>
        </w:tabs>
        <w:spacing w:after="0"/>
        <w:ind w:left="426"/>
        <w:rPr>
          <w:lang w:val="sr-Cyrl-CS"/>
        </w:rPr>
      </w:pPr>
      <w:r>
        <w:rPr>
          <w:lang w:val="sr-Cyrl-CS"/>
        </w:rPr>
        <w:t>Игор Стојковић</w:t>
      </w:r>
    </w:p>
    <w:p w:rsidR="000B4AE8" w:rsidRDefault="00934203">
      <w:pPr>
        <w:pStyle w:val="ListParagraph"/>
        <w:numPr>
          <w:ilvl w:val="1"/>
          <w:numId w:val="29"/>
        </w:numPr>
        <w:tabs>
          <w:tab w:val="clear" w:pos="1800"/>
          <w:tab w:val="left" w:pos="1418"/>
        </w:tabs>
        <w:spacing w:after="0"/>
        <w:ind w:left="426"/>
        <w:rPr>
          <w:lang w:val="sr-Cyrl-CS"/>
        </w:rPr>
      </w:pPr>
      <w:r>
        <w:rPr>
          <w:lang w:val="sr-Cyrl-CS"/>
        </w:rPr>
        <w:t>Димитријевић  Жарко</w:t>
      </w:r>
    </w:p>
    <w:p w:rsidR="000B4AE8" w:rsidRDefault="000B4AE8">
      <w:pPr>
        <w:ind w:left="-540" w:firstLine="540"/>
        <w:rPr>
          <w:b/>
        </w:rPr>
      </w:pP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3573"/>
        <w:gridCol w:w="1929"/>
        <w:gridCol w:w="1595"/>
        <w:gridCol w:w="1461"/>
      </w:tblGrid>
      <w:tr w:rsidR="000B4AE8">
        <w:tc>
          <w:tcPr>
            <w:tcW w:w="1270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Месец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Садржај рада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Задужени наставник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Облик рада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Место</w:t>
            </w:r>
          </w:p>
        </w:tc>
      </w:tr>
      <w:tr w:rsidR="000B4AE8">
        <w:trPr>
          <w:trHeight w:val="3794"/>
        </w:trPr>
        <w:tc>
          <w:tcPr>
            <w:tcW w:w="1270" w:type="dxa"/>
            <w:vMerge w:val="restart"/>
            <w:tcBorders>
              <w:right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Септембар/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Октобар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 xml:space="preserve">Конституисање стручног већа 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 xml:space="preserve">Разматрање и усвајање плана рада стручног већа 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>Договор око држања огледних и угледних часова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>-</w:t>
            </w:r>
            <w:r>
              <w:rPr>
                <w:sz w:val="21"/>
                <w:szCs w:val="21"/>
              </w:rPr>
              <w:t>Договор о организовању додатног и допунског рада, рада секција и осталих ван-наставних активности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>-</w:t>
            </w:r>
            <w:r>
              <w:rPr>
                <w:sz w:val="21"/>
                <w:szCs w:val="21"/>
              </w:rPr>
              <w:t>Давање предлога за израду правилника о стручном усавршавању н</w:t>
            </w:r>
            <w:r>
              <w:rPr>
                <w:sz w:val="21"/>
                <w:szCs w:val="21"/>
              </w:rPr>
              <w:t>аставника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>-</w:t>
            </w:r>
            <w:r>
              <w:rPr>
                <w:sz w:val="21"/>
                <w:szCs w:val="21"/>
              </w:rPr>
              <w:t>Дефинисање критеријума оцењивања у складу са могућностима и склоностима ученика из одељења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>Израда распореда контролних задатака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>Преглед наставних средстава и потражња нових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 xml:space="preserve">Договор око обележавања дана заштите озонског омотача и Европског дана без аутомобила (септембар)и заштите животиња </w:t>
            </w:r>
          </w:p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/>
              </w:rPr>
              <w:t>-</w:t>
            </w:r>
            <w:r>
              <w:rPr>
                <w:color w:val="FF0000"/>
                <w:sz w:val="21"/>
                <w:szCs w:val="21"/>
              </w:rPr>
              <w:t>Договор око обележавања Дана науке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Наставник биологије и географије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Наставници физике, хемије и математике</w:t>
            </w:r>
          </w:p>
        </w:tc>
        <w:tc>
          <w:tcPr>
            <w:tcW w:w="1595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Дискусија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270" w:type="dxa"/>
            <w:vMerge w:val="restart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новембар</w:t>
            </w: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Дефринисање критеријума оцењивањау складу са могућностима и склоностима ученика   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предавање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Усаглашавање начина вођења евиденције за праћење напредовања ученика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Анализа рада и</w:t>
            </w:r>
            <w:r>
              <w:rPr>
                <w:sz w:val="21"/>
                <w:szCs w:val="21"/>
              </w:rPr>
              <w:t xml:space="preserve"> успеха ученика на крају првог класификационог периода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562"/>
        </w:trPr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Договор око одржавања Дана планина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Наставници биологије игеографије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Дискусија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656"/>
        </w:trPr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децембар</w:t>
            </w: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Анализа одржаних угледних часова 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rPr>
          <w:trHeight w:val="656"/>
        </w:trPr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Учешће у организацији новогодишње приредбе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Шкоола</w:t>
            </w:r>
          </w:p>
        </w:tc>
      </w:tr>
      <w:tr w:rsidR="000B4AE8">
        <w:trPr>
          <w:trHeight w:val="656"/>
        </w:trPr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Анализа одржаних радионица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Школа 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Анализа  рада стручног већа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Извештај о стручном усавршавању наставника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Анализа успеха на крају првог полугођа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Предлог мера за побољшање успеха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 - анализа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Школа </w:t>
            </w:r>
          </w:p>
        </w:tc>
      </w:tr>
      <w:tr w:rsidR="000B4AE8"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јануар</w:t>
            </w:r>
          </w:p>
        </w:tc>
        <w:tc>
          <w:tcPr>
            <w:tcW w:w="3573" w:type="dxa"/>
          </w:tcPr>
          <w:p w:rsidR="000B4AE8" w:rsidRDefault="00934203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Разговор о изменама о наставном плану и програму у току првог полугодишта ако је до њих дошло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0B4AE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595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Договор око одржавања дана </w:t>
            </w:r>
            <w:r>
              <w:rPr>
                <w:sz w:val="21"/>
                <w:szCs w:val="21"/>
              </w:rPr>
              <w:t>заштите вода и заштите шума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Наставник биологије и географије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Дискусија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 w:val="restart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Март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Април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Мај</w:t>
            </w: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Посећивање зимских семинара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дискусија, излагање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Извештај са такмичења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Анализа резултата </w:t>
            </w:r>
            <w:r>
              <w:rPr>
                <w:b/>
                <w:sz w:val="21"/>
                <w:szCs w:val="21"/>
              </w:rPr>
              <w:t>са такмичења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Оспособљавање ученика за коришћење разних извора информација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tabs>
                <w:tab w:val="left" w:pos="349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Договор око одржавања дана здравља и дана планете Земље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Наставници географије и биологије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Дискусија 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  <w:tcBorders>
              <w:bottom w:val="single" w:sz="4" w:space="0" w:color="000000"/>
            </w:tcBorders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Избор уџбеника за наредну годину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</w:t>
            </w:r>
            <w:r>
              <w:rPr>
                <w:b/>
                <w:sz w:val="21"/>
                <w:szCs w:val="21"/>
              </w:rPr>
              <w:t xml:space="preserve">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групни рад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tabs>
                <w:tab w:val="left" w:pos="349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Договор око обележавања дана породице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Наставник биологије</w:t>
            </w:r>
          </w:p>
        </w:tc>
        <w:tc>
          <w:tcPr>
            <w:tcW w:w="1595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Анализа успеха на крају тромесечја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Договор око одржавања дана заштите животне средине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Наставници географије и биологије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Дискусија 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Разговор о одржаним угледним часовима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Дискусија 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 w:val="restart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Јун</w:t>
            </w: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Анализа рада у протеклој школској години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Оспособљавање ученика за коришћење разних извора информација</w:t>
            </w:r>
          </w:p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595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Анализа </w:t>
            </w:r>
            <w:r>
              <w:rPr>
                <w:b/>
                <w:sz w:val="21"/>
                <w:szCs w:val="21"/>
              </w:rPr>
              <w:t>радионица</w:t>
            </w:r>
          </w:p>
        </w:tc>
        <w:tc>
          <w:tcPr>
            <w:tcW w:w="1929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сви чланови већа</w:t>
            </w:r>
          </w:p>
        </w:tc>
        <w:tc>
          <w:tcPr>
            <w:tcW w:w="1595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дискусија</w:t>
            </w:r>
          </w:p>
        </w:tc>
        <w:tc>
          <w:tcPr>
            <w:tcW w:w="1461" w:type="dxa"/>
          </w:tcPr>
          <w:p w:rsidR="000B4AE8" w:rsidRDefault="009342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Школа</w:t>
            </w:r>
          </w:p>
        </w:tc>
      </w:tr>
      <w:tr w:rsidR="000B4AE8">
        <w:tc>
          <w:tcPr>
            <w:tcW w:w="1270" w:type="dxa"/>
            <w:vMerge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3573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929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595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</w:tcPr>
          <w:p w:rsidR="000B4AE8" w:rsidRDefault="000B4AE8">
            <w:pPr>
              <w:rPr>
                <w:b/>
                <w:sz w:val="21"/>
                <w:szCs w:val="21"/>
              </w:rPr>
            </w:pPr>
          </w:p>
        </w:tc>
      </w:tr>
    </w:tbl>
    <w:p w:rsidR="000B4AE8" w:rsidRDefault="000B4AE8">
      <w:pPr>
        <w:rPr>
          <w:b/>
          <w:sz w:val="22"/>
          <w:szCs w:val="22"/>
        </w:rPr>
      </w:pPr>
      <w:bookmarkStart w:id="129" w:name="_Toc524628625"/>
      <w:bookmarkStart w:id="130" w:name="_Toc51123401"/>
      <w:bookmarkEnd w:id="127"/>
      <w:bookmarkEnd w:id="128"/>
    </w:p>
    <w:p w:rsidR="000B4AE8" w:rsidRDefault="00934203">
      <w:pPr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t xml:space="preserve">План рада Стручног већа </w:t>
      </w:r>
      <w:r>
        <w:rPr>
          <w:b/>
          <w:color w:val="FF0000"/>
          <w:sz w:val="24"/>
          <w:szCs w:val="24"/>
          <w:lang w:val="ru-RU"/>
        </w:rPr>
        <w:t>наставника српског и бугарског језика,</w:t>
      </w:r>
    </w:p>
    <w:p w:rsidR="000B4AE8" w:rsidRDefault="00934203">
      <w:pPr>
        <w:jc w:val="center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енглеског  и  руског  језика 202</w:t>
      </w:r>
      <w:r>
        <w:rPr>
          <w:b/>
          <w:color w:val="FF0000"/>
          <w:sz w:val="24"/>
          <w:szCs w:val="24"/>
        </w:rPr>
        <w:t>2.</w:t>
      </w:r>
      <w:r>
        <w:rPr>
          <w:b/>
          <w:color w:val="FF0000"/>
          <w:sz w:val="24"/>
          <w:szCs w:val="24"/>
          <w:lang w:val="ru-RU"/>
        </w:rPr>
        <w:t>/202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  <w:lang w:val="ru-RU"/>
        </w:rPr>
        <w:t>.годину</w:t>
      </w:r>
      <w:r>
        <w:rPr>
          <w:color w:val="FF0000"/>
          <w:sz w:val="24"/>
          <w:szCs w:val="24"/>
          <w:lang w:val="ru-RU"/>
        </w:rPr>
        <w:t>.</w:t>
      </w:r>
    </w:p>
    <w:p w:rsidR="000B4AE8" w:rsidRDefault="0093420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Митић  Тања –руководилац  актива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Снежана  Бонев  -члан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Ивана  Васиљев- члан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Ђорђевић  Душан- </w:t>
      </w:r>
      <w:r>
        <w:rPr>
          <w:sz w:val="24"/>
          <w:szCs w:val="24"/>
          <w:lang w:val="ru-RU"/>
        </w:rPr>
        <w:t>члан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Силвана  Величков- члан</w:t>
      </w:r>
    </w:p>
    <w:p w:rsidR="000B4AE8" w:rsidRDefault="000B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5916"/>
        <w:gridCol w:w="2242"/>
      </w:tblGrid>
      <w:tr w:rsidR="000B4AE8">
        <w:trPr>
          <w:trHeight w:val="866"/>
        </w:trPr>
        <w:tc>
          <w:tcPr>
            <w:tcW w:w="1686" w:type="dxa"/>
          </w:tcPr>
          <w:p w:rsidR="000B4AE8" w:rsidRDefault="000B4AE8">
            <w:pPr>
              <w:rPr>
                <w:b/>
                <w:sz w:val="24"/>
                <w:szCs w:val="24"/>
              </w:rPr>
            </w:pPr>
          </w:p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   РЕАЛИЗАЦИЈЕ</w:t>
            </w:r>
          </w:p>
        </w:tc>
        <w:tc>
          <w:tcPr>
            <w:tcW w:w="6221" w:type="dxa"/>
          </w:tcPr>
          <w:p w:rsidR="000B4AE8" w:rsidRDefault="000B4AE8">
            <w:pPr>
              <w:rPr>
                <w:b/>
                <w:sz w:val="24"/>
                <w:szCs w:val="24"/>
              </w:rPr>
            </w:pPr>
          </w:p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ПРОГРАМСКИ САДРЖАЈИ</w:t>
            </w:r>
          </w:p>
        </w:tc>
        <w:tc>
          <w:tcPr>
            <w:tcW w:w="2266" w:type="dxa"/>
          </w:tcPr>
          <w:p w:rsidR="000B4AE8" w:rsidRDefault="000B4AE8">
            <w:pPr>
              <w:rPr>
                <w:b/>
                <w:sz w:val="24"/>
                <w:szCs w:val="24"/>
              </w:rPr>
            </w:pPr>
          </w:p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НОСИОЦИ  АКТИВНОСТИ</w:t>
            </w: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Израда плана наставе и учења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Набавка наставних средстава  неопходних за извођење наставе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Припрема и реализација иницијалног теста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Обележавање Европског дана језика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Планирање писмених задатака и утврђивање тема  </w:t>
            </w:r>
          </w:p>
        </w:tc>
        <w:tc>
          <w:tcPr>
            <w:tcW w:w="2266" w:type="dxa"/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rPr>
          <w:trHeight w:val="1089"/>
        </w:trPr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Тестови и контролне вежбе- објективна процена усвојености програмских садржаја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Индивидуализовани рад са ученицма  који слабије </w:t>
            </w:r>
            <w:r>
              <w:rPr>
                <w:sz w:val="24"/>
                <w:szCs w:val="24"/>
              </w:rPr>
              <w:t>напредују у савлaдавању градива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3.Организација активности поводом обележавања  Дечије недеље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Планирање посете  Сајму књига у Београду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Читалачки маратон</w:t>
            </w: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6221" w:type="dxa"/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Организација активности  поводом  обележавања  празника  ( Ден  на </w:t>
            </w:r>
            <w:r>
              <w:rPr>
                <w:sz w:val="24"/>
                <w:szCs w:val="24"/>
              </w:rPr>
              <w:t>народните будители)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Планирање тема за писмене задатке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6221" w:type="dxa"/>
          </w:tcPr>
          <w:p w:rsidR="000B4AE8" w:rsidRDefault="00934203">
            <w:pPr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1.</w:t>
            </w:r>
            <w:r>
              <w:rPr>
                <w:sz w:val="24"/>
                <w:szCs w:val="24"/>
              </w:rPr>
              <w:t>Организација активности поводом обележавања  Нове године</w:t>
            </w:r>
          </w:p>
          <w:p w:rsidR="000B4AE8" w:rsidRDefault="00934203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остварености програмских садржаја у првом полугодишту</w:t>
            </w: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Израда и реализација тестова</w:t>
            </w:r>
            <w:r>
              <w:rPr>
                <w:sz w:val="24"/>
                <w:szCs w:val="24"/>
              </w:rPr>
              <w:t xml:space="preserve"> за  школско такмичење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Припреме за прославу  дана Светог Саве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Планирање тема за  трећи писмени задатак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 Обележавање годишњице смрти бугарског револуционера  Васила  Левског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3.Обележавање Међународног дана матерњег језика</w:t>
            </w: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Учешће  на школским и општинским такмичењима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Припрема за прославу Дана жена</w:t>
            </w: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Посета  позоришту 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Пробни завршни испит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Планирање тема за писмене задатке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rPr>
          <w:trHeight w:val="1260"/>
        </w:trPr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Смотра  рецитатора 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Анализа постигнутих резултата са пробног завршног испита и предузимање мера за побољшање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Обележавање Дана словенске писмености</w:t>
            </w:r>
          </w:p>
        </w:tc>
        <w:tc>
          <w:tcPr>
            <w:tcW w:w="2266" w:type="dxa"/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Стручно   веће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rPr>
          <w:trHeight w:val="1095"/>
        </w:trPr>
        <w:tc>
          <w:tcPr>
            <w:tcW w:w="168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62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Планирање  припремне наставе  и реализација завршног испита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Обележавање  краја  школске године.</w:t>
            </w:r>
          </w:p>
        </w:tc>
        <w:tc>
          <w:tcPr>
            <w:tcW w:w="2266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  веће</w:t>
            </w:r>
          </w:p>
        </w:tc>
      </w:tr>
      <w:bookmarkEnd w:id="129"/>
      <w:bookmarkEnd w:id="130"/>
    </w:tbl>
    <w:p w:rsidR="000B4AE8" w:rsidRDefault="000B4AE8">
      <w:pPr>
        <w:jc w:val="both"/>
        <w:rPr>
          <w:color w:val="00B0F0"/>
          <w:sz w:val="28"/>
          <w:szCs w:val="28"/>
        </w:rPr>
      </w:pPr>
    </w:p>
    <w:p w:rsidR="000B4AE8" w:rsidRDefault="000B4AE8">
      <w:pPr>
        <w:ind w:left="720"/>
        <w:jc w:val="center"/>
        <w:rPr>
          <w:color w:val="00B0F0"/>
          <w:sz w:val="28"/>
          <w:szCs w:val="28"/>
        </w:rPr>
      </w:pPr>
    </w:p>
    <w:p w:rsidR="000B4AE8" w:rsidRDefault="000B4AE8">
      <w:pPr>
        <w:ind w:left="720"/>
        <w:jc w:val="center"/>
        <w:rPr>
          <w:color w:val="00B0F0"/>
          <w:sz w:val="28"/>
          <w:szCs w:val="28"/>
        </w:rPr>
      </w:pPr>
    </w:p>
    <w:p w:rsidR="000B4AE8" w:rsidRDefault="00934203">
      <w:pPr>
        <w:ind w:left="720"/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ЧАС ОДЕЉЕЊСКОГ СТАРЕШИНЕ  ЗА </w:t>
      </w:r>
      <w:r>
        <w:rPr>
          <w:color w:val="00B0F0"/>
          <w:sz w:val="28"/>
          <w:szCs w:val="28"/>
          <w:lang w:val="en-US"/>
        </w:rPr>
        <w:t>II</w:t>
      </w:r>
      <w:r>
        <w:rPr>
          <w:color w:val="00B0F0"/>
          <w:sz w:val="28"/>
          <w:szCs w:val="28"/>
        </w:rPr>
        <w:t xml:space="preserve">. И  </w:t>
      </w:r>
      <w:r>
        <w:rPr>
          <w:color w:val="00B0F0"/>
          <w:sz w:val="28"/>
          <w:szCs w:val="28"/>
          <w:lang w:val="en-US"/>
        </w:rPr>
        <w:t>IV</w:t>
      </w:r>
      <w:r>
        <w:rPr>
          <w:color w:val="00B0F0"/>
          <w:sz w:val="28"/>
          <w:szCs w:val="28"/>
        </w:rPr>
        <w:t>. РАЗРЕД</w:t>
      </w:r>
    </w:p>
    <w:p w:rsidR="000B4AE8" w:rsidRDefault="000B4AE8">
      <w:pPr>
        <w:ind w:left="720"/>
        <w:rPr>
          <w:color w:val="FF0000"/>
          <w:sz w:val="28"/>
          <w:szCs w:val="28"/>
        </w:rPr>
      </w:pPr>
    </w:p>
    <w:p w:rsidR="000B4AE8" w:rsidRDefault="00934203">
      <w:pPr>
        <w:ind w:firstLine="540"/>
      </w:pPr>
      <w:r>
        <w:t xml:space="preserve">ЧОС  је основни радни и друштвени сегмент школе у коме се остварује највећи део свих програма васпитно-образовног рада. Конституише се на почетку школске године утврђивањем конкретних </w:t>
      </w:r>
      <w:r>
        <w:t>задужења у оквиру годишњег плана рада.</w:t>
      </w:r>
    </w:p>
    <w:p w:rsidR="000B4AE8" w:rsidRDefault="00934203">
      <w:pPr>
        <w:ind w:firstLine="540"/>
      </w:pPr>
      <w:r>
        <w:t>Циљеви ЧОС се темеље на систему вредности који полазе од савременог поимања човека (слободан, стваралачки развој, положај у друштву одређен радом и способностима, толеранција, разумевање опште вредности живљења, слобо</w:t>
      </w:r>
      <w:r>
        <w:t>де и достојанства личности ослобођенего од националистичких, религијских, идеолошких и других предрасуда),што представља основу изградње демократске личности.</w:t>
      </w:r>
    </w:p>
    <w:p w:rsidR="000B4AE8" w:rsidRDefault="00934203">
      <w:pPr>
        <w:ind w:firstLine="540"/>
      </w:pPr>
      <w:r>
        <w:t>Задаци:</w:t>
      </w:r>
    </w:p>
    <w:p w:rsidR="000B4AE8" w:rsidRDefault="00934203">
      <w:pPr>
        <w:rPr>
          <w:lang w:val="ru-RU"/>
        </w:rPr>
      </w:pPr>
      <w:r>
        <w:rPr>
          <w:lang w:val="ru-RU"/>
        </w:rPr>
        <w:t>1. Интеграција ученика у школски колектив</w:t>
      </w:r>
    </w:p>
    <w:p w:rsidR="000B4AE8" w:rsidRDefault="00934203">
      <w:pPr>
        <w:rPr>
          <w:lang w:val="ru-RU"/>
        </w:rPr>
      </w:pPr>
      <w:r>
        <w:rPr>
          <w:lang w:val="ru-RU"/>
        </w:rPr>
        <w:t>2. Неговање смисла и љубави према колективном р</w:t>
      </w:r>
      <w:r>
        <w:rPr>
          <w:lang w:val="ru-RU"/>
        </w:rPr>
        <w:t>аду</w:t>
      </w:r>
    </w:p>
    <w:p w:rsidR="000B4AE8" w:rsidRDefault="00934203">
      <w:pPr>
        <w:rPr>
          <w:lang w:val="ru-RU"/>
        </w:rPr>
      </w:pPr>
      <w:r>
        <w:rPr>
          <w:lang w:val="ru-RU"/>
        </w:rPr>
        <w:t>3. Развијање потребе за сарадњом са другим васпитно- образовним колективима школе</w:t>
      </w:r>
    </w:p>
    <w:p w:rsidR="000B4AE8" w:rsidRDefault="00934203">
      <w:pPr>
        <w:rPr>
          <w:lang w:val="ru-RU"/>
        </w:rPr>
      </w:pPr>
      <w:r>
        <w:rPr>
          <w:lang w:val="ru-RU"/>
        </w:rPr>
        <w:t>4. Развијање ученикове личности</w:t>
      </w:r>
    </w:p>
    <w:p w:rsidR="000B4AE8" w:rsidRDefault="00934203">
      <w:pPr>
        <w:rPr>
          <w:lang w:val="ru-RU"/>
        </w:rPr>
      </w:pPr>
      <w:r>
        <w:rPr>
          <w:lang w:val="ru-RU"/>
        </w:rPr>
        <w:t>5. Праћење развоја ученика с циљем да се идентификују слабости, недостаци, заостајања и дистанце и друго што може прерасти у девијацију ра</w:t>
      </w:r>
      <w:r>
        <w:rPr>
          <w:lang w:val="ru-RU"/>
        </w:rPr>
        <w:t>звоја и угрозити ученикову позицију у васпитно- образовном колективу</w:t>
      </w:r>
    </w:p>
    <w:p w:rsidR="000B4AE8" w:rsidRDefault="00934203">
      <w:pPr>
        <w:rPr>
          <w:lang w:val="ru-RU"/>
        </w:rPr>
      </w:pPr>
      <w:r>
        <w:rPr>
          <w:lang w:val="ru-RU"/>
        </w:rPr>
        <w:t>6. Праћење и вредновање развоја ученика у ф- ји одељенског старешине је активност комуникације повратне информације наставника и ученика</w:t>
      </w:r>
    </w:p>
    <w:p w:rsidR="000B4AE8" w:rsidRDefault="00934203">
      <w:pPr>
        <w:rPr>
          <w:lang w:val="ru-RU"/>
        </w:rPr>
      </w:pPr>
      <w:r>
        <w:rPr>
          <w:lang w:val="ru-RU"/>
        </w:rPr>
        <w:t>7. Развијање одговорности и жеље да се успе у зами</w:t>
      </w:r>
      <w:r>
        <w:rPr>
          <w:lang w:val="ru-RU"/>
        </w:rPr>
        <w:t>шљеном и др.</w:t>
      </w:r>
    </w:p>
    <w:p w:rsidR="000B4AE8" w:rsidRDefault="00934203">
      <w:pPr>
        <w:rPr>
          <w:lang w:val="ru-RU"/>
        </w:rPr>
      </w:pPr>
      <w:r>
        <w:rPr>
          <w:lang w:val="ru-RU"/>
        </w:rPr>
        <w:t>8. Развијање индивидуалних способности и могућности ученика, неговање смисла за уређење ходника, учионице, дворишта и школског врта, развијање прецизности и спретности у раду, подстицање маште и креативности</w:t>
      </w:r>
    </w:p>
    <w:p w:rsidR="000B4AE8" w:rsidRDefault="000B4AE8">
      <w:pPr>
        <w:rPr>
          <w:lang w:val="ru-RU"/>
        </w:rPr>
      </w:pPr>
    </w:p>
    <w:p w:rsidR="000B4AE8" w:rsidRDefault="000B4AE8">
      <w:pPr>
        <w:rPr>
          <w:lang w:val="ru-RU"/>
        </w:rPr>
      </w:pPr>
    </w:p>
    <w:tbl>
      <w:tblPr>
        <w:tblW w:w="9396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9"/>
        <w:gridCol w:w="19"/>
        <w:gridCol w:w="2248"/>
        <w:gridCol w:w="2370"/>
        <w:gridCol w:w="11"/>
        <w:gridCol w:w="3339"/>
      </w:tblGrid>
      <w:tr w:rsidR="000B4AE8">
        <w:trPr>
          <w:trHeight w:val="963"/>
        </w:trPr>
        <w:tc>
          <w:tcPr>
            <w:tcW w:w="1330" w:type="dxa"/>
            <w:gridSpan w:val="2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Време реализације</w:t>
            </w:r>
          </w:p>
        </w:tc>
        <w:tc>
          <w:tcPr>
            <w:tcW w:w="2261" w:type="dxa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Активности/теме</w:t>
            </w:r>
          </w:p>
        </w:tc>
        <w:tc>
          <w:tcPr>
            <w:tcW w:w="2397" w:type="dxa"/>
          </w:tcPr>
          <w:p w:rsidR="000B4AE8" w:rsidRDefault="0093420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Начини и поступци остваривања садржаја</w:t>
            </w:r>
          </w:p>
        </w:tc>
        <w:tc>
          <w:tcPr>
            <w:tcW w:w="3408" w:type="dxa"/>
            <w:gridSpan w:val="2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Носиоци реализације</w:t>
            </w:r>
          </w:p>
        </w:tc>
      </w:tr>
      <w:tr w:rsidR="000B4AE8">
        <w:trPr>
          <w:trHeight w:val="351"/>
        </w:trPr>
        <w:tc>
          <w:tcPr>
            <w:tcW w:w="1310" w:type="dxa"/>
          </w:tcPr>
          <w:p w:rsidR="000B4AE8" w:rsidRDefault="000B4AE8"/>
          <w:p w:rsidR="000B4AE8" w:rsidRDefault="000B4AE8"/>
          <w:p w:rsidR="000B4AE8" w:rsidRDefault="00934203">
            <w:r>
              <w:t>СЕПТЕМБАР</w:t>
            </w:r>
          </w:p>
        </w:tc>
        <w:tc>
          <w:tcPr>
            <w:tcW w:w="2281" w:type="dxa"/>
            <w:gridSpan w:val="2"/>
          </w:tcPr>
          <w:p w:rsidR="000B4AE8" w:rsidRDefault="000B4AE8">
            <w:pPr>
              <w:rPr>
                <w:lang w:val="ru-RU"/>
              </w:rPr>
            </w:pP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Упознавање са планом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 рада за</w:t>
            </w:r>
            <w:r>
              <w:t xml:space="preserve"> школску 2022/2023. год</w:t>
            </w:r>
            <w:r>
              <w:rPr>
                <w:lang w:val="ru-RU"/>
              </w:rPr>
              <w:t>- избор руководства</w:t>
            </w:r>
          </w:p>
          <w:p w:rsidR="000B4AE8" w:rsidRDefault="00934203">
            <w:pPr>
              <w:rPr>
                <w:iCs/>
              </w:rPr>
            </w:pPr>
            <w:r>
              <w:rPr>
                <w:lang w:val="ru-RU"/>
              </w:rPr>
              <w:t xml:space="preserve"> − </w:t>
            </w:r>
            <w:r>
              <w:t>Правила у учионици – усвајање правила у учионици, поштовање правила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− Кућни ред у школи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--У сусрет Дечијој </w:t>
            </w:r>
            <w:r>
              <w:rPr>
                <w:lang w:val="ru-RU"/>
              </w:rPr>
              <w:t>недељи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-упознавање са </w:t>
            </w:r>
            <w:r>
              <w:rPr>
                <w:lang/>
              </w:rPr>
              <w:lastRenderedPageBreak/>
              <w:t>одржаним семинаром - Трговина људима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r>
              <w:t xml:space="preserve">разговор </w:t>
            </w:r>
          </w:p>
          <w:p w:rsidR="000B4AE8" w:rsidRDefault="00934203">
            <w:r>
              <w:t>-дискусија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</w:pPr>
          </w:p>
          <w:p w:rsidR="000B4AE8" w:rsidRDefault="000B4AE8">
            <w:pPr>
              <w:spacing w:line="276" w:lineRule="auto"/>
            </w:pPr>
          </w:p>
          <w:p w:rsidR="000B4AE8" w:rsidRDefault="00934203">
            <w:r>
              <w:t>-одељењски старешина</w:t>
            </w:r>
          </w:p>
          <w:p w:rsidR="000B4AE8" w:rsidRDefault="00934203">
            <w:r>
              <w:t xml:space="preserve"> -ученици </w:t>
            </w:r>
          </w:p>
        </w:tc>
      </w:tr>
      <w:tr w:rsidR="000B4AE8">
        <w:trPr>
          <w:trHeight w:val="542"/>
        </w:trPr>
        <w:tc>
          <w:tcPr>
            <w:tcW w:w="1310" w:type="dxa"/>
          </w:tcPr>
          <w:p w:rsidR="000B4AE8" w:rsidRDefault="000B4AE8"/>
          <w:p w:rsidR="000B4AE8" w:rsidRDefault="000B4AE8"/>
          <w:p w:rsidR="000B4AE8" w:rsidRDefault="000B4AE8"/>
          <w:p w:rsidR="000B4AE8" w:rsidRDefault="00934203">
            <w:r>
              <w:t>ОКТОБАР</w:t>
            </w:r>
          </w:p>
        </w:tc>
        <w:tc>
          <w:tcPr>
            <w:tcW w:w="2281" w:type="dxa"/>
            <w:gridSpan w:val="2"/>
          </w:tcPr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− Наше обавезе, наше одговорности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− Учешће у активностима Дечије недеље 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− Упознавање са Конвенцијом дечјих права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− Радионица: Шта ћу да будем кад порастем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r>
              <w:t xml:space="preserve">разговор </w:t>
            </w:r>
          </w:p>
          <w:p w:rsidR="000B4AE8" w:rsidRDefault="00934203">
            <w:r>
              <w:t xml:space="preserve">   -дискусија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одељењски старешина 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-ученици 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-Дечији савез </w:t>
            </w:r>
          </w:p>
          <w:p w:rsidR="000B4AE8" w:rsidRDefault="000B4AE8">
            <w:pPr>
              <w:rPr>
                <w:lang w:val="ru-RU"/>
              </w:rPr>
            </w:pPr>
          </w:p>
        </w:tc>
      </w:tr>
      <w:tr w:rsidR="000B4AE8">
        <w:trPr>
          <w:trHeight w:val="588"/>
        </w:trPr>
        <w:tc>
          <w:tcPr>
            <w:tcW w:w="1310" w:type="dxa"/>
          </w:tcPr>
          <w:p w:rsidR="000B4AE8" w:rsidRDefault="000B4AE8">
            <w:pPr>
              <w:rPr>
                <w:lang w:val="ru-RU"/>
              </w:rPr>
            </w:pPr>
          </w:p>
          <w:p w:rsidR="000B4AE8" w:rsidRDefault="000B4AE8">
            <w:pPr>
              <w:rPr>
                <w:lang w:val="ru-RU"/>
              </w:rPr>
            </w:pPr>
          </w:p>
          <w:p w:rsidR="000B4AE8" w:rsidRDefault="00934203">
            <w:r>
              <w:t>НОВЕМБАР</w:t>
            </w:r>
          </w:p>
          <w:p w:rsidR="000B4AE8" w:rsidRDefault="000B4AE8"/>
          <w:p w:rsidR="000B4AE8" w:rsidRDefault="000B4AE8"/>
        </w:tc>
        <w:tc>
          <w:tcPr>
            <w:tcW w:w="2281" w:type="dxa"/>
            <w:gridSpan w:val="2"/>
          </w:tcPr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− Ругати се не значи шалити се 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− Шта замерам родитељима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 − Календар наших рођендана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 − Превилна исхрана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--Агресивно </w:t>
            </w:r>
            <w:r>
              <w:rPr>
                <w:lang w:val="ru-RU"/>
              </w:rPr>
              <w:t>испољавање и вређање других, претње, физички обрачуни, непожељног понашања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/>
              </w:rPr>
              <w:t>-Предавање на тему тговина људима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pPr>
              <w:spacing w:line="276" w:lineRule="auto"/>
            </w:pPr>
            <w:r>
              <w:t>Разговор</w:t>
            </w:r>
          </w:p>
          <w:p w:rsidR="000B4AE8" w:rsidRDefault="00934203">
            <w:pPr>
              <w:spacing w:line="276" w:lineRule="auto"/>
            </w:pPr>
            <w:r>
              <w:t>-дискусија</w:t>
            </w:r>
          </w:p>
          <w:p w:rsidR="000B4AE8" w:rsidRDefault="000B4AE8"/>
        </w:tc>
        <w:tc>
          <w:tcPr>
            <w:tcW w:w="3397" w:type="dxa"/>
          </w:tcPr>
          <w:p w:rsidR="000B4AE8" w:rsidRDefault="000B4AE8">
            <w:pPr>
              <w:spacing w:line="276" w:lineRule="auto"/>
            </w:pPr>
          </w:p>
          <w:p w:rsidR="000B4AE8" w:rsidRDefault="00934203">
            <w:r>
              <w:t xml:space="preserve">-одељењски старешина </w:t>
            </w:r>
          </w:p>
          <w:p w:rsidR="000B4AE8" w:rsidRDefault="00934203">
            <w:r>
              <w:t xml:space="preserve">-ученици </w:t>
            </w:r>
          </w:p>
        </w:tc>
      </w:tr>
      <w:tr w:rsidR="000B4AE8">
        <w:trPr>
          <w:trHeight w:val="647"/>
        </w:trPr>
        <w:tc>
          <w:tcPr>
            <w:tcW w:w="1310" w:type="dxa"/>
          </w:tcPr>
          <w:p w:rsidR="000B4AE8" w:rsidRDefault="000B4AE8"/>
          <w:p w:rsidR="000B4AE8" w:rsidRDefault="000B4AE8"/>
          <w:p w:rsidR="000B4AE8" w:rsidRDefault="00934203">
            <w:r>
              <w:t>ДЕЦЕМБАР</w:t>
            </w:r>
          </w:p>
        </w:tc>
        <w:tc>
          <w:tcPr>
            <w:tcW w:w="2281" w:type="dxa"/>
            <w:gridSpan w:val="2"/>
          </w:tcPr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− Болести прљавих руку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− Гледали смо, интересује ме..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--Породични и други </w:t>
            </w:r>
            <w:r>
              <w:rPr>
                <w:lang w:val="ru-RU"/>
              </w:rPr>
              <w:t>празници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-- Весело одељенско дружење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r>
              <w:t xml:space="preserve">разговор </w:t>
            </w:r>
          </w:p>
          <w:p w:rsidR="000B4AE8" w:rsidRDefault="00934203">
            <w:r>
              <w:t>-дискусија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</w:pPr>
          </w:p>
          <w:p w:rsidR="000B4AE8" w:rsidRDefault="000B4AE8">
            <w:pPr>
              <w:spacing w:line="276" w:lineRule="auto"/>
            </w:pPr>
          </w:p>
          <w:p w:rsidR="000B4AE8" w:rsidRDefault="00934203">
            <w:r>
              <w:t>-одељењски старешина</w:t>
            </w:r>
          </w:p>
          <w:p w:rsidR="000B4AE8" w:rsidRDefault="00934203">
            <w:r>
              <w:t xml:space="preserve"> -ученици </w:t>
            </w:r>
          </w:p>
        </w:tc>
      </w:tr>
      <w:tr w:rsidR="000B4AE8">
        <w:trPr>
          <w:trHeight w:val="752"/>
        </w:trPr>
        <w:tc>
          <w:tcPr>
            <w:tcW w:w="1310" w:type="dxa"/>
          </w:tcPr>
          <w:p w:rsidR="000B4AE8" w:rsidRDefault="000B4AE8"/>
          <w:p w:rsidR="000B4AE8" w:rsidRDefault="00934203">
            <w:r>
              <w:t>ЈАНУАР</w:t>
            </w:r>
          </w:p>
          <w:p w:rsidR="000B4AE8" w:rsidRDefault="000B4AE8"/>
        </w:tc>
        <w:tc>
          <w:tcPr>
            <w:tcW w:w="2281" w:type="dxa"/>
            <w:gridSpan w:val="2"/>
          </w:tcPr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− Разговор о првом просветитељу Светом Сави 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. − Како разрешити конфликт и помоћи другу када му је тешко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--Шта да учинимо да нам успех буде бољи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r>
              <w:t xml:space="preserve">разговор 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</w:pPr>
          </w:p>
          <w:p w:rsidR="000B4AE8" w:rsidRDefault="000B4AE8">
            <w:pPr>
              <w:spacing w:line="276" w:lineRule="auto"/>
            </w:pPr>
          </w:p>
          <w:p w:rsidR="000B4AE8" w:rsidRDefault="00934203">
            <w:r>
              <w:t>-одељењски старешина</w:t>
            </w:r>
          </w:p>
          <w:p w:rsidR="000B4AE8" w:rsidRDefault="00934203">
            <w:r>
              <w:t xml:space="preserve">-ученици </w:t>
            </w:r>
          </w:p>
        </w:tc>
      </w:tr>
      <w:tr w:rsidR="000B4AE8">
        <w:trPr>
          <w:trHeight w:val="752"/>
        </w:trPr>
        <w:tc>
          <w:tcPr>
            <w:tcW w:w="1310" w:type="dxa"/>
          </w:tcPr>
          <w:p w:rsidR="000B4AE8" w:rsidRDefault="000B4AE8"/>
          <w:p w:rsidR="000B4AE8" w:rsidRDefault="00934203">
            <w:r>
              <w:t>ФЕБРУАР</w:t>
            </w:r>
          </w:p>
          <w:p w:rsidR="000B4AE8" w:rsidRDefault="000B4AE8"/>
        </w:tc>
        <w:tc>
          <w:tcPr>
            <w:tcW w:w="2281" w:type="dxa"/>
            <w:gridSpan w:val="2"/>
          </w:tcPr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− Лажи и ситне крађе прерастају у порок</w:t>
            </w:r>
          </w:p>
          <w:p w:rsidR="000B4AE8" w:rsidRDefault="000B4AE8">
            <w:pPr>
              <w:rPr>
                <w:lang w:val="ru-RU"/>
              </w:rPr>
            </w:pPr>
          </w:p>
        </w:tc>
        <w:tc>
          <w:tcPr>
            <w:tcW w:w="2408" w:type="dxa"/>
            <w:gridSpan w:val="2"/>
          </w:tcPr>
          <w:p w:rsidR="000B4AE8" w:rsidRDefault="00934203">
            <w:r>
              <w:t>едукативне радионице                                                                                                                  разговор</w:t>
            </w:r>
          </w:p>
          <w:p w:rsidR="000B4AE8" w:rsidRDefault="00934203">
            <w:r>
              <w:t>-дискусија</w:t>
            </w:r>
          </w:p>
        </w:tc>
        <w:tc>
          <w:tcPr>
            <w:tcW w:w="3397" w:type="dxa"/>
          </w:tcPr>
          <w:p w:rsidR="000B4AE8" w:rsidRDefault="00934203">
            <w:pPr>
              <w:spacing w:line="276" w:lineRule="auto"/>
            </w:pPr>
            <w:r>
              <w:t>-одељењски старешина</w:t>
            </w:r>
          </w:p>
          <w:p w:rsidR="000B4AE8" w:rsidRDefault="00934203">
            <w:pPr>
              <w:spacing w:line="276" w:lineRule="auto"/>
            </w:pPr>
            <w:r>
              <w:t xml:space="preserve"> -ученици </w:t>
            </w:r>
          </w:p>
        </w:tc>
      </w:tr>
      <w:tr w:rsidR="000B4AE8">
        <w:trPr>
          <w:trHeight w:val="708"/>
        </w:trPr>
        <w:tc>
          <w:tcPr>
            <w:tcW w:w="1310" w:type="dxa"/>
          </w:tcPr>
          <w:p w:rsidR="000B4AE8" w:rsidRDefault="000B4AE8"/>
          <w:p w:rsidR="000B4AE8" w:rsidRDefault="000B4AE8"/>
          <w:p w:rsidR="000B4AE8" w:rsidRDefault="00934203">
            <w:r>
              <w:t>МАРТ</w:t>
            </w:r>
          </w:p>
        </w:tc>
        <w:tc>
          <w:tcPr>
            <w:tcW w:w="2281" w:type="dxa"/>
            <w:gridSpan w:val="2"/>
          </w:tcPr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--Живот у одељењу 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– Однос дечака и девојчица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- Прихватање личних проблема као изазова за њихово решавање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- Када бих могао, променио бих...</w:t>
            </w:r>
          </w:p>
          <w:p w:rsidR="000B4AE8" w:rsidRDefault="00934203">
            <w:pPr>
              <w:spacing w:line="276" w:lineRule="auto"/>
            </w:pPr>
            <w:r>
              <w:t>- Чистоћа је пола здравља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</w:pPr>
          </w:p>
          <w:p w:rsidR="000B4AE8" w:rsidRDefault="000B4AE8">
            <w:pPr>
              <w:spacing w:line="276" w:lineRule="auto"/>
            </w:pPr>
          </w:p>
          <w:p w:rsidR="000B4AE8" w:rsidRDefault="00934203">
            <w:r>
              <w:t xml:space="preserve"> - едукативне радионице               </w:t>
            </w:r>
          </w:p>
          <w:p w:rsidR="000B4AE8" w:rsidRDefault="00934203">
            <w:r>
              <w:t>-разговор</w:t>
            </w:r>
          </w:p>
          <w:p w:rsidR="000B4AE8" w:rsidRDefault="00934203">
            <w:r>
              <w:t>дискусија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-одељењски старешина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 -ученици </w:t>
            </w:r>
          </w:p>
        </w:tc>
      </w:tr>
      <w:tr w:rsidR="000B4AE8">
        <w:trPr>
          <w:trHeight w:val="452"/>
        </w:trPr>
        <w:tc>
          <w:tcPr>
            <w:tcW w:w="1310" w:type="dxa"/>
          </w:tcPr>
          <w:p w:rsidR="000B4AE8" w:rsidRDefault="000B4AE8">
            <w:pPr>
              <w:rPr>
                <w:lang w:val="ru-RU"/>
              </w:rPr>
            </w:pPr>
          </w:p>
          <w:p w:rsidR="000B4AE8" w:rsidRDefault="00934203">
            <w:r>
              <w:t>АПРИЛ</w:t>
            </w:r>
          </w:p>
        </w:tc>
        <w:tc>
          <w:tcPr>
            <w:tcW w:w="2281" w:type="dxa"/>
            <w:gridSpan w:val="2"/>
          </w:tcPr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- Кад имаш проблем...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 - Лепо понашање: на улици, у школи, породици, биоскопу... 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- Све што знамо о штетности никотина, алкохола и дроге</w:t>
            </w:r>
          </w:p>
          <w:p w:rsidR="000B4AE8" w:rsidRDefault="00934203">
            <w:r>
              <w:t>- Мој хоби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</w:pPr>
          </w:p>
          <w:p w:rsidR="000B4AE8" w:rsidRDefault="000B4AE8"/>
          <w:p w:rsidR="000B4AE8" w:rsidRDefault="00934203">
            <w:r>
              <w:t xml:space="preserve"> -разговор</w:t>
            </w:r>
          </w:p>
          <w:p w:rsidR="000B4AE8" w:rsidRDefault="00934203">
            <w:r>
              <w:t>-дискусија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-одељењски старешина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 -ученици</w:t>
            </w:r>
          </w:p>
          <w:p w:rsidR="000B4AE8" w:rsidRDefault="000B4AE8">
            <w:pPr>
              <w:rPr>
                <w:lang w:val="ru-RU"/>
              </w:rPr>
            </w:pPr>
          </w:p>
        </w:tc>
      </w:tr>
      <w:tr w:rsidR="000B4AE8">
        <w:trPr>
          <w:trHeight w:val="527"/>
        </w:trPr>
        <w:tc>
          <w:tcPr>
            <w:tcW w:w="1310" w:type="dxa"/>
          </w:tcPr>
          <w:p w:rsidR="000B4AE8" w:rsidRDefault="000B4AE8">
            <w:pPr>
              <w:rPr>
                <w:lang w:val="ru-RU"/>
              </w:rPr>
            </w:pPr>
          </w:p>
          <w:p w:rsidR="000B4AE8" w:rsidRDefault="000B4AE8">
            <w:pPr>
              <w:rPr>
                <w:lang w:val="ru-RU"/>
              </w:rPr>
            </w:pPr>
          </w:p>
          <w:p w:rsidR="000B4AE8" w:rsidRDefault="00934203">
            <w:r>
              <w:t>МАЈ</w:t>
            </w:r>
          </w:p>
        </w:tc>
        <w:tc>
          <w:tcPr>
            <w:tcW w:w="2281" w:type="dxa"/>
            <w:gridSpan w:val="2"/>
          </w:tcPr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 Лепа реч и гвоздена врата отвара – психолошка радионица</w:t>
            </w:r>
          </w:p>
          <w:p w:rsidR="000B4AE8" w:rsidRDefault="0093420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- Развијање другарских и пријатељских односа –Како да сачувамо свет око себе</w:t>
            </w:r>
          </w:p>
        </w:tc>
        <w:tc>
          <w:tcPr>
            <w:tcW w:w="2408" w:type="dxa"/>
            <w:gridSpan w:val="2"/>
          </w:tcPr>
          <w:p w:rsidR="000B4AE8" w:rsidRDefault="000B4AE8">
            <w:pPr>
              <w:spacing w:line="276" w:lineRule="auto"/>
              <w:rPr>
                <w:lang w:val="ru-RU"/>
              </w:rPr>
            </w:pPr>
          </w:p>
          <w:p w:rsidR="000B4AE8" w:rsidRDefault="00934203">
            <w:r>
              <w:t>- едукативне радионице</w:t>
            </w:r>
          </w:p>
          <w:p w:rsidR="000B4AE8" w:rsidRDefault="00934203">
            <w:r>
              <w:t xml:space="preserve"> -разговор</w:t>
            </w:r>
          </w:p>
          <w:p w:rsidR="000B4AE8" w:rsidRDefault="00934203">
            <w:r>
              <w:t xml:space="preserve"> -дискусија</w:t>
            </w:r>
          </w:p>
        </w:tc>
        <w:tc>
          <w:tcPr>
            <w:tcW w:w="3397" w:type="dxa"/>
          </w:tcPr>
          <w:p w:rsidR="000B4AE8" w:rsidRDefault="000B4AE8">
            <w:pPr>
              <w:spacing w:line="276" w:lineRule="auto"/>
            </w:pPr>
          </w:p>
          <w:p w:rsidR="000B4AE8" w:rsidRDefault="00934203">
            <w:r>
              <w:t xml:space="preserve">-одељењски старешина </w:t>
            </w:r>
          </w:p>
          <w:p w:rsidR="000B4AE8" w:rsidRDefault="00934203">
            <w:r>
              <w:t xml:space="preserve">-ученици </w:t>
            </w:r>
          </w:p>
        </w:tc>
      </w:tr>
      <w:tr w:rsidR="000B4AE8">
        <w:trPr>
          <w:trHeight w:val="692"/>
        </w:trPr>
        <w:tc>
          <w:tcPr>
            <w:tcW w:w="1310" w:type="dxa"/>
          </w:tcPr>
          <w:p w:rsidR="000B4AE8" w:rsidRDefault="000B4AE8"/>
          <w:p w:rsidR="000B4AE8" w:rsidRDefault="00934203">
            <w:r>
              <w:t>ЈУН</w:t>
            </w:r>
          </w:p>
        </w:tc>
        <w:tc>
          <w:tcPr>
            <w:tcW w:w="2281" w:type="dxa"/>
            <w:gridSpan w:val="2"/>
          </w:tcPr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 xml:space="preserve">-Покажи шта знаш 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- Ведар одељенски састанак</w:t>
            </w:r>
          </w:p>
        </w:tc>
        <w:tc>
          <w:tcPr>
            <w:tcW w:w="2408" w:type="dxa"/>
            <w:gridSpan w:val="2"/>
          </w:tcPr>
          <w:p w:rsidR="000B4AE8" w:rsidRDefault="00934203">
            <w:r>
              <w:t xml:space="preserve">-разговор </w:t>
            </w:r>
          </w:p>
        </w:tc>
        <w:tc>
          <w:tcPr>
            <w:tcW w:w="3397" w:type="dxa"/>
          </w:tcPr>
          <w:p w:rsidR="000B4AE8" w:rsidRDefault="00934203">
            <w:r>
              <w:t xml:space="preserve">-одељењски старешина </w:t>
            </w:r>
          </w:p>
          <w:p w:rsidR="000B4AE8" w:rsidRDefault="00934203">
            <w:r>
              <w:t xml:space="preserve">-ученици </w:t>
            </w:r>
          </w:p>
        </w:tc>
      </w:tr>
    </w:tbl>
    <w:p w:rsidR="000B4AE8" w:rsidRDefault="000B4AE8">
      <w:pPr>
        <w:ind w:firstLine="720"/>
        <w:rPr>
          <w:bCs/>
          <w:sz w:val="32"/>
          <w:szCs w:val="32"/>
          <w:lang w:val="en-US"/>
        </w:rPr>
      </w:pPr>
    </w:p>
    <w:p w:rsidR="000B4AE8" w:rsidRDefault="00934203">
      <w:pPr>
        <w:jc w:val="center"/>
        <w:rPr>
          <w:b/>
        </w:rPr>
      </w:pPr>
      <w:r>
        <w:rPr>
          <w:b/>
        </w:rPr>
        <w:lastRenderedPageBreak/>
        <w:t xml:space="preserve">ПЛАН РАДА  ОДЕЉЕНСКОГ СТАРЕШИНЕЗА </w:t>
      </w:r>
      <w:r>
        <w:rPr>
          <w:b/>
          <w:lang w:val="en-US"/>
        </w:rPr>
        <w:t>V</w:t>
      </w:r>
      <w:r>
        <w:rPr>
          <w:b/>
        </w:rPr>
        <w:t xml:space="preserve"> РАЗРЕД</w:t>
      </w:r>
    </w:p>
    <w:p w:rsidR="000B4AE8" w:rsidRDefault="000B4AE8">
      <w:pPr>
        <w:rPr>
          <w:lang w:val="ru-RU"/>
        </w:rPr>
      </w:pPr>
    </w:p>
    <w:p w:rsidR="000B4AE8" w:rsidRDefault="000B4AE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5490"/>
        <w:gridCol w:w="2160"/>
        <w:gridCol w:w="1458"/>
      </w:tblGrid>
      <w:tr w:rsidR="000B4AE8">
        <w:tc>
          <w:tcPr>
            <w:tcW w:w="468" w:type="dxa"/>
            <w:shd w:val="clear" w:color="auto" w:fill="A6A6A6"/>
          </w:tcPr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5490" w:type="dxa"/>
            <w:shd w:val="clear" w:color="auto" w:fill="A6A6A6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Садржај рада</w:t>
            </w:r>
          </w:p>
        </w:tc>
        <w:tc>
          <w:tcPr>
            <w:tcW w:w="2160" w:type="dxa"/>
            <w:shd w:val="clear" w:color="auto" w:fill="A6A6A6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Носиоци активности</w:t>
            </w:r>
          </w:p>
        </w:tc>
        <w:tc>
          <w:tcPr>
            <w:tcW w:w="1458" w:type="dxa"/>
            <w:shd w:val="clear" w:color="auto" w:fill="A6A6A6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Сарадници</w:t>
            </w:r>
          </w:p>
        </w:tc>
      </w:tr>
      <w:tr w:rsidR="000B4AE8">
        <w:trPr>
          <w:cantSplit/>
          <w:trHeight w:val="1277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Септембар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Пријем ученика и упознавање са распоредом часова, снабдевеношћу </w:t>
            </w:r>
            <w:r>
              <w:rPr>
                <w:sz w:val="21"/>
                <w:szCs w:val="21"/>
              </w:rPr>
              <w:t>уџбеницима и прибором и друге информације битне за почетак рада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Избор руководства одељенске заједнице.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Како да организујем свој радни дан – рад,одмор,учење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Прикупљање података о породицама ученика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Технике успешног учења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lang/>
              </w:rPr>
              <w:t xml:space="preserve">-Упознавање са одржаним </w:t>
            </w:r>
            <w:r>
              <w:rPr>
                <w:lang/>
              </w:rPr>
              <w:t>семинаром - Трговина људима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Октобар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-Дечја недеља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Тражење помоћи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Међусобни односи у разреду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Делинквенција и узроци деликвентног понашања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-Евидентирање ученика са сметњама у психо-физичком развоју и планирање корективног рада 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Стручни  сарадник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Новембар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-Успех и дисциплина на крају I класификационог периода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Наше тело и здравствено-хигијенске навике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-Прелазак са разредне на предметну наставу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Школски успех</w:t>
            </w:r>
          </w:p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-Предаваље на тему Трговина људима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 xml:space="preserve"> Стручни сарадник</w:t>
            </w:r>
          </w:p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 xml:space="preserve">Наставник 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Децембар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Помоћ ученицима који заостају у раду; подстицање активности у раду са успешнијим ученицима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Толеранција (радионица)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-Успех и дисциплина на крају полугодишта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-Правилна исхрана – Здравствено предавање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Стручни сарадник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 xml:space="preserve">Наставник 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Јануар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Прослава Дана Светог Саве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Ја умем и могу – подстицај личног самопоуздања – Замена улога (ученик-ученик)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Стручни сарадник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 xml:space="preserve">Наставник 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Фебруар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Сви различити сви једнаки- поштујмо различитости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Обележавање Дана смрти Васила Левског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Наставници бугарског језика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Осми март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Другарски час – покажи шта знаш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У чему смо се поправили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Позитивни примери у неговању моралности (литература,филм,непосредно окружење</w:t>
            </w:r>
            <w:r>
              <w:rPr>
                <w:sz w:val="21"/>
                <w:szCs w:val="21"/>
              </w:rPr>
              <w:t xml:space="preserve"> . . .)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Стручни сарадник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 xml:space="preserve">Наставник 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Април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Моја породица – односи и обавезе у њој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Успех на крају IIIкласификационог периода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Самопоуздање</w:t>
            </w: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Стручни  сарадник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</w:tr>
      <w:tr w:rsidR="000B4AE8">
        <w:trPr>
          <w:cantSplit/>
          <w:trHeight w:val="1511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Мај/Јун</w:t>
            </w:r>
          </w:p>
        </w:tc>
        <w:tc>
          <w:tcPr>
            <w:tcW w:w="549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Пубертетске </w:t>
            </w:r>
            <w:r>
              <w:rPr>
                <w:sz w:val="21"/>
                <w:szCs w:val="21"/>
              </w:rPr>
              <w:t>промене:физиолошке,психолошке, социјалне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Решавање конкретних проблема ученика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Активно учење (читање)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Организовање екскурзије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Обележавање Дана животне средине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Дан словенске писмености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/>
              </w:rPr>
              <w:t>-</w:t>
            </w:r>
            <w:r>
              <w:rPr>
                <w:sz w:val="21"/>
                <w:szCs w:val="21"/>
              </w:rPr>
              <w:t>Успех и дисциплина на крају школске године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Одељењски старешина 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Ученици 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Наставници биологије</w:t>
            </w:r>
          </w:p>
          <w:p w:rsidR="000B4AE8" w:rsidRDefault="00934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Стручни  сарадник</w:t>
            </w:r>
          </w:p>
          <w:p w:rsidR="000B4AE8" w:rsidRDefault="000B4AE8">
            <w:pPr>
              <w:rPr>
                <w:sz w:val="21"/>
                <w:szCs w:val="21"/>
              </w:rPr>
            </w:pPr>
          </w:p>
        </w:tc>
      </w:tr>
    </w:tbl>
    <w:p w:rsidR="000B4AE8" w:rsidRDefault="000B4AE8">
      <w:pPr>
        <w:jc w:val="center"/>
        <w:rPr>
          <w:b/>
        </w:rPr>
      </w:pPr>
    </w:p>
    <w:p w:rsidR="000B4AE8" w:rsidRDefault="00934203">
      <w:pPr>
        <w:jc w:val="center"/>
        <w:rPr>
          <w:b/>
        </w:rPr>
      </w:pPr>
      <w:r>
        <w:rPr>
          <w:b/>
        </w:rPr>
        <w:t>ПЛАН РАДА ОДЕЉЕЊСКОГ СТАРЕШИНЕ ЗА VI РАЗРЕД</w:t>
      </w:r>
    </w:p>
    <w:p w:rsidR="000B4AE8" w:rsidRDefault="000B4A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5490"/>
        <w:gridCol w:w="2160"/>
        <w:gridCol w:w="1458"/>
      </w:tblGrid>
      <w:tr w:rsidR="000B4AE8">
        <w:tc>
          <w:tcPr>
            <w:tcW w:w="468" w:type="dxa"/>
            <w:shd w:val="clear" w:color="auto" w:fill="A6A6A6"/>
          </w:tcPr>
          <w:p w:rsidR="000B4AE8" w:rsidRDefault="000B4AE8"/>
        </w:tc>
        <w:tc>
          <w:tcPr>
            <w:tcW w:w="5490" w:type="dxa"/>
            <w:shd w:val="clear" w:color="auto" w:fill="A6A6A6"/>
          </w:tcPr>
          <w:p w:rsidR="000B4AE8" w:rsidRDefault="00934203">
            <w:r>
              <w:rPr>
                <w:i/>
              </w:rPr>
              <w:t>Садржај рада</w:t>
            </w:r>
          </w:p>
        </w:tc>
        <w:tc>
          <w:tcPr>
            <w:tcW w:w="2160" w:type="dxa"/>
            <w:shd w:val="clear" w:color="auto" w:fill="A6A6A6"/>
          </w:tcPr>
          <w:p w:rsidR="000B4AE8" w:rsidRDefault="00934203">
            <w:r>
              <w:rPr>
                <w:i/>
              </w:rPr>
              <w:t>Носиоци активности</w:t>
            </w:r>
          </w:p>
        </w:tc>
        <w:tc>
          <w:tcPr>
            <w:tcW w:w="1458" w:type="dxa"/>
            <w:shd w:val="clear" w:color="auto" w:fill="A6A6A6"/>
          </w:tcPr>
          <w:p w:rsidR="000B4AE8" w:rsidRDefault="00934203">
            <w:r>
              <w:rPr>
                <w:i/>
              </w:rPr>
              <w:t>Сарадници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Септембар</w:t>
            </w:r>
          </w:p>
        </w:tc>
        <w:tc>
          <w:tcPr>
            <w:tcW w:w="5490" w:type="dxa"/>
          </w:tcPr>
          <w:p w:rsidR="000B4AE8" w:rsidRDefault="00934203">
            <w:r>
              <w:t>Пријем ученика и упознавање са распоредом часова,</w:t>
            </w:r>
          </w:p>
          <w:p w:rsidR="000B4AE8" w:rsidRDefault="00934203">
            <w:r>
              <w:t xml:space="preserve">провера снабдевености уџбеницима и школским прибором и друге информације битне за почетак рада. – Избор руководства одељенске заједнице. </w:t>
            </w:r>
          </w:p>
          <w:p w:rsidR="000B4AE8" w:rsidRDefault="00934203">
            <w:r>
              <w:t>-Основи безбедности деце ( програм МПНТ и МУП-а)</w:t>
            </w:r>
          </w:p>
          <w:p w:rsidR="000B4AE8" w:rsidRDefault="00934203">
            <w:r>
              <w:t xml:space="preserve"> -Технике успешног учења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-Упознавање са одржаним семинаром - Трговина</w:t>
            </w:r>
            <w:r>
              <w:rPr>
                <w:lang/>
              </w:rPr>
              <w:t xml:space="preserve"> људима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/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0B4AE8"/>
          <w:p w:rsidR="000B4AE8" w:rsidRDefault="000B4AE8"/>
          <w:p w:rsidR="000B4AE8" w:rsidRDefault="000B4AE8"/>
          <w:p w:rsidR="000B4AE8" w:rsidRDefault="000B4AE8"/>
          <w:p w:rsidR="000B4AE8" w:rsidRDefault="000B4AE8"/>
          <w:p w:rsidR="000B4AE8" w:rsidRDefault="000B4AE8"/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5490" w:type="dxa"/>
          </w:tcPr>
          <w:p w:rsidR="000B4AE8" w:rsidRDefault="00934203">
            <w:r>
              <w:t xml:space="preserve">- Дечја недеља </w:t>
            </w:r>
          </w:p>
          <w:p w:rsidR="000B4AE8" w:rsidRDefault="00934203">
            <w:r>
              <w:t xml:space="preserve"> - Успостављање, неговање и развијање односа са другима </w:t>
            </w:r>
          </w:p>
          <w:p w:rsidR="000B4AE8" w:rsidRDefault="00934203">
            <w:r>
              <w:t xml:space="preserve">- Правилан однос према учењу и школским обавезама                       Међусобни односи у одељењу и актуелна проблематика </w:t>
            </w:r>
          </w:p>
          <w:p w:rsidR="000B4AE8" w:rsidRDefault="00934203">
            <w:r>
              <w:t>- Основи безбедности деце ( програм МПНТ и МУП-а)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0B4AE8"/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Новембар</w:t>
            </w:r>
          </w:p>
        </w:tc>
        <w:tc>
          <w:tcPr>
            <w:tcW w:w="5490" w:type="dxa"/>
          </w:tcPr>
          <w:p w:rsidR="000B4AE8" w:rsidRDefault="00934203">
            <w:r>
              <w:t>- Здравствено предавање – Л</w:t>
            </w:r>
            <w:r>
              <w:t>ична хигијена –</w:t>
            </w:r>
          </w:p>
          <w:p w:rsidR="000B4AE8" w:rsidRDefault="00934203">
            <w:r>
              <w:t xml:space="preserve"> -Успех и владање на крају Iкласификационог периода </w:t>
            </w:r>
          </w:p>
          <w:p w:rsidR="000B4AE8" w:rsidRDefault="00934203">
            <w:r>
              <w:t xml:space="preserve">- Позитивни примери у неговању моралности (литература, филм, непосредно окружење) </w:t>
            </w:r>
          </w:p>
          <w:p w:rsidR="000B4AE8" w:rsidRDefault="00934203">
            <w:r>
              <w:t>- Основи безбедности деце ( програм МПНТ и МУП-а)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Предаваље</w:t>
            </w:r>
            <w:r>
              <w:rPr>
                <w:lang/>
              </w:rPr>
              <w:t xml:space="preserve"> на тему Трговина људима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/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934203">
            <w:r>
              <w:t>Наставници биологије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5490" w:type="dxa"/>
          </w:tcPr>
          <w:p w:rsidR="000B4AE8" w:rsidRDefault="00934203">
            <w:r>
              <w:t>- Да ли је култура понашања израз поштовања према људима? (дискусија)</w:t>
            </w:r>
          </w:p>
          <w:p w:rsidR="000B4AE8" w:rsidRDefault="00934203">
            <w:r>
              <w:t>- Моја породица – односи и обавезе у њој</w:t>
            </w:r>
          </w:p>
          <w:p w:rsidR="000B4AE8" w:rsidRDefault="00934203">
            <w:r>
              <w:t xml:space="preserve"> - Помоћ ученицима који заостају у раду</w:t>
            </w:r>
          </w:p>
          <w:p w:rsidR="000B4AE8" w:rsidRDefault="00934203">
            <w:r>
              <w:t>- Однос према личној и друштвеној имовини</w:t>
            </w:r>
          </w:p>
          <w:p w:rsidR="000B4AE8" w:rsidRDefault="00934203">
            <w:r>
              <w:t xml:space="preserve">- </w:t>
            </w:r>
            <w:r>
              <w:t>Основи безбедности деце ( програм МПНТ и МУП-а)</w:t>
            </w:r>
          </w:p>
          <w:p w:rsidR="000B4AE8" w:rsidRDefault="00934203">
            <w:r>
              <w:t xml:space="preserve">- Успех и владање на крају полугодишта </w:t>
            </w:r>
          </w:p>
          <w:p w:rsidR="000B4AE8" w:rsidRDefault="000B4AE8"/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/>
          <w:p w:rsidR="000B4AE8" w:rsidRDefault="000B4AE8"/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Стручни сарадник</w:t>
            </w:r>
          </w:p>
          <w:p w:rsidR="000B4AE8" w:rsidRDefault="00934203">
            <w:r>
              <w:rPr>
                <w:sz w:val="21"/>
                <w:szCs w:val="21"/>
                <w:lang/>
              </w:rPr>
              <w:t xml:space="preserve">Наставник 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5490" w:type="dxa"/>
          </w:tcPr>
          <w:p w:rsidR="000B4AE8" w:rsidRDefault="00934203">
            <w:r>
              <w:t>Како и колико користимо школску библиотеку</w:t>
            </w:r>
          </w:p>
          <w:p w:rsidR="000B4AE8" w:rsidRDefault="000B4AE8"/>
          <w:p w:rsidR="000B4AE8" w:rsidRDefault="00934203">
            <w:r>
              <w:t xml:space="preserve">- Основи безбедности деце ( програм МПНТ </w:t>
            </w:r>
            <w:r>
              <w:t>и МУП-а)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934203">
            <w:r>
              <w:t>Библиотекар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5490" w:type="dxa"/>
          </w:tcPr>
          <w:p w:rsidR="000B4AE8" w:rsidRDefault="00934203">
            <w:r>
              <w:t xml:space="preserve">- Здравствено предавање – Утицај психоактивних супстанцина понашање младих </w:t>
            </w:r>
          </w:p>
          <w:p w:rsidR="000B4AE8" w:rsidRDefault="00934203">
            <w:r>
              <w:t>- Шта знам о сектама</w:t>
            </w:r>
          </w:p>
          <w:p w:rsidR="000B4AE8" w:rsidRDefault="00934203">
            <w:r>
              <w:t>- Обележавање Дана смрти Васила Левског</w:t>
            </w:r>
          </w:p>
          <w:p w:rsidR="000B4AE8" w:rsidRDefault="00934203">
            <w:r>
              <w:t xml:space="preserve">- Основи безбедности деце ( програм МПНТ и </w:t>
            </w:r>
            <w:r>
              <w:t>МУП-а)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/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0B4AE8"/>
          <w:p w:rsidR="000B4AE8" w:rsidRDefault="00934203">
            <w:r>
              <w:t>Стручни  сарадник</w:t>
            </w:r>
          </w:p>
          <w:p w:rsidR="000B4AE8" w:rsidRDefault="00934203">
            <w:r>
              <w:t>Наставници бугарског језика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490" w:type="dxa"/>
          </w:tcPr>
          <w:p w:rsidR="000B4AE8" w:rsidRDefault="00934203">
            <w:r>
              <w:t>- Осми март – како обрадовати мајку, баку, сестру,...</w:t>
            </w:r>
          </w:p>
          <w:p w:rsidR="000B4AE8" w:rsidRDefault="00934203">
            <w:r>
              <w:t xml:space="preserve"> - Стоп насиљу – радионица </w:t>
            </w:r>
          </w:p>
          <w:p w:rsidR="000B4AE8" w:rsidRDefault="00934203">
            <w:r>
              <w:t>- Однос између ученика и наставника</w:t>
            </w:r>
          </w:p>
          <w:p w:rsidR="000B4AE8" w:rsidRDefault="00934203">
            <w:r>
              <w:t xml:space="preserve"> - Основи безбедности деце ( програм МПНТ и МУП-а)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0B4AE8"/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5490" w:type="dxa"/>
          </w:tcPr>
          <w:p w:rsidR="000B4AE8" w:rsidRDefault="000B4AE8"/>
          <w:p w:rsidR="000B4AE8" w:rsidRDefault="00934203">
            <w:r>
              <w:t xml:space="preserve">- Однос између ученика и наставника – играње улога </w:t>
            </w:r>
          </w:p>
          <w:p w:rsidR="000B4AE8" w:rsidRDefault="00934203">
            <w:r>
              <w:t>- Основи безбедности деце ( програм МПНТ и МУП-а)</w:t>
            </w:r>
          </w:p>
          <w:p w:rsidR="000B4AE8" w:rsidRDefault="00934203">
            <w:r>
              <w:t xml:space="preserve">- Шта ми прија у школи, а шта </w:t>
            </w:r>
            <w:r>
              <w:t>бих мењао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934203">
            <w:r>
              <w:t>Радници МУП-а</w:t>
            </w: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Стручни сарадник</w:t>
            </w:r>
          </w:p>
          <w:p w:rsidR="000B4AE8" w:rsidRDefault="00934203">
            <w:r>
              <w:rPr>
                <w:sz w:val="21"/>
                <w:szCs w:val="21"/>
                <w:lang/>
              </w:rPr>
              <w:t xml:space="preserve">Наставник 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Мај / Јун</w:t>
            </w:r>
          </w:p>
        </w:tc>
        <w:tc>
          <w:tcPr>
            <w:tcW w:w="5490" w:type="dxa"/>
          </w:tcPr>
          <w:p w:rsidR="000B4AE8" w:rsidRDefault="00934203">
            <w:r>
              <w:t>- Ваншколска интересовања ученика (компјутери, музика, серије . . . )</w:t>
            </w:r>
          </w:p>
          <w:p w:rsidR="000B4AE8" w:rsidRDefault="00934203">
            <w:r>
              <w:t xml:space="preserve"> - Основи безбедности деце ( програм МПНТ и МУП-а)</w:t>
            </w:r>
          </w:p>
          <w:p w:rsidR="000B4AE8" w:rsidRDefault="00934203">
            <w:r>
              <w:t xml:space="preserve"> - Колико могу, а колико постижем – самопроцена </w:t>
            </w:r>
          </w:p>
          <w:p w:rsidR="000B4AE8" w:rsidRDefault="00934203">
            <w:r>
              <w:t xml:space="preserve">- Мој успех и понашање у школи – самопроцена </w:t>
            </w:r>
          </w:p>
          <w:p w:rsidR="000B4AE8" w:rsidRDefault="00934203">
            <w:r>
              <w:t>- Основи безбедности деце ( програм МПНТ и МУП-а)</w:t>
            </w:r>
          </w:p>
          <w:p w:rsidR="000B4AE8" w:rsidRDefault="00934203">
            <w:r>
              <w:t>- Дан словенске писмености</w:t>
            </w:r>
          </w:p>
          <w:p w:rsidR="000B4AE8" w:rsidRDefault="00934203">
            <w:r>
              <w:t>Успех и владање на крају школске године</w:t>
            </w:r>
          </w:p>
          <w:p w:rsidR="000B4AE8" w:rsidRDefault="000B4AE8"/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/>
          <w:p w:rsidR="000B4AE8" w:rsidRDefault="000B4AE8"/>
          <w:p w:rsidR="000B4AE8" w:rsidRDefault="00934203">
            <w:r>
              <w:t xml:space="preserve">Радници </w:t>
            </w:r>
            <w:r>
              <w:t>МУП-а</w:t>
            </w:r>
          </w:p>
        </w:tc>
        <w:tc>
          <w:tcPr>
            <w:tcW w:w="1458" w:type="dxa"/>
          </w:tcPr>
          <w:p w:rsidR="000B4AE8" w:rsidRDefault="000B4AE8"/>
          <w:p w:rsidR="000B4AE8" w:rsidRDefault="000B4AE8"/>
          <w:p w:rsidR="000B4AE8" w:rsidRDefault="000B4AE8"/>
          <w:p w:rsidR="000B4AE8" w:rsidRDefault="00934203">
            <w:r>
              <w:t>Стручни  сарадник</w:t>
            </w:r>
          </w:p>
        </w:tc>
      </w:tr>
    </w:tbl>
    <w:p w:rsidR="000B4AE8" w:rsidRDefault="000B4AE8">
      <w:pPr>
        <w:rPr>
          <w:lang w:val="ru-RU"/>
        </w:rPr>
      </w:pPr>
    </w:p>
    <w:p w:rsidR="000B4AE8" w:rsidRDefault="000B4AE8">
      <w:pPr>
        <w:rPr>
          <w:sz w:val="16"/>
          <w:szCs w:val="16"/>
          <w:lang w:val="en-US"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934203">
      <w:pPr>
        <w:jc w:val="center"/>
        <w:rPr>
          <w:b/>
        </w:rPr>
      </w:pPr>
      <w:r>
        <w:rPr>
          <w:b/>
        </w:rPr>
        <w:t xml:space="preserve">ПЛАН ОДЕЉЕЊСКОГ  СТАРЕШИНЕЗА </w:t>
      </w:r>
      <w:r>
        <w:rPr>
          <w:b/>
          <w:lang w:val="en-US"/>
        </w:rPr>
        <w:t>V</w:t>
      </w:r>
      <w:r>
        <w:rPr>
          <w:b/>
        </w:rPr>
        <w:t>II  РАЗРЕД</w:t>
      </w:r>
    </w:p>
    <w:p w:rsidR="000B4AE8" w:rsidRDefault="000B4AE8">
      <w:pPr>
        <w:jc w:val="center"/>
        <w:rPr>
          <w:b/>
          <w:sz w:val="16"/>
          <w:szCs w:val="16"/>
        </w:rPr>
      </w:pPr>
    </w:p>
    <w:p w:rsidR="000B4AE8" w:rsidRDefault="000B4AE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5490"/>
        <w:gridCol w:w="2160"/>
        <w:gridCol w:w="1458"/>
      </w:tblGrid>
      <w:tr w:rsidR="000B4AE8">
        <w:tc>
          <w:tcPr>
            <w:tcW w:w="468" w:type="dxa"/>
            <w:shd w:val="clear" w:color="auto" w:fill="A6A6A6"/>
          </w:tcPr>
          <w:p w:rsidR="000B4AE8" w:rsidRDefault="000B4AE8">
            <w:pPr>
              <w:jc w:val="center"/>
            </w:pPr>
          </w:p>
        </w:tc>
        <w:tc>
          <w:tcPr>
            <w:tcW w:w="5490" w:type="dxa"/>
            <w:shd w:val="clear" w:color="auto" w:fill="A6A6A6"/>
          </w:tcPr>
          <w:p w:rsidR="000B4AE8" w:rsidRDefault="00934203">
            <w:pPr>
              <w:jc w:val="center"/>
            </w:pPr>
            <w:r>
              <w:rPr>
                <w:i/>
              </w:rPr>
              <w:t>Садржај рада</w:t>
            </w:r>
          </w:p>
        </w:tc>
        <w:tc>
          <w:tcPr>
            <w:tcW w:w="2160" w:type="dxa"/>
            <w:shd w:val="clear" w:color="auto" w:fill="A6A6A6"/>
          </w:tcPr>
          <w:p w:rsidR="000B4AE8" w:rsidRDefault="00934203">
            <w:pPr>
              <w:jc w:val="center"/>
            </w:pPr>
            <w:r>
              <w:rPr>
                <w:i/>
              </w:rPr>
              <w:t>Носиоци активности</w:t>
            </w:r>
          </w:p>
        </w:tc>
        <w:tc>
          <w:tcPr>
            <w:tcW w:w="1458" w:type="dxa"/>
            <w:shd w:val="clear" w:color="auto" w:fill="A6A6A6"/>
          </w:tcPr>
          <w:p w:rsidR="000B4AE8" w:rsidRDefault="00934203">
            <w:pPr>
              <w:jc w:val="center"/>
            </w:pPr>
            <w:r>
              <w:rPr>
                <w:i/>
              </w:rPr>
              <w:t>Сарадници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Септембар</w:t>
            </w:r>
          </w:p>
        </w:tc>
        <w:tc>
          <w:tcPr>
            <w:tcW w:w="5490" w:type="dxa"/>
          </w:tcPr>
          <w:p w:rsidR="000B4AE8" w:rsidRDefault="000B4AE8"/>
          <w:p w:rsidR="000B4AE8" w:rsidRDefault="00934203">
            <w:r>
              <w:t>Пријем ученика и упознавање са распоредом часова,</w:t>
            </w:r>
          </w:p>
          <w:p w:rsidR="000B4AE8" w:rsidRDefault="00934203">
            <w:r>
              <w:t>ђачке кухиње, снадбевеношћу уџбеницима и прибором и друге информације битне</w:t>
            </w:r>
            <w:r>
              <w:t xml:space="preserve"> за почетак рада.</w:t>
            </w:r>
          </w:p>
          <w:p w:rsidR="000B4AE8" w:rsidRDefault="00934203">
            <w:r>
              <w:t xml:space="preserve"> - Избор руководства одељенске заједнице.</w:t>
            </w:r>
          </w:p>
          <w:p w:rsidR="000B4AE8" w:rsidRDefault="00934203">
            <w:r>
              <w:t xml:space="preserve"> - Упознавање ученика са правилима понашања у школи.</w:t>
            </w:r>
          </w:p>
          <w:p w:rsidR="000B4AE8" w:rsidRDefault="00934203">
            <w:r>
              <w:t xml:space="preserve"> - Узајамна очекивања, потребе и захтеви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-упознавање са одржаним семинаром - Трговина људима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934203">
            <w:pPr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Стручни сарадник</w:t>
            </w:r>
          </w:p>
          <w:p w:rsidR="000B4AE8" w:rsidRDefault="000B4AE8">
            <w:pPr>
              <w:jc w:val="center"/>
            </w:pP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5490" w:type="dxa"/>
          </w:tcPr>
          <w:p w:rsidR="000B4AE8" w:rsidRDefault="00934203">
            <w:r>
              <w:t>- Упознавање својих и потреба других</w:t>
            </w:r>
          </w:p>
          <w:p w:rsidR="000B4AE8" w:rsidRDefault="00934203">
            <w:r>
              <w:t xml:space="preserve"> - Грађење адаптације и личног идентитета у групи</w:t>
            </w:r>
          </w:p>
          <w:p w:rsidR="000B4AE8" w:rsidRDefault="00934203">
            <w:r>
              <w:t xml:space="preserve"> - О поремећајима у понашању –делинквенција и узроци делинквентног понашања </w:t>
            </w:r>
          </w:p>
          <w:p w:rsidR="000B4AE8" w:rsidRDefault="00934203">
            <w:r>
              <w:t>- Развијање толеранције</w:t>
            </w:r>
          </w:p>
          <w:p w:rsidR="000B4AE8" w:rsidRDefault="00934203">
            <w:r>
              <w:t xml:space="preserve"> - У свету интересовања, фактори који утичу на избор занимањ</w:t>
            </w:r>
            <w:r>
              <w:t>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0B4AE8"/>
          <w:p w:rsidR="000B4AE8" w:rsidRDefault="000B4AE8"/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Новембар</w:t>
            </w:r>
          </w:p>
        </w:tc>
        <w:tc>
          <w:tcPr>
            <w:tcW w:w="5490" w:type="dxa"/>
          </w:tcPr>
          <w:p w:rsidR="000B4AE8" w:rsidRDefault="00934203">
            <w:r>
              <w:t>-Анализа успеха</w:t>
            </w:r>
          </w:p>
          <w:p w:rsidR="000B4AE8" w:rsidRDefault="00934203">
            <w:r>
              <w:t xml:space="preserve">- Однос између ученика и родитеља </w:t>
            </w:r>
          </w:p>
          <w:p w:rsidR="000B4AE8" w:rsidRDefault="00934203">
            <w:r>
              <w:t>- Реалистичко реаговање на фрустрације( начини суочавања са тешкоћама)</w:t>
            </w:r>
          </w:p>
          <w:p w:rsidR="000B4AE8" w:rsidRDefault="00934203">
            <w:r>
              <w:t xml:space="preserve"> - Тражење помоћи</w:t>
            </w:r>
          </w:p>
          <w:p w:rsidR="000B4AE8" w:rsidRDefault="00934203">
            <w:r>
              <w:t>- Шта знамо о сиди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-Предавање на тему Трговина људима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Децембар</w:t>
            </w:r>
          </w:p>
        </w:tc>
        <w:tc>
          <w:tcPr>
            <w:tcW w:w="5490" w:type="dxa"/>
          </w:tcPr>
          <w:p w:rsidR="000B4AE8" w:rsidRDefault="00934203">
            <w:r>
              <w:t>- Разрешавање сукоба</w:t>
            </w:r>
          </w:p>
          <w:p w:rsidR="000B4AE8" w:rsidRDefault="00934203">
            <w:r>
              <w:t xml:space="preserve"> - Стресогене животне ситуације</w:t>
            </w:r>
          </w:p>
          <w:p w:rsidR="000B4AE8" w:rsidRDefault="00934203">
            <w:r>
              <w:t xml:space="preserve">- Самопоуздање </w:t>
            </w:r>
          </w:p>
          <w:p w:rsidR="000B4AE8" w:rsidRDefault="00934203">
            <w:r>
              <w:t>- Успех ученика</w:t>
            </w:r>
          </w:p>
          <w:p w:rsidR="000B4AE8" w:rsidRDefault="00934203">
            <w:r>
              <w:t>-Болести зависности- радионица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0B4AE8">
            <w:pPr>
              <w:jc w:val="center"/>
            </w:pPr>
          </w:p>
          <w:p w:rsidR="000B4AE8" w:rsidRDefault="000B4AE8"/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5490" w:type="dxa"/>
          </w:tcPr>
          <w:p w:rsidR="000B4AE8" w:rsidRDefault="00934203">
            <w:r>
              <w:t xml:space="preserve">-Прослава Дана </w:t>
            </w:r>
            <w:r>
              <w:t>Светог Саве.</w:t>
            </w:r>
          </w:p>
          <w:p w:rsidR="000B4AE8" w:rsidRDefault="00934203">
            <w:r>
              <w:t xml:space="preserve"> - Како и колико користимо школску библиотеку. </w:t>
            </w:r>
          </w:p>
          <w:p w:rsidR="000B4AE8" w:rsidRDefault="00934203">
            <w:r>
              <w:t xml:space="preserve"> - Вршњачка едукација</w:t>
            </w:r>
          </w:p>
          <w:p w:rsidR="000B4AE8" w:rsidRDefault="00934203">
            <w:r>
              <w:t>-Кућни ред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934203">
            <w:pPr>
              <w:jc w:val="center"/>
            </w:pPr>
            <w:r>
              <w:t>Библиотекар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5490" w:type="dxa"/>
          </w:tcPr>
          <w:p w:rsidR="000B4AE8" w:rsidRDefault="00934203">
            <w:r>
              <w:t xml:space="preserve">-Наше тело и здравствено хигијенске навике </w:t>
            </w:r>
          </w:p>
          <w:p w:rsidR="000B4AE8" w:rsidRDefault="00934203">
            <w:r>
              <w:t xml:space="preserve">- Суочавање са неуспехом и грађење модела за његово превазилажење </w:t>
            </w:r>
          </w:p>
          <w:p w:rsidR="000B4AE8" w:rsidRDefault="00934203">
            <w:r>
              <w:t>- Сви различити, сви једнаки</w:t>
            </w:r>
          </w:p>
          <w:p w:rsidR="000B4AE8" w:rsidRDefault="00934203">
            <w:r>
              <w:t>- Обележавање Дана смрти Васила Левског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934203">
            <w:pPr>
              <w:jc w:val="center"/>
            </w:pPr>
            <w:r>
              <w:t>Наставница биологије</w:t>
            </w:r>
          </w:p>
          <w:p w:rsidR="000B4AE8" w:rsidRDefault="00934203">
            <w:pPr>
              <w:jc w:val="center"/>
            </w:pPr>
            <w:r>
              <w:t>Наставници бугарског језика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490" w:type="dxa"/>
          </w:tcPr>
          <w:p w:rsidR="000B4AE8" w:rsidRDefault="00934203">
            <w:r>
              <w:t xml:space="preserve">- Осми март – како обрадовати мајку, баку, сестру ...? </w:t>
            </w:r>
          </w:p>
          <w:p w:rsidR="000B4AE8" w:rsidRDefault="00934203">
            <w:r>
              <w:t xml:space="preserve">- Међувршњачко насиље –упућивање у начине реаговања на појаву насиља у школи </w:t>
            </w:r>
          </w:p>
          <w:p w:rsidR="000B4AE8" w:rsidRDefault="00934203">
            <w:r>
              <w:t xml:space="preserve">- Помоћ ученицима при укључивању у такмичења </w:t>
            </w:r>
          </w:p>
          <w:p w:rsidR="000B4AE8" w:rsidRDefault="00934203">
            <w:r>
              <w:t>- Организовање индивидуалних разговора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934203">
            <w:pPr>
              <w:jc w:val="center"/>
            </w:pPr>
            <w:r>
              <w:t>Стручни  сарадник</w:t>
            </w:r>
            <w:bookmarkStart w:id="131" w:name="_GoBack"/>
            <w:bookmarkEnd w:id="131"/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5490" w:type="dxa"/>
          </w:tcPr>
          <w:p w:rsidR="000B4AE8" w:rsidRDefault="00934203">
            <w:r>
              <w:t xml:space="preserve">- Грађење и јачање личних вредносних ставова </w:t>
            </w:r>
          </w:p>
          <w:p w:rsidR="000B4AE8" w:rsidRDefault="00934203">
            <w:r>
              <w:t xml:space="preserve">- Анализа успеха </w:t>
            </w:r>
          </w:p>
          <w:p w:rsidR="000B4AE8" w:rsidRDefault="00934203">
            <w:r>
              <w:t>- У свету вештина и способности</w:t>
            </w:r>
          </w:p>
          <w:p w:rsidR="000B4AE8" w:rsidRDefault="00934203">
            <w:r>
              <w:t xml:space="preserve"> - Бес и како га савладати</w:t>
            </w:r>
          </w:p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/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468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Мај/Јун</w:t>
            </w:r>
          </w:p>
        </w:tc>
        <w:tc>
          <w:tcPr>
            <w:tcW w:w="5490" w:type="dxa"/>
          </w:tcPr>
          <w:p w:rsidR="000B4AE8" w:rsidRDefault="00934203">
            <w:r>
              <w:t>-Посете радним организацијама</w:t>
            </w:r>
          </w:p>
          <w:p w:rsidR="000B4AE8" w:rsidRDefault="00934203">
            <w:r>
              <w:t>-Евалуација ППО</w:t>
            </w:r>
          </w:p>
          <w:p w:rsidR="000B4AE8" w:rsidRDefault="00934203">
            <w:r>
              <w:t>- Дан словенске писмености</w:t>
            </w:r>
          </w:p>
          <w:p w:rsidR="000B4AE8" w:rsidRDefault="00934203">
            <w:r>
              <w:t>-Наш успех на крају школске године</w:t>
            </w:r>
          </w:p>
          <w:p w:rsidR="000B4AE8" w:rsidRDefault="000B4AE8"/>
        </w:tc>
        <w:tc>
          <w:tcPr>
            <w:tcW w:w="2160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r>
              <w:t xml:space="preserve">Ученици </w:t>
            </w:r>
          </w:p>
          <w:p w:rsidR="000B4AE8" w:rsidRDefault="000B4AE8">
            <w:pPr>
              <w:jc w:val="center"/>
            </w:pPr>
          </w:p>
        </w:tc>
        <w:tc>
          <w:tcPr>
            <w:tcW w:w="1458" w:type="dxa"/>
          </w:tcPr>
          <w:p w:rsidR="000B4AE8" w:rsidRDefault="000B4AE8"/>
          <w:p w:rsidR="000B4AE8" w:rsidRDefault="00934203">
            <w:r>
              <w:t>Библиотекар</w:t>
            </w:r>
          </w:p>
        </w:tc>
      </w:tr>
    </w:tbl>
    <w:p w:rsidR="000B4AE8" w:rsidRDefault="000B4AE8"/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934203">
      <w:pPr>
        <w:jc w:val="center"/>
        <w:rPr>
          <w:b/>
        </w:rPr>
      </w:pPr>
      <w:r>
        <w:rPr>
          <w:b/>
        </w:rPr>
        <w:t>ПЛАН ОДЕЉЕЊСКОГ  СТАРЕШИНЕЗА VIII  РАЗРЕД</w:t>
      </w:r>
    </w:p>
    <w:p w:rsidR="000B4AE8" w:rsidRDefault="000B4AE8">
      <w:pPr>
        <w:rPr>
          <w:b/>
          <w:sz w:val="16"/>
          <w:szCs w:val="16"/>
          <w:lang w:val="ru-RU"/>
        </w:rPr>
      </w:pPr>
    </w:p>
    <w:p w:rsidR="000B4AE8" w:rsidRDefault="000B4AE8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694"/>
        <w:gridCol w:w="1915"/>
        <w:gridCol w:w="1457"/>
      </w:tblGrid>
      <w:tr w:rsidR="000B4AE8">
        <w:tc>
          <w:tcPr>
            <w:tcW w:w="510" w:type="dxa"/>
            <w:shd w:val="clear" w:color="auto" w:fill="A6A6A6"/>
          </w:tcPr>
          <w:p w:rsidR="000B4AE8" w:rsidRDefault="000B4AE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94" w:type="dxa"/>
            <w:shd w:val="clear" w:color="auto" w:fill="A6A6A6"/>
          </w:tcPr>
          <w:p w:rsidR="000B4AE8" w:rsidRDefault="009342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Садржај рада</w:t>
            </w:r>
          </w:p>
        </w:tc>
        <w:tc>
          <w:tcPr>
            <w:tcW w:w="1915" w:type="dxa"/>
            <w:shd w:val="clear" w:color="auto" w:fill="A6A6A6"/>
          </w:tcPr>
          <w:p w:rsidR="000B4AE8" w:rsidRDefault="009342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Носиоци активности</w:t>
            </w:r>
          </w:p>
        </w:tc>
        <w:tc>
          <w:tcPr>
            <w:tcW w:w="1457" w:type="dxa"/>
            <w:shd w:val="clear" w:color="auto" w:fill="A6A6A6"/>
          </w:tcPr>
          <w:p w:rsidR="000B4AE8" w:rsidRDefault="009342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Сарадници</w:t>
            </w:r>
          </w:p>
        </w:tc>
      </w:tr>
      <w:tr w:rsidR="000B4AE8">
        <w:trPr>
          <w:cantSplit/>
          <w:trHeight w:val="1268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Септембар</w:t>
            </w:r>
          </w:p>
        </w:tc>
        <w:tc>
          <w:tcPr>
            <w:tcW w:w="5694" w:type="dxa"/>
          </w:tcPr>
          <w:p w:rsidR="000B4AE8" w:rsidRDefault="000B4AE8"/>
          <w:p w:rsidR="000B4AE8" w:rsidRDefault="00934203">
            <w:r>
              <w:t xml:space="preserve">Избор руководства одељенске заједнице и представника </w:t>
            </w:r>
          </w:p>
          <w:p w:rsidR="000B4AE8" w:rsidRDefault="00934203">
            <w:r>
              <w:t xml:space="preserve">ђачког </w:t>
            </w:r>
            <w:r>
              <w:t>парламентa .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-упознавање са одржаним семинаром - Трговина људима</w:t>
            </w:r>
          </w:p>
          <w:p w:rsidR="000B4AE8" w:rsidRDefault="00934203">
            <w:r>
              <w:t xml:space="preserve">- Тумачимо правила понашања у школи </w:t>
            </w:r>
          </w:p>
          <w:p w:rsidR="000B4AE8" w:rsidRDefault="00934203">
            <w:r>
              <w:t xml:space="preserve">- Стварамо одељенска правила понашања </w:t>
            </w:r>
          </w:p>
          <w:p w:rsidR="000B4AE8" w:rsidRDefault="00934203">
            <w:pPr>
              <w:rPr>
                <w:b/>
                <w:lang/>
              </w:rPr>
            </w:pPr>
            <w:r>
              <w:t>- РАДИОНИЦА: професионална орјентациј</w:t>
            </w:r>
            <w:r>
              <w:rPr>
                <w:lang/>
              </w:rPr>
              <w:t>а</w:t>
            </w: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934203">
            <w:pPr>
              <w:jc w:val="center"/>
              <w:rPr>
                <w:b/>
              </w:rPr>
            </w:pPr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5694" w:type="dxa"/>
          </w:tcPr>
          <w:p w:rsidR="000B4AE8" w:rsidRDefault="00934203">
            <w:r>
              <w:t xml:space="preserve">-Планирамо успех да би уписали школу коју желимо – Професионалнаоријентација </w:t>
            </w:r>
          </w:p>
          <w:p w:rsidR="000B4AE8" w:rsidRDefault="00934203">
            <w:r>
              <w:t xml:space="preserve">- Oднос ученика у разреду  </w:t>
            </w:r>
          </w:p>
          <w:p w:rsidR="000B4AE8" w:rsidRDefault="00934203">
            <w:r>
              <w:t>- Помоћ ученицима који заостају у раду; подстицање активности у раду са бољим ученицима</w:t>
            </w:r>
          </w:p>
          <w:p w:rsidR="000B4AE8" w:rsidRDefault="00934203">
            <w:pPr>
              <w:rPr>
                <w:b/>
              </w:rPr>
            </w:pPr>
            <w:r>
              <w:t xml:space="preserve"> - Где сам ја у глобалном свету</w:t>
            </w: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934203">
            <w:pPr>
              <w:jc w:val="center"/>
              <w:rPr>
                <w:b/>
              </w:rPr>
            </w:pPr>
            <w:r>
              <w:t>С</w:t>
            </w:r>
            <w:r>
              <w:t>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Новембар</w:t>
            </w:r>
          </w:p>
        </w:tc>
        <w:tc>
          <w:tcPr>
            <w:tcW w:w="5694" w:type="dxa"/>
          </w:tcPr>
          <w:p w:rsidR="000B4AE8" w:rsidRDefault="00934203">
            <w:r>
              <w:t xml:space="preserve">-Успех и дисциплина на крају I класификационог периода </w:t>
            </w:r>
          </w:p>
          <w:p w:rsidR="000B4AE8" w:rsidRDefault="00934203">
            <w:r>
              <w:t xml:space="preserve">- Тражењепомоћи </w:t>
            </w:r>
          </w:p>
          <w:p w:rsidR="000B4AE8" w:rsidRDefault="00934203">
            <w:r>
              <w:t>- Професионалнаоријентацијa</w:t>
            </w:r>
          </w:p>
          <w:p w:rsidR="000B4AE8" w:rsidRDefault="00934203">
            <w:r>
              <w:t>- Индивидуални разговори са ученицима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- Предавање на тему Трговина људима</w:t>
            </w:r>
          </w:p>
          <w:p w:rsidR="000B4AE8" w:rsidRDefault="000B4AE8">
            <w:pPr>
              <w:rPr>
                <w:b/>
              </w:rPr>
            </w:pP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0B4AE8">
            <w:pPr>
              <w:jc w:val="center"/>
            </w:pPr>
          </w:p>
          <w:p w:rsidR="000B4AE8" w:rsidRDefault="00934203"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5694" w:type="dxa"/>
          </w:tcPr>
          <w:p w:rsidR="000B4AE8" w:rsidRDefault="00934203">
            <w:r>
              <w:t xml:space="preserve">-Пубертет и адолесценција </w:t>
            </w:r>
          </w:p>
          <w:p w:rsidR="000B4AE8" w:rsidRDefault="00934203">
            <w:r>
              <w:t xml:space="preserve">- Насиље и дрога </w:t>
            </w:r>
          </w:p>
          <w:p w:rsidR="000B4AE8" w:rsidRDefault="00934203">
            <w:r>
              <w:t>- Спреман сaм да будем бољи</w:t>
            </w:r>
          </w:p>
          <w:p w:rsidR="000B4AE8" w:rsidRDefault="00934203">
            <w:r>
              <w:t xml:space="preserve"> - Волео бих да знам</w:t>
            </w:r>
          </w:p>
          <w:p w:rsidR="000B4AE8" w:rsidRDefault="00934203">
            <w:r>
              <w:t>- Помозите ми, имам трему!</w:t>
            </w:r>
          </w:p>
          <w:p w:rsidR="000B4AE8" w:rsidRDefault="00934203">
            <w:r>
              <w:t xml:space="preserve"> Успех и дисциплина на крају I полугодишта </w:t>
            </w:r>
          </w:p>
          <w:p w:rsidR="000B4AE8" w:rsidRDefault="000B4AE8"/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  <w:rPr>
                <w:b/>
              </w:rPr>
            </w:pPr>
            <w:r>
              <w:rPr>
                <w:lang w:val="en-US"/>
              </w:rP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5694" w:type="dxa"/>
          </w:tcPr>
          <w:p w:rsidR="000B4AE8" w:rsidRDefault="00934203">
            <w:r>
              <w:t xml:space="preserve">Професионална оријентација </w:t>
            </w:r>
          </w:p>
          <w:p w:rsidR="000B4AE8" w:rsidRDefault="00934203">
            <w:r>
              <w:t>- Активноучење</w:t>
            </w:r>
          </w:p>
          <w:p w:rsidR="000B4AE8" w:rsidRDefault="00934203">
            <w:pPr>
              <w:rPr>
                <w:b/>
              </w:rPr>
            </w:pPr>
            <w:r>
              <w:t>- Прослава Дана Светог Саве</w:t>
            </w: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934203">
            <w:pPr>
              <w:jc w:val="center"/>
              <w:rPr>
                <w:b/>
              </w:rPr>
            </w:pPr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5694" w:type="dxa"/>
          </w:tcPr>
          <w:p w:rsidR="000B4AE8" w:rsidRDefault="000B4AE8"/>
          <w:p w:rsidR="000B4AE8" w:rsidRDefault="00934203">
            <w:r>
              <w:t xml:space="preserve"> - Обележавање Дана смрти Васила Левског</w:t>
            </w:r>
          </w:p>
          <w:p w:rsidR="000B4AE8" w:rsidRDefault="000B4AE8">
            <w:pPr>
              <w:rPr>
                <w:b/>
              </w:rPr>
            </w:pP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934203">
            <w:pPr>
              <w:jc w:val="center"/>
              <w:rPr>
                <w:b/>
              </w:rPr>
            </w:pPr>
            <w:r>
              <w:t>Наставници буг. језика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694" w:type="dxa"/>
          </w:tcPr>
          <w:p w:rsidR="000B4AE8" w:rsidRDefault="00934203">
            <w:r>
              <w:t xml:space="preserve">-Осми март – како обрадовати мајку, баку, сестру... </w:t>
            </w:r>
          </w:p>
          <w:p w:rsidR="000B4AE8" w:rsidRDefault="00934203">
            <w:r>
              <w:t>- Гашење сукоба</w:t>
            </w:r>
          </w:p>
          <w:p w:rsidR="000B4AE8" w:rsidRDefault="00934203">
            <w:r>
              <w:t xml:space="preserve"> - Где смо паметнији у односу на прошлу школску годину</w:t>
            </w:r>
          </w:p>
          <w:p w:rsidR="000B4AE8" w:rsidRDefault="00934203">
            <w:pPr>
              <w:rPr>
                <w:b/>
              </w:rPr>
            </w:pPr>
            <w:r>
              <w:t xml:space="preserve"> - Понашање на јавним местима</w:t>
            </w: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0B4AE8">
            <w:pPr>
              <w:jc w:val="center"/>
              <w:rPr>
                <w:b/>
              </w:rPr>
            </w:pPr>
          </w:p>
          <w:p w:rsidR="000B4AE8" w:rsidRDefault="00934203">
            <w:pPr>
              <w:jc w:val="center"/>
              <w:rPr>
                <w:b/>
              </w:rPr>
            </w:pPr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Април</w:t>
            </w:r>
          </w:p>
        </w:tc>
        <w:tc>
          <w:tcPr>
            <w:tcW w:w="5694" w:type="dxa"/>
          </w:tcPr>
          <w:p w:rsidR="000B4AE8" w:rsidRDefault="00934203">
            <w:r>
              <w:t>-Успех на крају III класификационог периода</w:t>
            </w:r>
          </w:p>
          <w:p w:rsidR="000B4AE8" w:rsidRDefault="00934203">
            <w:r>
              <w:t xml:space="preserve"> - Здравствено предавање – Када насиља нема, нема ни проблема</w:t>
            </w: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934203">
            <w:pPr>
              <w:jc w:val="center"/>
              <w:rPr>
                <w:b/>
              </w:rPr>
            </w:pPr>
            <w:r>
              <w:t>Стручни  сарадник</w:t>
            </w:r>
          </w:p>
        </w:tc>
      </w:tr>
      <w:tr w:rsidR="000B4AE8">
        <w:trPr>
          <w:cantSplit/>
          <w:trHeight w:val="1134"/>
        </w:trPr>
        <w:tc>
          <w:tcPr>
            <w:tcW w:w="510" w:type="dxa"/>
            <w:shd w:val="clear" w:color="auto" w:fill="A6A6A6"/>
            <w:textDirection w:val="btLr"/>
          </w:tcPr>
          <w:p w:rsidR="000B4AE8" w:rsidRDefault="00934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Мај/ Јун</w:t>
            </w:r>
          </w:p>
        </w:tc>
        <w:tc>
          <w:tcPr>
            <w:tcW w:w="5694" w:type="dxa"/>
          </w:tcPr>
          <w:p w:rsidR="000B4AE8" w:rsidRDefault="00934203">
            <w:r>
              <w:t>. – - Како савладати страх од завршног испита</w:t>
            </w:r>
          </w:p>
          <w:p w:rsidR="000B4AE8" w:rsidRDefault="00934203">
            <w:r>
              <w:t>- Дан словенске писмености</w:t>
            </w:r>
          </w:p>
          <w:p w:rsidR="000B4AE8" w:rsidRDefault="00934203">
            <w:r>
              <w:t xml:space="preserve"> Успех и дисциплина на крају школске године.</w:t>
            </w:r>
          </w:p>
          <w:p w:rsidR="000B4AE8" w:rsidRDefault="000B4AE8">
            <w:pPr>
              <w:rPr>
                <w:b/>
              </w:rPr>
            </w:pPr>
          </w:p>
        </w:tc>
        <w:tc>
          <w:tcPr>
            <w:tcW w:w="1915" w:type="dxa"/>
          </w:tcPr>
          <w:p w:rsidR="000B4AE8" w:rsidRDefault="00934203">
            <w:r>
              <w:t xml:space="preserve">Одељењски старешина </w:t>
            </w:r>
          </w:p>
          <w:p w:rsidR="000B4AE8" w:rsidRDefault="00934203">
            <w:pPr>
              <w:jc w:val="center"/>
              <w:rPr>
                <w:b/>
              </w:rPr>
            </w:pPr>
            <w:r>
              <w:t>Ученици</w:t>
            </w:r>
          </w:p>
        </w:tc>
        <w:tc>
          <w:tcPr>
            <w:tcW w:w="1457" w:type="dxa"/>
          </w:tcPr>
          <w:p w:rsidR="000B4AE8" w:rsidRDefault="000B4AE8">
            <w:pPr>
              <w:jc w:val="center"/>
              <w:rPr>
                <w:b/>
              </w:rPr>
            </w:pPr>
          </w:p>
          <w:p w:rsidR="000B4AE8" w:rsidRDefault="00934203">
            <w:pPr>
              <w:jc w:val="center"/>
            </w:pPr>
            <w:r>
              <w:t>Стручни  сарадник</w:t>
            </w:r>
          </w:p>
        </w:tc>
      </w:tr>
    </w:tbl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lang w:val="en-US"/>
        </w:rPr>
      </w:pPr>
    </w:p>
    <w:p w:rsidR="000B4AE8" w:rsidRDefault="000B4AE8">
      <w:pPr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934203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Одељењске старешине</w:t>
      </w:r>
    </w:p>
    <w:p w:rsidR="000B4AE8" w:rsidRDefault="000B4AE8"/>
    <w:bookmarkEnd w:id="9"/>
    <w:bookmarkEnd w:id="10"/>
    <w:p w:rsidR="000B4AE8" w:rsidRDefault="00934203">
      <w:pPr>
        <w:ind w:left="22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Предметна настава</w:t>
      </w:r>
    </w:p>
    <w:p w:rsidR="000B4AE8" w:rsidRDefault="000B4AE8">
      <w:pPr>
        <w:ind w:left="225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037"/>
        <w:gridCol w:w="1546"/>
        <w:gridCol w:w="4229"/>
        <w:gridCol w:w="2841"/>
      </w:tblGrid>
      <w:tr w:rsidR="000B4AE8">
        <w:trPr>
          <w:trHeight w:val="444"/>
          <w:jc w:val="center"/>
        </w:trPr>
        <w:tc>
          <w:tcPr>
            <w:tcW w:w="1037" w:type="dxa"/>
            <w:vAlign w:val="center"/>
          </w:tcPr>
          <w:p w:rsidR="000B4AE8" w:rsidRDefault="0093420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Редни број</w:t>
            </w:r>
          </w:p>
        </w:tc>
        <w:tc>
          <w:tcPr>
            <w:tcW w:w="1546" w:type="dxa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Разред и одељење</w:t>
            </w:r>
          </w:p>
        </w:tc>
        <w:tc>
          <w:tcPr>
            <w:tcW w:w="4229" w:type="dxa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Презиме и име одељењског старешине</w:t>
            </w:r>
          </w:p>
        </w:tc>
        <w:tc>
          <w:tcPr>
            <w:tcW w:w="2841" w:type="dxa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Место</w:t>
            </w:r>
          </w:p>
        </w:tc>
      </w:tr>
      <w:tr w:rsidR="000B4AE8">
        <w:trPr>
          <w:trHeight w:val="242"/>
          <w:jc w:val="center"/>
        </w:trPr>
        <w:tc>
          <w:tcPr>
            <w:tcW w:w="1037" w:type="dxa"/>
            <w:vAlign w:val="center"/>
          </w:tcPr>
          <w:p w:rsidR="000B4AE8" w:rsidRDefault="000B4AE8">
            <w:pPr>
              <w:numPr>
                <w:ilvl w:val="0"/>
                <w:numId w:val="31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6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  <w:vertAlign w:val="subscript"/>
              </w:rPr>
            </w:pPr>
            <w:r>
              <w:rPr>
                <w:snapToGrid w:val="0"/>
                <w:color w:val="000000"/>
                <w:lang w:val="en-US"/>
              </w:rPr>
              <w:t>V</w:t>
            </w:r>
          </w:p>
        </w:tc>
        <w:tc>
          <w:tcPr>
            <w:tcW w:w="4229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Митић Тања</w:t>
            </w:r>
          </w:p>
        </w:tc>
        <w:tc>
          <w:tcPr>
            <w:tcW w:w="284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Божица</w:t>
            </w:r>
          </w:p>
        </w:tc>
      </w:tr>
      <w:tr w:rsidR="000B4AE8">
        <w:trPr>
          <w:trHeight w:val="242"/>
          <w:jc w:val="center"/>
        </w:trPr>
        <w:tc>
          <w:tcPr>
            <w:tcW w:w="1037" w:type="dxa"/>
            <w:vAlign w:val="center"/>
          </w:tcPr>
          <w:p w:rsidR="000B4AE8" w:rsidRDefault="000B4AE8">
            <w:pPr>
              <w:numPr>
                <w:ilvl w:val="0"/>
                <w:numId w:val="31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6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</w:t>
            </w:r>
          </w:p>
        </w:tc>
        <w:tc>
          <w:tcPr>
            <w:tcW w:w="4229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Стојковић Игор</w:t>
            </w:r>
          </w:p>
        </w:tc>
        <w:tc>
          <w:tcPr>
            <w:tcW w:w="284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Божица</w:t>
            </w:r>
          </w:p>
        </w:tc>
      </w:tr>
      <w:tr w:rsidR="000B4AE8">
        <w:trPr>
          <w:trHeight w:val="242"/>
          <w:jc w:val="center"/>
        </w:trPr>
        <w:tc>
          <w:tcPr>
            <w:tcW w:w="1037" w:type="dxa"/>
            <w:vAlign w:val="center"/>
          </w:tcPr>
          <w:p w:rsidR="000B4AE8" w:rsidRDefault="000B4AE8">
            <w:pPr>
              <w:numPr>
                <w:ilvl w:val="0"/>
                <w:numId w:val="31"/>
              </w:num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6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VII </w:t>
            </w:r>
          </w:p>
        </w:tc>
        <w:tc>
          <w:tcPr>
            <w:tcW w:w="4229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Величков Силвана </w:t>
            </w:r>
          </w:p>
        </w:tc>
        <w:tc>
          <w:tcPr>
            <w:tcW w:w="284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Божица</w:t>
            </w:r>
          </w:p>
        </w:tc>
      </w:tr>
      <w:tr w:rsidR="000B4AE8">
        <w:trPr>
          <w:trHeight w:val="247"/>
          <w:jc w:val="center"/>
        </w:trPr>
        <w:tc>
          <w:tcPr>
            <w:tcW w:w="1037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4.</w:t>
            </w:r>
          </w:p>
        </w:tc>
        <w:tc>
          <w:tcPr>
            <w:tcW w:w="1546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VIII</w:t>
            </w:r>
          </w:p>
        </w:tc>
        <w:tc>
          <w:tcPr>
            <w:tcW w:w="4229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Јовановић Тамара </w:t>
            </w:r>
          </w:p>
        </w:tc>
        <w:tc>
          <w:tcPr>
            <w:tcW w:w="2841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Божица</w:t>
            </w:r>
          </w:p>
        </w:tc>
      </w:tr>
    </w:tbl>
    <w:p w:rsidR="000B4AE8" w:rsidRDefault="000B4AE8">
      <w:pPr>
        <w:pStyle w:val="BodyText"/>
        <w:rPr>
          <w:lang w:val="en-US"/>
        </w:rPr>
      </w:pPr>
    </w:p>
    <w:p w:rsidR="000B4AE8" w:rsidRDefault="00934203">
      <w:pPr>
        <w:pStyle w:val="BodyText"/>
        <w:ind w:left="284"/>
        <w:rPr>
          <w:b/>
          <w:lang w:val="en-US"/>
        </w:rPr>
      </w:pPr>
      <w:r>
        <w:rPr>
          <w:b/>
        </w:rPr>
        <w:t>Разредна настава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013"/>
        <w:gridCol w:w="1559"/>
        <w:gridCol w:w="4290"/>
        <w:gridCol w:w="2816"/>
      </w:tblGrid>
      <w:tr w:rsidR="000B4AE8">
        <w:trPr>
          <w:trHeight w:val="304"/>
          <w:jc w:val="center"/>
        </w:trPr>
        <w:tc>
          <w:tcPr>
            <w:tcW w:w="1013" w:type="dxa"/>
            <w:vAlign w:val="center"/>
          </w:tcPr>
          <w:p w:rsidR="000B4AE8" w:rsidRDefault="0093420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Редни број</w:t>
            </w:r>
          </w:p>
        </w:tc>
        <w:tc>
          <w:tcPr>
            <w:tcW w:w="1559" w:type="dxa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Разред и одељење</w:t>
            </w:r>
          </w:p>
        </w:tc>
        <w:tc>
          <w:tcPr>
            <w:tcW w:w="4290" w:type="dxa"/>
            <w:vAlign w:val="center"/>
          </w:tcPr>
          <w:p w:rsidR="000B4AE8" w:rsidRDefault="0093420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Презиме и име одељењског старешине</w:t>
            </w:r>
          </w:p>
        </w:tc>
        <w:tc>
          <w:tcPr>
            <w:tcW w:w="2816" w:type="dxa"/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Место</w:t>
            </w:r>
          </w:p>
        </w:tc>
      </w:tr>
      <w:tr w:rsidR="000B4AE8">
        <w:trPr>
          <w:trHeight w:val="304"/>
          <w:jc w:val="center"/>
        </w:trPr>
        <w:tc>
          <w:tcPr>
            <w:tcW w:w="1013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1.</w:t>
            </w:r>
          </w:p>
        </w:tc>
        <w:tc>
          <w:tcPr>
            <w:tcW w:w="1559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4290" w:type="dxa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Алексов  Слађана</w:t>
            </w:r>
          </w:p>
        </w:tc>
        <w:tc>
          <w:tcPr>
            <w:tcW w:w="2816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Божица</w:t>
            </w:r>
          </w:p>
        </w:tc>
      </w:tr>
    </w:tbl>
    <w:p w:rsidR="000B4AE8" w:rsidRDefault="000B4AE8">
      <w:pPr>
        <w:rPr>
          <w:snapToGrid w:val="0"/>
          <w:color w:val="000000"/>
          <w:lang w:val="en-US"/>
        </w:rPr>
      </w:pPr>
    </w:p>
    <w:p w:rsidR="000B4AE8" w:rsidRDefault="000B4AE8">
      <w:pPr>
        <w:rPr>
          <w:b/>
          <w:snapToGrid w:val="0"/>
          <w:color w:val="000000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Руководиоци одељењских већа</w:t>
      </w:r>
    </w:p>
    <w:p w:rsidR="000B4AE8" w:rsidRDefault="000B4AE8">
      <w:pPr>
        <w:jc w:val="center"/>
        <w:rPr>
          <w:b/>
          <w:sz w:val="24"/>
          <w:szCs w:val="24"/>
        </w:rPr>
      </w:pPr>
    </w:p>
    <w:tbl>
      <w:tblPr>
        <w:tblW w:w="97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64"/>
        <w:gridCol w:w="3544"/>
        <w:gridCol w:w="5011"/>
      </w:tblGrid>
      <w:tr w:rsidR="000B4AE8">
        <w:trPr>
          <w:trHeight w:val="262"/>
          <w:jc w:val="center"/>
        </w:trPr>
        <w:tc>
          <w:tcPr>
            <w:tcW w:w="1164" w:type="dxa"/>
            <w:shd w:val="clear" w:color="auto" w:fill="D9D9D9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Редни број</w:t>
            </w:r>
          </w:p>
        </w:tc>
        <w:tc>
          <w:tcPr>
            <w:tcW w:w="3544" w:type="dxa"/>
            <w:shd w:val="clear" w:color="auto" w:fill="D9D9D9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Назив разредног већа</w:t>
            </w:r>
          </w:p>
        </w:tc>
        <w:tc>
          <w:tcPr>
            <w:tcW w:w="5011" w:type="dxa"/>
            <w:shd w:val="clear" w:color="auto" w:fill="D9D9D9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Име и презиме руководиоца</w:t>
            </w:r>
          </w:p>
        </w:tc>
      </w:tr>
      <w:tr w:rsidR="000B4AE8">
        <w:trPr>
          <w:trHeight w:val="247"/>
          <w:jc w:val="center"/>
        </w:trPr>
        <w:tc>
          <w:tcPr>
            <w:tcW w:w="116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354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  <w:r>
              <w:rPr>
                <w:snapToGrid w:val="0"/>
                <w:color w:val="000000"/>
                <w:lang w:val="en-US"/>
              </w:rPr>
              <w:t>-IV</w:t>
            </w:r>
            <w:r>
              <w:rPr>
                <w:snapToGrid w:val="0"/>
                <w:color w:val="000000"/>
              </w:rPr>
              <w:t xml:space="preserve"> разред</w:t>
            </w:r>
          </w:p>
        </w:tc>
        <w:tc>
          <w:tcPr>
            <w:tcW w:w="5011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Алексов  Слађана</w:t>
            </w:r>
          </w:p>
        </w:tc>
      </w:tr>
      <w:tr w:rsidR="000B4AE8">
        <w:trPr>
          <w:trHeight w:val="264"/>
          <w:jc w:val="center"/>
        </w:trPr>
        <w:tc>
          <w:tcPr>
            <w:tcW w:w="1164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2.</w:t>
            </w:r>
          </w:p>
        </w:tc>
        <w:tc>
          <w:tcPr>
            <w:tcW w:w="354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 разред</w:t>
            </w:r>
          </w:p>
        </w:tc>
        <w:tc>
          <w:tcPr>
            <w:tcW w:w="5011" w:type="dxa"/>
            <w:vAlign w:val="center"/>
          </w:tcPr>
          <w:p w:rsidR="000B4AE8" w:rsidRDefault="00934203">
            <w:r>
              <w:t>Митић Тања</w:t>
            </w:r>
          </w:p>
        </w:tc>
      </w:tr>
      <w:tr w:rsidR="000B4AE8">
        <w:trPr>
          <w:trHeight w:val="247"/>
          <w:jc w:val="center"/>
        </w:trPr>
        <w:tc>
          <w:tcPr>
            <w:tcW w:w="116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3.</w:t>
            </w:r>
          </w:p>
        </w:tc>
        <w:tc>
          <w:tcPr>
            <w:tcW w:w="354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 разред</w:t>
            </w:r>
          </w:p>
        </w:tc>
        <w:tc>
          <w:tcPr>
            <w:tcW w:w="5011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Стојковић Игор </w:t>
            </w:r>
          </w:p>
        </w:tc>
      </w:tr>
      <w:tr w:rsidR="000B4AE8">
        <w:trPr>
          <w:trHeight w:val="247"/>
          <w:jc w:val="center"/>
        </w:trPr>
        <w:tc>
          <w:tcPr>
            <w:tcW w:w="116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354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VII разред</w:t>
            </w:r>
          </w:p>
        </w:tc>
        <w:tc>
          <w:tcPr>
            <w:tcW w:w="5011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Величков Силвана </w:t>
            </w:r>
          </w:p>
        </w:tc>
      </w:tr>
      <w:tr w:rsidR="000B4AE8">
        <w:trPr>
          <w:trHeight w:val="247"/>
          <w:jc w:val="center"/>
        </w:trPr>
        <w:tc>
          <w:tcPr>
            <w:tcW w:w="116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</w:t>
            </w:r>
          </w:p>
        </w:tc>
        <w:tc>
          <w:tcPr>
            <w:tcW w:w="3544" w:type="dxa"/>
            <w:vAlign w:val="center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VII</w:t>
            </w:r>
            <w:r>
              <w:rPr>
                <w:snapToGrid w:val="0"/>
                <w:color w:val="000000"/>
                <w:lang w:val="en-US"/>
              </w:rPr>
              <w:t>I</w:t>
            </w:r>
            <w:r>
              <w:rPr>
                <w:snapToGrid w:val="0"/>
                <w:color w:val="000000"/>
              </w:rPr>
              <w:t xml:space="preserve"> разред</w:t>
            </w:r>
          </w:p>
        </w:tc>
        <w:tc>
          <w:tcPr>
            <w:tcW w:w="5011" w:type="dxa"/>
            <w:vAlign w:val="center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Јовановић Тамара </w:t>
            </w:r>
          </w:p>
        </w:tc>
      </w:tr>
    </w:tbl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  <w:bookmarkStart w:id="132" w:name="_Toc51123390"/>
      <w:bookmarkStart w:id="133" w:name="_Toc524628610"/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center"/>
        <w:rPr>
          <w:b/>
          <w:bCs/>
          <w:sz w:val="24"/>
          <w:szCs w:val="24"/>
          <w:lang w:val="en-US"/>
        </w:rPr>
      </w:pPr>
    </w:p>
    <w:p w:rsidR="000B4AE8" w:rsidRDefault="000B4AE8">
      <w:pPr>
        <w:jc w:val="both"/>
        <w:rPr>
          <w:b/>
          <w:bCs/>
          <w:sz w:val="24"/>
          <w:szCs w:val="24"/>
          <w:lang w:val="en-US"/>
        </w:rPr>
      </w:pPr>
    </w:p>
    <w:p w:rsidR="000B4AE8" w:rsidRDefault="009342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ПЕДАГОШКИ </w:t>
      </w:r>
      <w:r>
        <w:rPr>
          <w:b/>
          <w:bCs/>
          <w:sz w:val="24"/>
          <w:szCs w:val="24"/>
        </w:rPr>
        <w:t>КОЛЕГИЈУМ</w:t>
      </w:r>
    </w:p>
    <w:p w:rsidR="000B4AE8" w:rsidRDefault="000B4AE8">
      <w:pPr>
        <w:jc w:val="center"/>
        <w:rPr>
          <w:b/>
          <w:bCs/>
          <w:sz w:val="24"/>
          <w:szCs w:val="24"/>
        </w:rPr>
      </w:pPr>
    </w:p>
    <w:tbl>
      <w:tblPr>
        <w:tblW w:w="102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6"/>
      </w:tblGrid>
      <w:tr w:rsidR="000B4AE8">
        <w:trPr>
          <w:trHeight w:val="274"/>
        </w:trPr>
        <w:tc>
          <w:tcPr>
            <w:tcW w:w="10246" w:type="dxa"/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Директор,  -</w:t>
            </w:r>
            <w:r>
              <w:rPr>
                <w:b/>
                <w:bCs/>
                <w:color w:val="FF0000"/>
              </w:rPr>
              <w:t>руководилац</w:t>
            </w:r>
          </w:p>
        </w:tc>
      </w:tr>
      <w:tr w:rsidR="000B4AE8">
        <w:trPr>
          <w:trHeight w:val="219"/>
        </w:trPr>
        <w:tc>
          <w:tcPr>
            <w:tcW w:w="10246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Стручни  сарадник - Стефана Тасић</w:t>
            </w:r>
          </w:p>
        </w:tc>
      </w:tr>
      <w:tr w:rsidR="000B4AE8">
        <w:tc>
          <w:tcPr>
            <w:tcW w:w="10246" w:type="dxa"/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Председници стручних већа за област предмета</w:t>
            </w:r>
          </w:p>
        </w:tc>
      </w:tr>
      <w:tr w:rsidR="000B4AE8">
        <w:tc>
          <w:tcPr>
            <w:tcW w:w="10246" w:type="dxa"/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Председникстручног већа учитеља</w:t>
            </w:r>
          </w:p>
        </w:tc>
      </w:tr>
      <w:tr w:rsidR="000B4AE8">
        <w:tc>
          <w:tcPr>
            <w:tcW w:w="10246" w:type="dxa"/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Представници стручних актива</w:t>
            </w:r>
          </w:p>
        </w:tc>
      </w:tr>
    </w:tbl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93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рада  педагошког колегијума</w:t>
      </w: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934203">
      <w:pPr>
        <w:ind w:firstLine="720"/>
        <w:jc w:val="both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Педагошким колегијумом председава и </w:t>
      </w:r>
      <w:r>
        <w:rPr>
          <w:color w:val="FF0000"/>
          <w:sz w:val="24"/>
          <w:szCs w:val="24"/>
        </w:rPr>
        <w:t>руководи директор. Питања којима се бави педагошки колегијум планира и организује остваривање програма образовања и васпитања и свих активности установе; стара се о осигурању квалитета, самовредновању, остваривању стандарда постигнућа и унапређивању образо</w:t>
      </w:r>
      <w:r>
        <w:rPr>
          <w:color w:val="FF0000"/>
          <w:sz w:val="24"/>
          <w:szCs w:val="24"/>
        </w:rPr>
        <w:t xml:space="preserve">вно-васпитног рада; стара се о остваривању развојног плана установе; организује и врши </w:t>
      </w:r>
      <w:r>
        <w:rPr>
          <w:color w:val="FF0000"/>
          <w:sz w:val="24"/>
          <w:szCs w:val="24"/>
        </w:rPr>
        <w:lastRenderedPageBreak/>
        <w:t>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</w:t>
      </w:r>
      <w:r>
        <w:rPr>
          <w:color w:val="FF0000"/>
          <w:sz w:val="24"/>
          <w:szCs w:val="24"/>
        </w:rPr>
        <w:t>чног сарадника; планира и прати стручно усавршавање и спроводи поступак за стицање звања наставника, васпитача и стручног сарадника.</w:t>
      </w: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0B4AE8">
      <w:pPr>
        <w:jc w:val="center"/>
        <w:rPr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8239"/>
      </w:tblGrid>
      <w:tr w:rsidR="000B4AE8">
        <w:tc>
          <w:tcPr>
            <w:tcW w:w="152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2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b/>
              </w:rPr>
            </w:pPr>
            <w:r>
              <w:rPr>
                <w:b/>
              </w:rPr>
              <w:t>САДРЖАЈ АКТИВНОСТИ</w:t>
            </w:r>
          </w:p>
        </w:tc>
      </w:tr>
      <w:tr w:rsidR="000B4AE8">
        <w:tc>
          <w:tcPr>
            <w:tcW w:w="152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  <w:p w:rsidR="000B4AE8" w:rsidRDefault="000B4AE8"/>
          <w:p w:rsidR="000B4AE8" w:rsidRDefault="00934203">
            <w:r>
              <w:t>СЕПТЕМБАР/</w:t>
            </w:r>
          </w:p>
          <w:p w:rsidR="000B4AE8" w:rsidRDefault="00934203">
            <w:r>
              <w:t>ОКТОБАР</w:t>
            </w: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Израда и усвајање плана рада Педагошкогколегијума за школску 2022/2023. го</w:t>
            </w:r>
            <w:r>
              <w:rPr>
                <w:color w:val="FF0000"/>
              </w:rPr>
              <w:t>дину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Предлог плана стручног усавршавања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Утврђивање области самовреднововања</w:t>
            </w:r>
            <w:r>
              <w:rPr>
                <w:color w:val="FF0000"/>
                <w:lang/>
              </w:rPr>
              <w:t xml:space="preserve"> рада школе</w:t>
            </w:r>
            <w:r>
              <w:rPr>
                <w:color w:val="FF0000"/>
              </w:rPr>
              <w:t xml:space="preserve"> за школску 2022/2023. годину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Предлог</w:t>
            </w:r>
            <w:r>
              <w:rPr>
                <w:color w:val="FF0000"/>
                <w:lang/>
              </w:rPr>
              <w:t xml:space="preserve"> плана стручног усавршавања и у</w:t>
            </w:r>
            <w:r>
              <w:rPr>
                <w:color w:val="9BBB59" w:themeColor="accent3"/>
                <w:lang/>
              </w:rPr>
              <w:t>познавање</w:t>
            </w:r>
            <w:r>
              <w:rPr>
                <w:color w:val="9BBB59" w:themeColor="accent3"/>
                <w:lang/>
              </w:rPr>
              <w:t xml:space="preserve"> са документом о вредновању интерног облика стручног усавршавања у школи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0B4AE8">
            <w:pPr>
              <w:rPr>
                <w:color w:val="FF0000"/>
                <w:lang/>
              </w:rPr>
            </w:pP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 xml:space="preserve">Договор о раду свих тимова у школи 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9BBB59" w:themeColor="accent3"/>
                <w:lang/>
              </w:rPr>
            </w:pPr>
            <w:r>
              <w:rPr>
                <w:color w:val="9BBB59" w:themeColor="accent3"/>
              </w:rPr>
              <w:t>Усвајање ИОП-а за школску 2022/2023. годину</w:t>
            </w:r>
            <w:r>
              <w:rPr>
                <w:color w:val="9BBB59" w:themeColor="accent3"/>
                <w:lang/>
              </w:rPr>
              <w:t>н</w:t>
            </w:r>
            <w:r>
              <w:rPr>
                <w:color w:val="9BBB59" w:themeColor="accent3"/>
                <w:lang/>
              </w:rPr>
              <w:t xml:space="preserve"> (уколико има)</w:t>
            </w:r>
          </w:p>
        </w:tc>
      </w:tr>
      <w:tr w:rsidR="000B4AE8">
        <w:tc>
          <w:tcPr>
            <w:tcW w:w="1520" w:type="dxa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0B4AE8">
            <w:pPr>
              <w:rPr>
                <w:color w:val="9BBB59" w:themeColor="accent3"/>
                <w:lang/>
              </w:rPr>
            </w:pPr>
          </w:p>
        </w:tc>
      </w:tr>
      <w:tr w:rsidR="000B4AE8">
        <w:tc>
          <w:tcPr>
            <w:tcW w:w="1520" w:type="dxa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Упознавање са извештајем Тима за дискриминацију,злостављање и занемаривање  као и планом за наредну школску годину са посебним освртом на део који се тиче</w:t>
            </w:r>
            <w:r>
              <w:rPr>
                <w:color w:val="0000FF"/>
                <w:lang w:val="ru-RU"/>
              </w:rPr>
              <w:t xml:space="preserve"> трговине људима.</w:t>
            </w:r>
          </w:p>
          <w:p w:rsidR="000B4AE8" w:rsidRDefault="000B4AE8">
            <w:pPr>
              <w:rPr>
                <w:color w:val="FF0000"/>
              </w:rPr>
            </w:pPr>
          </w:p>
        </w:tc>
      </w:tr>
      <w:tr w:rsidR="000B4AE8">
        <w:tc>
          <w:tcPr>
            <w:tcW w:w="152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  <w:p w:rsidR="000B4AE8" w:rsidRDefault="000B4AE8"/>
          <w:p w:rsidR="000B4AE8" w:rsidRDefault="00934203">
            <w:pPr>
              <w:rPr>
                <w:lang/>
              </w:rPr>
            </w:pPr>
            <w:r>
              <w:t>НОВЕМБ</w:t>
            </w:r>
            <w:r>
              <w:rPr>
                <w:lang/>
              </w:rPr>
              <w:t>АР</w:t>
            </w:r>
          </w:p>
          <w:p w:rsidR="000B4AE8" w:rsidRDefault="000B4AE8"/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Анализа успеха и дисциплине ученика на крају првог класификационог периода / предлог мера за побољшање истих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Договор</w:t>
            </w:r>
            <w:r>
              <w:rPr>
                <w:color w:val="FF0000"/>
                <w:lang/>
              </w:rPr>
              <w:t xml:space="preserve"> о праћењу напредовања ученика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>Реализација ваннаставних активности</w:t>
            </w:r>
          </w:p>
        </w:tc>
      </w:tr>
      <w:tr w:rsidR="000B4AE8">
        <w:trPr>
          <w:trHeight w:val="343"/>
        </w:trPr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 xml:space="preserve">Договор о самовредновању квалитета рада школе </w:t>
            </w:r>
          </w:p>
        </w:tc>
      </w:tr>
      <w:tr w:rsidR="000B4AE8">
        <w:tc>
          <w:tcPr>
            <w:tcW w:w="152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B4AE8" w:rsidRDefault="00934203">
            <w:r>
              <w:t>ДЕЦЕМБАР</w:t>
            </w: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Анализа остварених резултата у настави на крају првог полугодишта и мере за унапређивање истих у другом полугодишту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Извештај</w:t>
            </w:r>
            <w:r>
              <w:rPr>
                <w:lang/>
              </w:rPr>
              <w:t xml:space="preserve"> о раду директора 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Извештај</w:t>
            </w:r>
            <w:r>
              <w:rPr>
                <w:lang/>
              </w:rPr>
              <w:t xml:space="preserve"> о раду стручних већа </w:t>
            </w: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t xml:space="preserve">Реализација </w:t>
            </w:r>
            <w:r>
              <w:rPr>
                <w:lang/>
              </w:rPr>
              <w:t>васпитног</w:t>
            </w:r>
            <w:r>
              <w:rPr>
                <w:lang/>
              </w:rPr>
              <w:t xml:space="preserve"> рада школе </w:t>
            </w:r>
          </w:p>
        </w:tc>
      </w:tr>
      <w:tr w:rsidR="000B4AE8">
        <w:tc>
          <w:tcPr>
            <w:tcW w:w="1520" w:type="dxa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Извештај</w:t>
            </w:r>
            <w:r>
              <w:rPr>
                <w:lang/>
              </w:rPr>
              <w:t xml:space="preserve"> о посећеним часовима </w:t>
            </w:r>
          </w:p>
        </w:tc>
      </w:tr>
      <w:tr w:rsidR="000B4AE8">
        <w:tc>
          <w:tcPr>
            <w:tcW w:w="1520" w:type="dxa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Извештај о раду свих тимова у школи</w:t>
            </w:r>
          </w:p>
        </w:tc>
      </w:tr>
      <w:tr w:rsidR="000B4AE8">
        <w:tc>
          <w:tcPr>
            <w:tcW w:w="1520" w:type="dxa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Анализа</w:t>
            </w:r>
            <w:r>
              <w:rPr>
                <w:lang/>
              </w:rPr>
              <w:t xml:space="preserve"> рада ваннаставних активности </w:t>
            </w:r>
          </w:p>
        </w:tc>
      </w:tr>
      <w:tr w:rsidR="000B4AE8">
        <w:tc>
          <w:tcPr>
            <w:tcW w:w="1520" w:type="dxa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Договор</w:t>
            </w:r>
            <w:r>
              <w:rPr>
                <w:color w:val="FF0000"/>
                <w:lang/>
              </w:rPr>
              <w:t xml:space="preserve"> око обележавања Новогодишњих празника и Дана школе - Свети Сава</w:t>
            </w:r>
          </w:p>
        </w:tc>
      </w:tr>
      <w:tr w:rsidR="000B4AE8">
        <w:tc>
          <w:tcPr>
            <w:tcW w:w="152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  <w:p w:rsidR="000B4AE8" w:rsidRDefault="00934203">
            <w:r>
              <w:t>МАРТ/ АПРИЛ</w:t>
            </w: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r>
              <w:t xml:space="preserve">Анализа реализације програма </w:t>
            </w:r>
            <w:r>
              <w:t>васпитно- образовног рада и усавршавање наставника и унапређивање наставе</w:t>
            </w:r>
          </w:p>
        </w:tc>
      </w:tr>
      <w:tr w:rsidR="000B4AE8">
        <w:trPr>
          <w:trHeight w:val="143"/>
        </w:trPr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t>Активности у оквиру самовредновања</w:t>
            </w:r>
            <w:r>
              <w:rPr>
                <w:lang/>
              </w:rPr>
              <w:t xml:space="preserve"> и развојног планирања</w:t>
            </w:r>
          </w:p>
        </w:tc>
      </w:tr>
      <w:tr w:rsidR="000B4AE8">
        <w:trPr>
          <w:trHeight w:val="143"/>
        </w:trPr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-Анализа остварених резултата у настави у току трећег класификационог периода.</w:t>
            </w:r>
          </w:p>
          <w:p w:rsidR="000B4AE8" w:rsidRDefault="000B4AE8">
            <w:pPr>
              <w:rPr>
                <w:lang/>
              </w:rPr>
            </w:pPr>
          </w:p>
        </w:tc>
      </w:tr>
      <w:tr w:rsidR="000B4AE8">
        <w:tc>
          <w:tcPr>
            <w:tcW w:w="15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0B4AE8"/>
        </w:tc>
      </w:tr>
      <w:tr w:rsidR="000B4AE8">
        <w:tc>
          <w:tcPr>
            <w:tcW w:w="1520" w:type="dxa"/>
            <w:vMerge w:val="restart"/>
            <w:shd w:val="clear" w:color="auto" w:fill="auto"/>
          </w:tcPr>
          <w:p w:rsidR="000B4AE8" w:rsidRDefault="00934203">
            <w:r>
              <w:lastRenderedPageBreak/>
              <w:t>МАЈ</w:t>
            </w:r>
          </w:p>
          <w:p w:rsidR="000B4AE8" w:rsidRDefault="000B4AE8"/>
          <w:p w:rsidR="000B4AE8" w:rsidRDefault="00934203">
            <w:r>
              <w:t>ЈУН</w:t>
            </w: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r>
              <w:t xml:space="preserve">Осврт на сарадњу са </w:t>
            </w:r>
            <w:r>
              <w:t>родитељима и ван школским институцијама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>Успех</w:t>
            </w:r>
            <w:r>
              <w:rPr>
                <w:lang/>
              </w:rPr>
              <w:t xml:space="preserve"> и дисциплина ученика осмог разреда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r>
              <w:t>Утврђивање успеха, дисциплине и похађања наставе на крају другог полугодишта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0B4AE8"/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r>
              <w:t>О</w:t>
            </w:r>
            <w:r>
              <w:rPr>
                <w:lang/>
              </w:rPr>
              <w:t>д</w:t>
            </w:r>
            <w:r>
              <w:t>лука о коришћењи уџбеника за следећу годину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0B4AE8">
            <w:pPr>
              <w:rPr>
                <w:color w:val="FF0000"/>
              </w:rPr>
            </w:pP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</w:rPr>
              <w:t>Извештаји о раду ПП службе, ст</w:t>
            </w:r>
            <w:r>
              <w:rPr>
                <w:color w:val="FF0000"/>
                <w:lang/>
              </w:rPr>
              <w:t>ручних</w:t>
            </w:r>
            <w:r>
              <w:rPr>
                <w:color w:val="FF0000"/>
                <w:lang/>
              </w:rPr>
              <w:t xml:space="preserve"> већа и ваннаставне активности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0B4AE8">
            <w:pPr>
              <w:rPr>
                <w:color w:val="FF0000"/>
              </w:rPr>
            </w:pP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Извештај</w:t>
            </w:r>
            <w:r>
              <w:rPr>
                <w:color w:val="FF0000"/>
                <w:lang/>
              </w:rPr>
              <w:t xml:space="preserve"> о раду свих тимова у школи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0B4AE8">
            <w:pPr>
              <w:rPr>
                <w:color w:val="FF0000"/>
              </w:rPr>
            </w:pP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Извештај</w:t>
            </w:r>
            <w:r>
              <w:rPr>
                <w:color w:val="FF0000"/>
                <w:lang/>
              </w:rPr>
              <w:t xml:space="preserve"> о посећеним часовима</w:t>
            </w:r>
          </w:p>
        </w:tc>
      </w:tr>
      <w:tr w:rsidR="000B4AE8">
        <w:tc>
          <w:tcPr>
            <w:tcW w:w="1520" w:type="dxa"/>
            <w:vMerge/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и</w:t>
            </w:r>
          </w:p>
        </w:tc>
        <w:tc>
          <w:tcPr>
            <w:tcW w:w="8239" w:type="dxa"/>
            <w:tcBorders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Извештај</w:t>
            </w:r>
            <w:r>
              <w:rPr>
                <w:color w:val="FF0000"/>
                <w:lang/>
              </w:rPr>
              <w:t xml:space="preserve"> о раду директора</w:t>
            </w:r>
          </w:p>
        </w:tc>
      </w:tr>
      <w:tr w:rsidR="000B4AE8">
        <w:tc>
          <w:tcPr>
            <w:tcW w:w="15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4AE8" w:rsidRDefault="000B4AE8">
            <w:pPr>
              <w:rPr>
                <w:color w:val="FF0000"/>
              </w:rPr>
            </w:pPr>
          </w:p>
        </w:tc>
        <w:tc>
          <w:tcPr>
            <w:tcW w:w="82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AE8" w:rsidRDefault="00934203">
            <w:pPr>
              <w:rPr>
                <w:color w:val="FF0000"/>
              </w:rPr>
            </w:pPr>
            <w:r>
              <w:rPr>
                <w:color w:val="FF0000"/>
              </w:rPr>
              <w:t xml:space="preserve">Извештај о раду </w:t>
            </w:r>
            <w:r>
              <w:rPr>
                <w:color w:val="FF0000"/>
                <w:lang/>
              </w:rPr>
              <w:t>школе</w:t>
            </w:r>
            <w:r>
              <w:rPr>
                <w:color w:val="FF0000"/>
              </w:rPr>
              <w:t>за школску  2022/2023.</w:t>
            </w:r>
          </w:p>
        </w:tc>
      </w:tr>
    </w:tbl>
    <w:p w:rsidR="000B4AE8" w:rsidRDefault="000B4AE8">
      <w:pPr>
        <w:jc w:val="center"/>
        <w:rPr>
          <w:b/>
          <w:bCs/>
          <w:color w:val="FF0000"/>
          <w:sz w:val="32"/>
          <w:szCs w:val="32"/>
        </w:rPr>
      </w:pPr>
    </w:p>
    <w:p w:rsidR="000B4AE8" w:rsidRDefault="00934203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Стручни актив за развој Школског</w:t>
      </w:r>
      <w:r>
        <w:rPr>
          <w:b/>
          <w:bCs/>
          <w:sz w:val="32"/>
          <w:szCs w:val="32"/>
          <w:lang w:val="ru-RU"/>
        </w:rPr>
        <w:t xml:space="preserve"> програма</w:t>
      </w:r>
    </w:p>
    <w:p w:rsidR="000B4AE8" w:rsidRDefault="000B4AE8">
      <w:pPr>
        <w:rPr>
          <w:b/>
          <w:bCs/>
          <w:sz w:val="32"/>
          <w:szCs w:val="32"/>
          <w:lang w:val="ru-RU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2"/>
      </w:tblGrid>
      <w:tr w:rsidR="000B4AE8">
        <w:tc>
          <w:tcPr>
            <w:tcW w:w="10002" w:type="dxa"/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Директор – Гордана  Јорданова– </w:t>
            </w:r>
            <w:r>
              <w:rPr>
                <w:bCs/>
                <w:color w:val="FF0000"/>
              </w:rPr>
              <w:t>руководиоц</w:t>
            </w:r>
          </w:p>
        </w:tc>
      </w:tr>
      <w:tr w:rsidR="000B4AE8">
        <w:tc>
          <w:tcPr>
            <w:tcW w:w="10002" w:type="dxa"/>
          </w:tcPr>
          <w:p w:rsidR="000B4AE8" w:rsidRDefault="00934203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Стручни  сарадник- Стефана Тасић </w:t>
            </w:r>
          </w:p>
        </w:tc>
      </w:tr>
      <w:tr w:rsidR="000B4AE8">
        <w:trPr>
          <w:trHeight w:val="405"/>
        </w:trPr>
        <w:tc>
          <w:tcPr>
            <w:tcW w:w="10002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color w:val="FF0000"/>
              </w:rPr>
            </w:pPr>
            <w:r>
              <w:rPr>
                <w:bCs/>
                <w:color w:val="FF0000"/>
              </w:rPr>
              <w:t>Председници Стручних већа за област предмета</w:t>
            </w:r>
          </w:p>
        </w:tc>
      </w:tr>
    </w:tbl>
    <w:p w:rsidR="000B4AE8" w:rsidRDefault="000B4AE8">
      <w:pPr>
        <w:jc w:val="center"/>
        <w:rPr>
          <w:sz w:val="24"/>
          <w:szCs w:val="24"/>
        </w:rPr>
      </w:pPr>
    </w:p>
    <w:p w:rsidR="000B4AE8" w:rsidRDefault="00934203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РАДА СТРУЧНОГ АКТИВА ШКОЛСКОГ ПРОГРАМА</w:t>
      </w:r>
    </w:p>
    <w:p w:rsidR="000B4AE8" w:rsidRDefault="000B4AE8">
      <w:pPr>
        <w:jc w:val="center"/>
        <w:rPr>
          <w:sz w:val="24"/>
          <w:szCs w:val="24"/>
        </w:rPr>
      </w:pPr>
    </w:p>
    <w:p w:rsidR="000B4AE8" w:rsidRDefault="000B4AE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8505"/>
      </w:tblGrid>
      <w:tr w:rsidR="000B4AE8">
        <w:tc>
          <w:tcPr>
            <w:tcW w:w="1632" w:type="dxa"/>
            <w:shd w:val="clear" w:color="auto" w:fill="D9D9D9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505" w:type="dxa"/>
            <w:shd w:val="clear" w:color="auto" w:fill="D9D9D9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САДРЖАЈ АКТИВНОСТИ</w:t>
            </w:r>
          </w:p>
        </w:tc>
      </w:tr>
      <w:tr w:rsidR="000B4AE8">
        <w:tc>
          <w:tcPr>
            <w:tcW w:w="1632" w:type="dxa"/>
            <w:shd w:val="clear" w:color="auto" w:fill="auto"/>
          </w:tcPr>
          <w:p w:rsidR="000B4AE8" w:rsidRDefault="00934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0B4AE8" w:rsidRDefault="00934203">
            <w:pPr>
              <w:spacing w:line="0" w:lineRule="atLeast"/>
              <w:ind w:left="80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</w:rPr>
              <w:t xml:space="preserve">-Доношење Анекса школског програма са новинама у четвртом  и осмом разреду </w:t>
            </w:r>
            <w:r>
              <w:rPr>
                <w:color w:val="FF0000"/>
                <w:sz w:val="24"/>
              </w:rPr>
              <w:t>2022/23.године</w:t>
            </w:r>
          </w:p>
        </w:tc>
      </w:tr>
      <w:tr w:rsidR="000B4AE8">
        <w:tc>
          <w:tcPr>
            <w:tcW w:w="1632" w:type="dxa"/>
            <w:shd w:val="clear" w:color="auto" w:fill="auto"/>
          </w:tcPr>
          <w:p w:rsidR="000B4AE8" w:rsidRDefault="00934203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Септембар</w:t>
            </w:r>
            <w:r>
              <w:rPr>
                <w:sz w:val="28"/>
                <w:szCs w:val="28"/>
                <w:lang/>
              </w:rPr>
              <w:t xml:space="preserve">/ </w:t>
            </w:r>
          </w:p>
          <w:p w:rsidR="000B4AE8" w:rsidRDefault="00934203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O</w:t>
            </w:r>
            <w:r>
              <w:rPr>
                <w:sz w:val="28"/>
                <w:szCs w:val="28"/>
                <w:lang/>
              </w:rPr>
              <w:t xml:space="preserve">ктобар 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0B4AE8" w:rsidRDefault="00934203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-Усвајање плана рада</w:t>
            </w:r>
          </w:p>
          <w:p w:rsidR="000B4AE8" w:rsidRDefault="00934203">
            <w:pPr>
              <w:spacing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-Предлог чланова актива ( сугестије, ...  )</w:t>
            </w:r>
          </w:p>
          <w:p w:rsidR="000B4AE8" w:rsidRDefault="00934203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-Анализа обављених послова на изради докумен</w:t>
            </w:r>
            <w:r>
              <w:t>a</w:t>
            </w:r>
            <w:r>
              <w:rPr>
                <w:lang w:val="ru-RU"/>
              </w:rPr>
              <w:t>та Школски програм</w:t>
            </w:r>
          </w:p>
          <w:p w:rsidR="000B4AE8" w:rsidRDefault="00934203">
            <w:pPr>
              <w:ind w:hanging="2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-Информисање о изменама и допунама Закона о основама система образовања и васпитања  у </w:t>
            </w:r>
            <w:r>
              <w:rPr>
                <w:color w:val="FF0000"/>
                <w:lang w:val="ru-RU"/>
              </w:rPr>
              <w:t>далу који са односи на Школски програм</w:t>
            </w:r>
          </w:p>
          <w:p w:rsidR="000B4AE8" w:rsidRDefault="00934203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-Утврђивање потр</w:t>
            </w:r>
            <w:r>
              <w:t>e</w:t>
            </w:r>
            <w:r>
              <w:rPr>
                <w:lang w:val="ru-RU"/>
              </w:rPr>
              <w:t xml:space="preserve">ба за увођењем планова и програма за индивидуални начин рада </w:t>
            </w:r>
          </w:p>
          <w:p w:rsidR="000B4AE8" w:rsidRDefault="00934203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-Преглед, корекције, допуне урађених наставних планова и програма</w:t>
            </w:r>
          </w:p>
          <w:p w:rsidR="000B4AE8" w:rsidRDefault="00934203">
            <w:pPr>
              <w:spacing w:line="273" w:lineRule="exact"/>
              <w:ind w:left="80"/>
              <w:rPr>
                <w:sz w:val="24"/>
              </w:rPr>
            </w:pPr>
            <w:r>
              <w:rPr>
                <w:lang w:val="ru-RU"/>
              </w:rPr>
              <w:t xml:space="preserve">-Израда осталих елемената – према садржају Школског програма </w:t>
            </w:r>
          </w:p>
          <w:p w:rsidR="000B4AE8" w:rsidRDefault="000B4AE8">
            <w:pPr>
              <w:spacing w:line="273" w:lineRule="exact"/>
              <w:ind w:left="80"/>
              <w:rPr>
                <w:sz w:val="24"/>
              </w:rPr>
            </w:pPr>
          </w:p>
        </w:tc>
      </w:tr>
      <w:tr w:rsidR="000B4AE8">
        <w:tc>
          <w:tcPr>
            <w:tcW w:w="1632" w:type="dxa"/>
            <w:shd w:val="clear" w:color="auto" w:fill="auto"/>
          </w:tcPr>
          <w:p w:rsidR="000B4AE8" w:rsidRDefault="00934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Мај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0B4AE8" w:rsidRDefault="00934203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-Реализација корелације у појединим областима,</w:t>
            </w:r>
          </w:p>
          <w:p w:rsidR="000B4AE8" w:rsidRDefault="00934203">
            <w:pPr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предметна-разредна настава</w:t>
            </w:r>
          </w:p>
          <w:p w:rsidR="000B4AE8" w:rsidRDefault="00934203">
            <w:pPr>
              <w:spacing w:line="273" w:lineRule="exact"/>
              <w:ind w:left="80"/>
              <w:rPr>
                <w:sz w:val="24"/>
              </w:rPr>
            </w:pPr>
            <w:r>
              <w:rPr>
                <w:lang w:val="ru-RU"/>
              </w:rPr>
              <w:t>Праћење примењивости урађених програма и евентуална корекција за наредну школску годину</w:t>
            </w:r>
          </w:p>
          <w:p w:rsidR="000B4AE8" w:rsidRDefault="00934203">
            <w:pPr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-Текућа питања</w:t>
            </w:r>
          </w:p>
        </w:tc>
      </w:tr>
      <w:tr w:rsidR="000B4AE8">
        <w:tc>
          <w:tcPr>
            <w:tcW w:w="1632" w:type="dxa"/>
            <w:shd w:val="clear" w:color="auto" w:fill="auto"/>
          </w:tcPr>
          <w:p w:rsidR="000B4AE8" w:rsidRDefault="00934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Јун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0B4AE8" w:rsidRDefault="00934203">
            <w:pPr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-Анализа рада на крају године</w:t>
            </w:r>
          </w:p>
          <w:p w:rsidR="000B4AE8" w:rsidRDefault="00934203">
            <w:pPr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-Предлози за унапређење рада Стручног актива</w:t>
            </w:r>
            <w:r>
              <w:rPr>
                <w:sz w:val="24"/>
              </w:rPr>
              <w:t xml:space="preserve"> за</w:t>
            </w:r>
          </w:p>
          <w:p w:rsidR="000B4AE8" w:rsidRDefault="00934203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развој школског програма</w:t>
            </w:r>
          </w:p>
          <w:p w:rsidR="000B4AE8" w:rsidRDefault="00934203">
            <w:pPr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-Текућа питања</w:t>
            </w:r>
          </w:p>
        </w:tc>
      </w:tr>
    </w:tbl>
    <w:p w:rsidR="000B4AE8" w:rsidRDefault="000B4AE8">
      <w:pPr>
        <w:jc w:val="center"/>
        <w:rPr>
          <w:sz w:val="28"/>
          <w:szCs w:val="28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0B4AE8">
      <w:pPr>
        <w:jc w:val="center"/>
        <w:rPr>
          <w:b/>
          <w:bCs/>
          <w:sz w:val="24"/>
          <w:szCs w:val="24"/>
        </w:rPr>
      </w:pPr>
    </w:p>
    <w:p w:rsidR="000B4AE8" w:rsidRDefault="0093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Школски развојни план</w:t>
      </w: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0B4AE8">
      <w:pPr>
        <w:rPr>
          <w:b/>
          <w:sz w:val="28"/>
          <w:szCs w:val="28"/>
        </w:rPr>
      </w:pPr>
    </w:p>
    <w:p w:rsidR="000B4AE8" w:rsidRDefault="000B4AE8">
      <w:pPr>
        <w:widowControl w:val="0"/>
        <w:autoSpaceDE w:val="0"/>
        <w:autoSpaceDN w:val="0"/>
        <w:adjustRightInd w:val="0"/>
        <w:spacing w:line="250" w:lineRule="exact"/>
      </w:pPr>
    </w:p>
    <w:p w:rsidR="000B4AE8" w:rsidRDefault="00934203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обзиром да нам је стари истекао</w:t>
      </w:r>
      <w:r>
        <w:rPr>
          <w:sz w:val="22"/>
          <w:szCs w:val="22"/>
          <w:lang/>
        </w:rPr>
        <w:t>, прошле</w:t>
      </w:r>
      <w:r>
        <w:rPr>
          <w:sz w:val="22"/>
          <w:szCs w:val="22"/>
        </w:rPr>
        <w:t xml:space="preserve"> школске године урадили смо нов</w:t>
      </w:r>
      <w:r>
        <w:rPr>
          <w:sz w:val="22"/>
          <w:szCs w:val="22"/>
          <w:lang/>
        </w:rPr>
        <w:t>и</w:t>
      </w:r>
      <w:r>
        <w:rPr>
          <w:sz w:val="22"/>
          <w:szCs w:val="22"/>
        </w:rPr>
        <w:t xml:space="preserve"> Школски развојни план за период од 2020/2021. до 2024/2025. год. </w:t>
      </w:r>
      <w:r>
        <w:rPr>
          <w:sz w:val="22"/>
          <w:szCs w:val="22"/>
          <w:lang/>
        </w:rPr>
        <w:t>Н</w:t>
      </w:r>
      <w:r>
        <w:rPr>
          <w:sz w:val="22"/>
          <w:szCs w:val="22"/>
        </w:rPr>
        <w:t xml:space="preserve">астао је као резултат добро </w:t>
      </w:r>
      <w:r>
        <w:rPr>
          <w:sz w:val="22"/>
          <w:szCs w:val="22"/>
        </w:rPr>
        <w:t>организованог тимског рада и равномерном поделом послова. Пратећи афинитете наставника, као и то које области вредновања сваки наставник може најбоље да одради, сматрамо да смо израдили добар стратешки документ који ће представљати добру основу даљег рада.</w:t>
      </w:r>
    </w:p>
    <w:p w:rsidR="000B4AE8" w:rsidRDefault="000B4AE8">
      <w:pPr>
        <w:widowControl w:val="0"/>
        <w:autoSpaceDE w:val="0"/>
        <w:autoSpaceDN w:val="0"/>
        <w:adjustRightInd w:val="0"/>
        <w:spacing w:line="259" w:lineRule="exact"/>
        <w:rPr>
          <w:sz w:val="22"/>
          <w:szCs w:val="22"/>
        </w:rPr>
      </w:pPr>
    </w:p>
    <w:p w:rsidR="000B4AE8" w:rsidRDefault="00934203">
      <w:pPr>
        <w:widowControl w:val="0"/>
        <w:overflowPunct w:val="0"/>
        <w:autoSpaceDE w:val="0"/>
        <w:autoSpaceDN w:val="0"/>
        <w:adjustRightInd w:val="0"/>
        <w:spacing w:line="223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Уз праћење Правилника о стандардима квалитета рада установе Службени гласникРС-Просветни гласник,бр.14/2018 од 02.08.2018. године, као и Правилника о вредновању квалитета рада установе Службени гласникРС,бр.10/2019 од 15.02.2019. године , приступи</w:t>
      </w:r>
      <w:r>
        <w:rPr>
          <w:sz w:val="22"/>
          <w:szCs w:val="22"/>
          <w:lang/>
        </w:rPr>
        <w:t>л</w:t>
      </w:r>
      <w:r>
        <w:rPr>
          <w:sz w:val="22"/>
          <w:szCs w:val="22"/>
        </w:rPr>
        <w:t>о анал</w:t>
      </w:r>
      <w:r>
        <w:rPr>
          <w:sz w:val="22"/>
          <w:szCs w:val="22"/>
        </w:rPr>
        <w:t>изи тренутног стања по кључним областима.</w:t>
      </w:r>
    </w:p>
    <w:p w:rsidR="000B4AE8" w:rsidRDefault="000B4AE8">
      <w:pPr>
        <w:widowControl w:val="0"/>
        <w:autoSpaceDE w:val="0"/>
        <w:autoSpaceDN w:val="0"/>
        <w:adjustRightInd w:val="0"/>
        <w:spacing w:line="258" w:lineRule="exact"/>
        <w:rPr>
          <w:sz w:val="22"/>
          <w:szCs w:val="22"/>
        </w:rPr>
      </w:pPr>
    </w:p>
    <w:p w:rsidR="000B4AE8" w:rsidRDefault="00934203">
      <w:pPr>
        <w:widowControl w:val="0"/>
        <w:overflowPunct w:val="0"/>
        <w:autoSpaceDE w:val="0"/>
        <w:autoSpaceDN w:val="0"/>
        <w:adjustRightInd w:val="0"/>
        <w:spacing w:line="224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основу процене тренутног стања, издвајања снаге и слабости наше школе утврдили смо који су нам приоритети у остваривању васпитно – образовног рада, план и носиоце активности, критертијуме и мерила за вредновање</w:t>
      </w:r>
      <w:r>
        <w:rPr>
          <w:sz w:val="22"/>
          <w:szCs w:val="22"/>
        </w:rPr>
        <w:t xml:space="preserve"> планираних активности.</w:t>
      </w:r>
    </w:p>
    <w:p w:rsidR="000B4AE8" w:rsidRDefault="000B4AE8">
      <w:pPr>
        <w:jc w:val="center"/>
        <w:rPr>
          <w:b/>
          <w:bCs/>
          <w:sz w:val="32"/>
          <w:szCs w:val="32"/>
        </w:rPr>
      </w:pPr>
    </w:p>
    <w:p w:rsidR="000B4AE8" w:rsidRDefault="000B4AE8">
      <w:pPr>
        <w:jc w:val="center"/>
        <w:rPr>
          <w:b/>
          <w:bCs/>
          <w:sz w:val="32"/>
          <w:szCs w:val="32"/>
        </w:rPr>
      </w:pPr>
    </w:p>
    <w:p w:rsidR="000B4AE8" w:rsidRDefault="00934203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Мисија</w:t>
      </w: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934203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Мисија наше школе је неговање међусобног разумевања, уважавања и хуманости, развијање свести о правима и одговорностима, подстицање личног развоја ученика и наставика.</w:t>
      </w: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934203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Визија</w:t>
      </w: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934203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Желимо да постанемо школа која ће у зависноти</w:t>
      </w:r>
      <w:r>
        <w:rPr>
          <w:b/>
          <w:bCs/>
          <w:sz w:val="24"/>
          <w:szCs w:val="24"/>
          <w:lang/>
        </w:rPr>
        <w:t xml:space="preserve"> од својих материјалних услова учинити да настава буде квалитетна, ефикасна и прилагођена потребама и интересовањима ученика, наставника и средине у којој мотивисани наставници користе савремене методе. </w:t>
      </w:r>
      <w:r>
        <w:rPr>
          <w:b/>
          <w:bCs/>
          <w:sz w:val="24"/>
          <w:szCs w:val="24"/>
          <w:lang/>
        </w:rPr>
        <w:lastRenderedPageBreak/>
        <w:t>Желимо да будемо школа са сређеним школским простором</w:t>
      </w:r>
      <w:r>
        <w:rPr>
          <w:b/>
          <w:bCs/>
          <w:sz w:val="24"/>
          <w:szCs w:val="24"/>
          <w:lang/>
        </w:rPr>
        <w:t xml:space="preserve">, али и уређеним школским двориштем и окружењем око школске зграде. </w:t>
      </w: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934203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 xml:space="preserve">Мото </w:t>
      </w: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934203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Волимо ову школу, јер и ми смо део ње.</w:t>
      </w: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0B4AE8">
      <w:pPr>
        <w:jc w:val="center"/>
        <w:rPr>
          <w:b/>
          <w:bCs/>
          <w:sz w:val="24"/>
          <w:szCs w:val="24"/>
          <w:lang/>
        </w:rPr>
      </w:pPr>
    </w:p>
    <w:p w:rsidR="000B4AE8" w:rsidRDefault="000B4AE8">
      <w:pPr>
        <w:jc w:val="both"/>
        <w:rPr>
          <w:b/>
          <w:bCs/>
          <w:sz w:val="24"/>
          <w:szCs w:val="24"/>
        </w:rPr>
      </w:pPr>
    </w:p>
    <w:p w:rsidR="000B4AE8" w:rsidRDefault="009342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АКТИВ ЗА РАЗВОЈНО ПЛАНИРАЊЕ</w:t>
      </w:r>
    </w:p>
    <w:p w:rsidR="000B4AE8" w:rsidRDefault="000B4AE8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0B4AE8">
        <w:trPr>
          <w:trHeight w:val="315"/>
        </w:trPr>
        <w:tc>
          <w:tcPr>
            <w:tcW w:w="10207" w:type="dxa"/>
          </w:tcPr>
          <w:p w:rsidR="000B4AE8" w:rsidRDefault="0093420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Координатор Актива–Величков  Силвана</w:t>
            </w:r>
          </w:p>
        </w:tc>
      </w:tr>
      <w:tr w:rsidR="000B4AE8">
        <w:trPr>
          <w:trHeight w:val="315"/>
        </w:trPr>
        <w:tc>
          <w:tcPr>
            <w:tcW w:w="10207" w:type="dxa"/>
          </w:tcPr>
          <w:p w:rsidR="000B4AE8" w:rsidRDefault="0093420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Директор – Гордана  Јорданова</w:t>
            </w:r>
          </w:p>
        </w:tc>
      </w:tr>
      <w:tr w:rsidR="000B4AE8">
        <w:trPr>
          <w:trHeight w:val="282"/>
        </w:trPr>
        <w:tc>
          <w:tcPr>
            <w:tcW w:w="10207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Стручни сарадник –Стефана Тасић</w:t>
            </w:r>
          </w:p>
        </w:tc>
      </w:tr>
      <w:tr w:rsidR="000B4AE8">
        <w:tc>
          <w:tcPr>
            <w:tcW w:w="10207" w:type="dxa"/>
          </w:tcPr>
          <w:p w:rsidR="000B4AE8" w:rsidRDefault="0093420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Професор хемије – Станковић  Ненад</w:t>
            </w:r>
          </w:p>
        </w:tc>
      </w:tr>
      <w:tr w:rsidR="000B4AE8">
        <w:tc>
          <w:tcPr>
            <w:tcW w:w="10207" w:type="dxa"/>
          </w:tcPr>
          <w:p w:rsidR="000B4AE8" w:rsidRDefault="0093420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Професор разредне наставе –Алексов  Слађана</w:t>
            </w:r>
          </w:p>
        </w:tc>
      </w:tr>
      <w:tr w:rsidR="000B4AE8">
        <w:tc>
          <w:tcPr>
            <w:tcW w:w="10207" w:type="dxa"/>
          </w:tcPr>
          <w:p w:rsidR="000B4AE8" w:rsidRDefault="0093420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Професор разредне наставе –Величков  Силвана</w:t>
            </w:r>
          </w:p>
        </w:tc>
      </w:tr>
      <w:tr w:rsidR="000B4AE8">
        <w:tc>
          <w:tcPr>
            <w:tcW w:w="1020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Представник ђачког парламента –Рангелов  Владан</w:t>
            </w:r>
          </w:p>
        </w:tc>
      </w:tr>
      <w:tr w:rsidR="000B4AE8">
        <w:tc>
          <w:tcPr>
            <w:tcW w:w="1020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Представник Савета родитеља - Милијев  Марија</w:t>
            </w:r>
          </w:p>
        </w:tc>
      </w:tr>
      <w:tr w:rsidR="000B4AE8">
        <w:tc>
          <w:tcPr>
            <w:tcW w:w="1020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Представник Локалне заједнице –Ал</w:t>
            </w:r>
            <w:r>
              <w:rPr>
                <w:color w:val="FF0000"/>
                <w:sz w:val="24"/>
                <w:szCs w:val="24"/>
              </w:rPr>
              <w:t>ексов  Слободан</w:t>
            </w:r>
          </w:p>
        </w:tc>
      </w:tr>
    </w:tbl>
    <w:p w:rsidR="000B4AE8" w:rsidRDefault="000B4AE8">
      <w:pPr>
        <w:rPr>
          <w:b/>
          <w:bCs/>
          <w:sz w:val="24"/>
          <w:szCs w:val="24"/>
        </w:rPr>
      </w:pPr>
    </w:p>
    <w:p w:rsidR="000B4AE8" w:rsidRDefault="000B4AE8">
      <w:pPr>
        <w:jc w:val="both"/>
        <w:rPr>
          <w:b/>
          <w:bCs/>
          <w:sz w:val="24"/>
          <w:szCs w:val="24"/>
        </w:rPr>
      </w:pPr>
    </w:p>
    <w:p w:rsidR="000B4AE8" w:rsidRDefault="000B4AE8">
      <w:pPr>
        <w:jc w:val="both"/>
        <w:rPr>
          <w:b/>
          <w:bCs/>
          <w:sz w:val="24"/>
          <w:szCs w:val="24"/>
        </w:rPr>
      </w:pPr>
    </w:p>
    <w:p w:rsidR="000B4AE8" w:rsidRDefault="00934203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РАДА  СТРУЧНОГ АКТИВА ЗА РАЗВОЈНО  ПЛАНИРАЊЕ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880"/>
        <w:gridCol w:w="2461"/>
      </w:tblGrid>
      <w:tr w:rsidR="000B4A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ab/>
            </w:r>
            <w:r>
              <w:rPr>
                <w:b/>
                <w:sz w:val="28"/>
                <w:szCs w:val="28"/>
                <w:lang w:val="en-US"/>
              </w:rPr>
              <w:t>Време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Планиране активности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Напомена </w:t>
            </w:r>
          </w:p>
        </w:tc>
      </w:tr>
      <w:tr w:rsidR="000B4A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0B4AE8">
            <w:pPr>
              <w:ind w:hanging="2"/>
              <w:jc w:val="center"/>
              <w:rPr>
                <w:b/>
                <w:lang w:val="en-US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0B4AE8">
            <w:pPr>
              <w:ind w:hanging="2"/>
              <w:jc w:val="center"/>
              <w:rPr>
                <w:b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0B4AE8">
            <w:pPr>
              <w:ind w:hanging="2"/>
              <w:jc w:val="center"/>
              <w:rPr>
                <w:b/>
              </w:rPr>
            </w:pPr>
          </w:p>
        </w:tc>
      </w:tr>
      <w:tr w:rsidR="000B4A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0B4AE8">
            <w:pPr>
              <w:ind w:hanging="2"/>
              <w:jc w:val="center"/>
              <w:rPr>
                <w:b/>
              </w:rPr>
            </w:pPr>
          </w:p>
          <w:p w:rsidR="000B4AE8" w:rsidRDefault="00934203">
            <w:pPr>
              <w:ind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Септембар-децембар </w:t>
            </w:r>
          </w:p>
          <w:p w:rsidR="000B4AE8" w:rsidRDefault="000B4AE8">
            <w:pPr>
              <w:ind w:hanging="2"/>
              <w:jc w:val="center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Област вредновања: Програмирање,планирање и извештавање</w:t>
            </w:r>
          </w:p>
          <w:p w:rsidR="000B4AE8" w:rsidRDefault="000B4AE8">
            <w:pPr>
              <w:rPr>
                <w:b/>
              </w:rPr>
            </w:pPr>
          </w:p>
          <w:p w:rsidR="000B4AE8" w:rsidRDefault="000B4AE8">
            <w:pPr>
              <w:rPr>
                <w:b/>
              </w:rPr>
            </w:pPr>
          </w:p>
          <w:p w:rsidR="000B4AE8" w:rsidRDefault="0093420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Развојни циљ :</w:t>
            </w:r>
            <w:r>
              <w:t xml:space="preserve"> Унапредити процес планирања и припремања у школи,који је у складу са стандардима квалитета рада установе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center"/>
              <w:rPr>
                <w:b/>
                <w:lang w:val="ru-RU"/>
              </w:rPr>
            </w:pPr>
            <w:r>
              <w:t>(Акциони план у прилогу овог  ГП )</w:t>
            </w:r>
          </w:p>
        </w:tc>
      </w:tr>
      <w:tr w:rsidR="000B4A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0B4AE8">
            <w:pPr>
              <w:ind w:hanging="2"/>
              <w:jc w:val="center"/>
              <w:rPr>
                <w:b/>
              </w:rPr>
            </w:pPr>
          </w:p>
          <w:p w:rsidR="000B4AE8" w:rsidRDefault="000B4AE8">
            <w:pPr>
              <w:ind w:hanging="2"/>
              <w:jc w:val="center"/>
              <w:rPr>
                <w:b/>
              </w:rPr>
            </w:pPr>
          </w:p>
          <w:p w:rsidR="000B4AE8" w:rsidRDefault="00934203">
            <w:pPr>
              <w:ind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Током целе школске године </w:t>
            </w:r>
          </w:p>
          <w:p w:rsidR="000B4AE8" w:rsidRDefault="000B4AE8">
            <w:pPr>
              <w:ind w:hanging="2"/>
              <w:rPr>
                <w:b/>
              </w:rPr>
            </w:pPr>
          </w:p>
          <w:p w:rsidR="000B4AE8" w:rsidRDefault="000B4AE8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Кључна област: Настава и учење </w:t>
            </w:r>
          </w:p>
          <w:p w:rsidR="000B4AE8" w:rsidRDefault="000B4AE8">
            <w:pPr>
              <w:ind w:hanging="2"/>
              <w:jc w:val="both"/>
              <w:rPr>
                <w:lang w:val="ru-RU"/>
              </w:rPr>
            </w:pPr>
          </w:p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Развојни циљеви:</w:t>
            </w:r>
          </w:p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1.Подићи компетенције наставника </w:t>
            </w:r>
            <w:r>
              <w:rPr>
                <w:sz w:val="22"/>
                <w:szCs w:val="22"/>
                <w:lang w:val="ru-RU"/>
              </w:rPr>
              <w:t>за ефикасније управљање на часу.</w:t>
            </w:r>
          </w:p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2.Повећати прилагођавање на часу образовно-васпитним потребамаученика</w:t>
            </w:r>
          </w:p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3.повећати код ученика ниво усвајања знања ,вредности,развијање вештина и компетенција на часу</w:t>
            </w:r>
          </w:p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4.Побољшати поступке вредновања ученика ,који су у функциј</w:t>
            </w:r>
            <w:r>
              <w:rPr>
                <w:sz w:val="22"/>
                <w:szCs w:val="22"/>
                <w:lang w:val="ru-RU"/>
              </w:rPr>
              <w:t>и даљег учења.</w:t>
            </w:r>
          </w:p>
          <w:p w:rsidR="000B4AE8" w:rsidRDefault="00934203">
            <w:pPr>
              <w:ind w:hanging="2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5.Повећати подстицање сваког ученика да буде успешан.</w:t>
            </w:r>
          </w:p>
          <w:p w:rsidR="000B4AE8" w:rsidRDefault="000B4AE8">
            <w:pPr>
              <w:ind w:hanging="2"/>
              <w:jc w:val="center"/>
              <w:rPr>
                <w:b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0B4AE8">
            <w:pPr>
              <w:ind w:hanging="2"/>
              <w:rPr>
                <w:b/>
              </w:rPr>
            </w:pPr>
          </w:p>
          <w:p w:rsidR="000B4AE8" w:rsidRDefault="00934203">
            <w:pPr>
              <w:ind w:hanging="2"/>
              <w:rPr>
                <w:b/>
              </w:rPr>
            </w:pPr>
            <w:r>
              <w:lastRenderedPageBreak/>
              <w:t>Акциони план у прилогу овог  ГП )</w:t>
            </w:r>
          </w:p>
        </w:tc>
      </w:tr>
      <w:tr w:rsidR="000B4A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почетак и крај школске године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ind w:hanging="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Областвредновања:Организација рада школе,управљање </w:t>
            </w:r>
            <w:r>
              <w:rPr>
                <w:b/>
                <w:sz w:val="22"/>
                <w:szCs w:val="22"/>
                <w:lang/>
              </w:rPr>
              <w:t>љ</w:t>
            </w:r>
            <w:r>
              <w:rPr>
                <w:b/>
                <w:sz w:val="22"/>
                <w:szCs w:val="22"/>
              </w:rPr>
              <w:t>удским и материјалним ресурсима.</w:t>
            </w:r>
          </w:p>
          <w:p w:rsidR="000B4AE8" w:rsidRDefault="00934203">
            <w:pPr>
              <w:jc w:val="both"/>
              <w:rPr>
                <w:highlight w:val="white"/>
                <w:lang w:val="ru-RU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>1.Р</w:t>
            </w:r>
            <w:r>
              <w:rPr>
                <w:highlight w:val="white"/>
                <w:lang w:val="ru-RU"/>
              </w:rPr>
              <w:t>адити на побољшању ентеријера и</w:t>
            </w:r>
            <w:r>
              <w:rPr>
                <w:highlight w:val="white"/>
                <w:lang w:val="ru-RU"/>
              </w:rPr>
              <w:t xml:space="preserve"> екстеијера школе.</w:t>
            </w:r>
          </w:p>
          <w:p w:rsidR="000B4AE8" w:rsidRDefault="00934203">
            <w:pPr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У оквиру овога планирамо да реализјемо следеће задатке:</w:t>
            </w:r>
          </w:p>
          <w:p w:rsidR="000B4AE8" w:rsidRDefault="00934203">
            <w:pPr>
              <w:jc w:val="both"/>
              <w:rPr>
                <w:highlight w:val="white"/>
                <w:lang/>
              </w:rPr>
            </w:pPr>
            <w:r>
              <w:rPr>
                <w:highlight w:val="white"/>
                <w:lang w:val="ru-RU"/>
              </w:rPr>
              <w:t>1.</w:t>
            </w:r>
            <w:r>
              <w:rPr>
                <w:highlight w:val="white"/>
                <w:lang/>
              </w:rPr>
              <w:t>Ојачати</w:t>
            </w:r>
            <w:r>
              <w:rPr>
                <w:highlight w:val="white"/>
                <w:lang/>
              </w:rPr>
              <w:t xml:space="preserve"> већ постојећу школску ограду</w:t>
            </w:r>
          </w:p>
          <w:p w:rsidR="000B4AE8" w:rsidRDefault="00934203">
            <w:pPr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2.Окречити школу</w:t>
            </w:r>
          </w:p>
          <w:p w:rsidR="000B4AE8" w:rsidRDefault="00934203">
            <w:pPr>
              <w:jc w:val="both"/>
              <w:rPr>
                <w:highlight w:val="white"/>
                <w:lang/>
              </w:rPr>
            </w:pPr>
            <w:r>
              <w:rPr>
                <w:highlight w:val="white"/>
                <w:lang w:val="ru-RU"/>
              </w:rPr>
              <w:t>3.</w:t>
            </w:r>
            <w:r>
              <w:rPr>
                <w:highlight w:val="white"/>
                <w:lang/>
              </w:rPr>
              <w:t>Сређивање</w:t>
            </w:r>
            <w:r>
              <w:rPr>
                <w:highlight w:val="white"/>
                <w:lang/>
              </w:rPr>
              <w:t xml:space="preserve"> ентеријера на школским зидовима (нове слике, панои, постери...)</w:t>
            </w: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ind w:hanging="2"/>
              <w:jc w:val="both"/>
              <w:rPr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E8" w:rsidRDefault="00934203">
            <w:pPr>
              <w:jc w:val="both"/>
            </w:pPr>
            <w:r>
              <w:rPr>
                <w:lang w:val="ru-RU"/>
              </w:rPr>
              <w:t>(</w:t>
            </w:r>
            <w:r>
              <w:t>Акциони план у прилогу овог  ГП )</w:t>
            </w:r>
          </w:p>
          <w:p w:rsidR="000B4AE8" w:rsidRDefault="000B4AE8">
            <w:pPr>
              <w:ind w:hanging="2"/>
              <w:rPr>
                <w:b/>
              </w:rPr>
            </w:pPr>
          </w:p>
        </w:tc>
      </w:tr>
    </w:tbl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both"/>
        <w:rPr>
          <w:b/>
          <w:color w:val="FF0000"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ТИМ ЗА САМОВРЕДНОВАЊЕ </w:t>
      </w:r>
    </w:p>
    <w:p w:rsidR="000B4AE8" w:rsidRDefault="000B4AE8">
      <w:pPr>
        <w:rPr>
          <w:b/>
          <w:sz w:val="32"/>
          <w:szCs w:val="3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Директора-Гордана  Јорданова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Професор разредне наставе –  Алексов Слађана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Професор разредне наставе(бугарски  језик) –Величков  Силвана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Професор разредне наставе –</w:t>
            </w:r>
            <w:r>
              <w:rPr>
                <w:b/>
                <w:bCs/>
                <w:sz w:val="22"/>
                <w:szCs w:val="22"/>
              </w:rPr>
              <w:t>Игор  Стојковић –</w:t>
            </w:r>
            <w:r>
              <w:rPr>
                <w:b/>
                <w:sz w:val="22"/>
                <w:szCs w:val="22"/>
              </w:rPr>
              <w:t>руководилац тима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Професор биологије – Јовановић</w:t>
            </w:r>
            <w:r>
              <w:rPr>
                <w:bCs/>
                <w:sz w:val="22"/>
                <w:szCs w:val="22"/>
              </w:rPr>
              <w:t xml:space="preserve">  Тамара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Професор  хемије – Станковић  Ненад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Професор ликовне  културе – Нешић  Јелена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Професор енглеског језика – Васиљев  Ивана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Професор физичког васпитања</w:t>
            </w:r>
            <w:r>
              <w:rPr>
                <w:bCs/>
                <w:sz w:val="22"/>
                <w:szCs w:val="22"/>
              </w:rPr>
              <w:t>-  Јорданов  Далибор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Стручни  сарадник – Стефана Тасић </w:t>
            </w:r>
          </w:p>
        </w:tc>
      </w:tr>
      <w:tr w:rsidR="000B4AE8">
        <w:trPr>
          <w:trHeight w:val="317"/>
        </w:trPr>
        <w:tc>
          <w:tcPr>
            <w:tcW w:w="9639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Представник Савета родитеља-Милијев М</w:t>
            </w:r>
            <w:r>
              <w:rPr>
                <w:bCs/>
                <w:sz w:val="22"/>
                <w:szCs w:val="22"/>
              </w:rPr>
              <w:t>арија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Представник Ученичког парламента – Рангелов  Владан</w:t>
            </w:r>
          </w:p>
        </w:tc>
      </w:tr>
      <w:tr w:rsidR="000B4AE8">
        <w:tc>
          <w:tcPr>
            <w:tcW w:w="9639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Представник Школског одбора –Татјана  Станишев</w:t>
            </w:r>
          </w:p>
        </w:tc>
      </w:tr>
    </w:tbl>
    <w:p w:rsidR="000B4AE8" w:rsidRDefault="000B4AE8">
      <w:pPr>
        <w:rPr>
          <w:lang w:val="ru-RU"/>
        </w:rPr>
      </w:pPr>
    </w:p>
    <w:p w:rsidR="000B4AE8" w:rsidRDefault="009342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  РАДА  ТИМА  ЗА  САМОВРЕДНОВАЊЕ</w:t>
      </w:r>
    </w:p>
    <w:p w:rsidR="000B4AE8" w:rsidRDefault="000B4AE8">
      <w:pPr>
        <w:jc w:val="both"/>
        <w:rPr>
          <w:b/>
          <w:color w:val="FF0000"/>
          <w:sz w:val="24"/>
          <w:szCs w:val="24"/>
          <w:lang w:val="ru-RU"/>
        </w:rPr>
      </w:pPr>
    </w:p>
    <w:p w:rsidR="000B4AE8" w:rsidRDefault="00934203">
      <w:pPr>
        <w:spacing w:after="200"/>
        <w:jc w:val="both"/>
        <w:rPr>
          <w:rFonts w:eastAsia="Calibri"/>
          <w:b/>
          <w:color w:val="FF0000"/>
          <w:sz w:val="24"/>
          <w:szCs w:val="24"/>
        </w:rPr>
      </w:pPr>
      <w:r>
        <w:rPr>
          <w:rFonts w:eastAsia="Calibri"/>
          <w:b/>
          <w:color w:val="FF0000"/>
          <w:sz w:val="24"/>
          <w:szCs w:val="24"/>
        </w:rPr>
        <w:t>План рада Тима за самовредновање квалитета образовно-васпитног рада сачињен је на основу:</w:t>
      </w:r>
    </w:p>
    <w:p w:rsidR="000B4AE8" w:rsidRDefault="00934203">
      <w:pPr>
        <w:numPr>
          <w:ilvl w:val="0"/>
          <w:numId w:val="32"/>
        </w:numPr>
        <w:spacing w:after="200" w:line="276" w:lineRule="auto"/>
        <w:ind w:left="460"/>
        <w:contextualSpacing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>Стандарда квалитета</w:t>
      </w:r>
      <w:r>
        <w:rPr>
          <w:rFonts w:eastAsia="Calibri"/>
          <w:color w:val="FF0000"/>
          <w:sz w:val="24"/>
          <w:szCs w:val="24"/>
        </w:rPr>
        <w:t xml:space="preserve"> рада установе прописаних Правилником о стандардима квалитета рада установе („Службени гласник РС - Просветни гласник“, број 14 од 2. августа 2018. год.);</w:t>
      </w:r>
    </w:p>
    <w:p w:rsidR="000B4AE8" w:rsidRDefault="00934203">
      <w:pPr>
        <w:numPr>
          <w:ilvl w:val="0"/>
          <w:numId w:val="32"/>
        </w:numPr>
        <w:spacing w:after="200" w:line="276" w:lineRule="auto"/>
        <w:ind w:left="460"/>
        <w:contextualSpacing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>Консултација на нивоу стручних органа школе.</w:t>
      </w:r>
    </w:p>
    <w:p w:rsidR="000B4AE8" w:rsidRDefault="000B4AE8">
      <w:pPr>
        <w:spacing w:after="200" w:line="276" w:lineRule="auto"/>
        <w:contextualSpacing/>
        <w:jc w:val="both"/>
        <w:rPr>
          <w:rFonts w:eastAsia="Calibri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3218"/>
        <w:gridCol w:w="6589"/>
      </w:tblGrid>
      <w:tr w:rsidR="000B4AE8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ПЛАН РАДА ТИМА ЗА САМОВРЕДНОВАЊЕ</w:t>
            </w:r>
          </w:p>
        </w:tc>
      </w:tr>
      <w:tr w:rsidR="000B4AE8">
        <w:trPr>
          <w:trHeight w:val="567"/>
        </w:trPr>
        <w:tc>
          <w:tcPr>
            <w:tcW w:w="1684" w:type="pct"/>
            <w:shd w:val="clear" w:color="auto" w:fill="FBD4B4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A</w:t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ктивност</w:t>
            </w:r>
          </w:p>
        </w:tc>
        <w:tc>
          <w:tcPr>
            <w:tcW w:w="1088" w:type="pct"/>
            <w:shd w:val="clear" w:color="auto" w:fill="FBD4B4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Временска д</w:t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инамика</w:t>
            </w:r>
          </w:p>
        </w:tc>
        <w:tc>
          <w:tcPr>
            <w:tcW w:w="2228" w:type="pct"/>
            <w:shd w:val="clear" w:color="auto" w:fill="FBD4B4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Сарадници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Израда и усвајање плана рада за текућу школску годину и делегирање обавеза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септембар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директор школе,</w:t>
            </w:r>
          </w:p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Педагошки колегијум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Упознавање саветодавних органа, Наставничког већа и Школског одбора са планом рада  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септембар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директор школе</w:t>
            </w:r>
          </w:p>
        </w:tc>
      </w:tr>
      <w:tr w:rsidR="000B4AE8">
        <w:trPr>
          <w:trHeight w:val="981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Договор у вези  методологије рада и израда инструмената 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новембар,децембар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директор школе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lastRenderedPageBreak/>
              <w:t xml:space="preserve">Евалуација и  анализа постигнућа ученика и процедура праћења постигнућа у установи, израда извештаја     и израда препорука 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фебруар/јун,јул,август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директор школе, </w:t>
            </w:r>
          </w:p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стручни органи школе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Подела и прикупљање припремљених упитника ученицима, родитељима и наставницима 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мај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директор школе, педагог,психолог </w:t>
            </w:r>
          </w:p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одељењске старешине, председници  стручних већа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Обрада података добијених путем упитника</w:t>
            </w:r>
            <w:r>
              <w:rPr>
                <w:rFonts w:ascii="Calibri" w:eastAsia="Calibri" w:hAnsi="Calibri"/>
                <w:color w:val="FF0000"/>
                <w:sz w:val="24"/>
                <w:szCs w:val="24"/>
              </w:rPr>
              <w:t xml:space="preserve"> и </w:t>
            </w:r>
            <w:r>
              <w:rPr>
                <w:rFonts w:eastAsia="Calibri"/>
                <w:color w:val="FF0000"/>
                <w:sz w:val="24"/>
                <w:szCs w:val="24"/>
              </w:rPr>
              <w:t xml:space="preserve">чек листа, израда извештаја    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јун,јул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директор школе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Eвалуација и  анализа припремне наставе за завршни испит и резултата ученика на завршном испиту, израда извештаја  и   израда препорука.           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јул, август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директор школе,</w:t>
            </w:r>
          </w:p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Педагошки колегијум</w:t>
            </w:r>
          </w:p>
          <w:p w:rsidR="000B4AE8" w:rsidRDefault="00934203">
            <w:pPr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   Педагошко-психолошка служба </w:t>
            </w:r>
          </w:p>
        </w:tc>
      </w:tr>
      <w:tr w:rsidR="000B4AE8">
        <w:trPr>
          <w:trHeight w:val="1134"/>
        </w:trPr>
        <w:tc>
          <w:tcPr>
            <w:tcW w:w="1684" w:type="pct"/>
            <w:shd w:val="clear" w:color="auto" w:fill="auto"/>
          </w:tcPr>
          <w:p w:rsidR="000B4AE8" w:rsidRDefault="00934203">
            <w:pPr>
              <w:spacing w:after="20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Израда акционог плана за наредну школску годину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B4AE8" w:rsidRDefault="00934203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директор школе,</w:t>
            </w:r>
          </w:p>
          <w:p w:rsidR="000B4AE8" w:rsidRDefault="00934203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Педагошки колегијум</w:t>
            </w:r>
          </w:p>
        </w:tc>
      </w:tr>
    </w:tbl>
    <w:p w:rsidR="000B4AE8" w:rsidRDefault="000B4AE8">
      <w:pPr>
        <w:rPr>
          <w:color w:val="FF0000"/>
          <w:sz w:val="24"/>
          <w:szCs w:val="24"/>
          <w:lang/>
        </w:rPr>
      </w:pPr>
    </w:p>
    <w:p w:rsidR="000B4AE8" w:rsidRDefault="00934203">
      <w:pPr>
        <w:rPr>
          <w:color w:val="FF0000"/>
          <w:sz w:val="24"/>
          <w:szCs w:val="24"/>
          <w:lang/>
        </w:rPr>
      </w:pPr>
      <w:r>
        <w:rPr>
          <w:color w:val="FF0000"/>
          <w:sz w:val="24"/>
          <w:szCs w:val="24"/>
          <w:lang/>
        </w:rPr>
        <w:t>Напомена</w:t>
      </w:r>
      <w:r>
        <w:rPr>
          <w:color w:val="FF0000"/>
          <w:sz w:val="24"/>
          <w:szCs w:val="24"/>
          <w:lang/>
        </w:rPr>
        <w:t xml:space="preserve">: На састанку Тима за самовредновање биће прецизирано која ће се област квалитета рада самовредносвати ове школске </w:t>
      </w:r>
      <w:r>
        <w:rPr>
          <w:color w:val="FF0000"/>
          <w:sz w:val="24"/>
          <w:szCs w:val="24"/>
          <w:lang/>
        </w:rPr>
        <w:t>године.</w:t>
      </w:r>
    </w:p>
    <w:p w:rsidR="000B4AE8" w:rsidRDefault="000B4AE8">
      <w:pPr>
        <w:rPr>
          <w:sz w:val="24"/>
          <w:szCs w:val="24"/>
          <w:lang/>
        </w:rPr>
      </w:pPr>
    </w:p>
    <w:p w:rsidR="000B4AE8" w:rsidRDefault="000B4AE8">
      <w:pPr>
        <w:rPr>
          <w:bCs/>
          <w:sz w:val="24"/>
          <w:szCs w:val="24"/>
          <w:lang w:val="ru-RU"/>
        </w:rPr>
      </w:pPr>
    </w:p>
    <w:p w:rsidR="000B4AE8" w:rsidRDefault="00934203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ТИМ ЗА  ЗАШТИТУ ОД  ДИСКРИМИНАЦИЈЕ, НАСИЉА, ЗЛОСТАВЉАЊА И ЗАНЕМАРИВАЊА</w:t>
      </w:r>
    </w:p>
    <w:p w:rsidR="000B4AE8" w:rsidRDefault="000B4AE8">
      <w:pPr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B4AE8">
        <w:tc>
          <w:tcPr>
            <w:tcW w:w="10137" w:type="dxa"/>
          </w:tcPr>
          <w:p w:rsidR="000B4AE8" w:rsidRDefault="0093420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ЧЛАНОВИ  ТИМА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.Гордана  Јорданова - директор; </w:t>
            </w:r>
          </w:p>
        </w:tc>
      </w:tr>
      <w:tr w:rsidR="000B4AE8">
        <w:trPr>
          <w:trHeight w:val="251"/>
        </w:trPr>
        <w:tc>
          <w:tcPr>
            <w:tcW w:w="10137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Аризановић  Саша – секретар школе; 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3.Стефана Тасић - стручни сарадник,</w:t>
            </w:r>
          </w:p>
        </w:tc>
      </w:tr>
      <w:tr w:rsidR="000B4AE8">
        <w:trPr>
          <w:trHeight w:val="249"/>
        </w:trPr>
        <w:tc>
          <w:tcPr>
            <w:tcW w:w="10137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Алексов  Слађана – проф.разредне наставе;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Јорданов  Далибор – проф. физичког васпитања; 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Величков  Силвана- проф. разредне наставе са  бугарским  језиком;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Јовановић  Тамара – проф. биологије; 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8.Станковић  Ненад- проф. хемије;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Милијев  Стоичко- помоћни радник;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10.Рангелов  Влада</w:t>
            </w:r>
            <w:r>
              <w:rPr>
                <w:sz w:val="24"/>
                <w:szCs w:val="24"/>
              </w:rPr>
              <w:t>н– предст.  Ученичког парламента</w:t>
            </w:r>
          </w:p>
        </w:tc>
      </w:tr>
      <w:tr w:rsidR="000B4AE8">
        <w:tc>
          <w:tcPr>
            <w:tcW w:w="10137" w:type="dxa"/>
          </w:tcPr>
          <w:p w:rsidR="000B4AE8" w:rsidRDefault="000B4AE8">
            <w:pPr>
              <w:rPr>
                <w:sz w:val="24"/>
                <w:szCs w:val="24"/>
              </w:rPr>
            </w:pPr>
          </w:p>
        </w:tc>
      </w:tr>
    </w:tbl>
    <w:p w:rsidR="000B4AE8" w:rsidRDefault="000B4AE8">
      <w:pPr>
        <w:jc w:val="center"/>
        <w:rPr>
          <w:bCs/>
          <w:sz w:val="24"/>
          <w:szCs w:val="24"/>
          <w:lang w:val="ru-RU"/>
        </w:rPr>
      </w:pPr>
    </w:p>
    <w:p w:rsidR="000B4AE8" w:rsidRDefault="009342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Задаци тима за заштиту од дискриминације, насиља, злостављања и занемаривања су :</w:t>
      </w:r>
    </w:p>
    <w:p w:rsidR="000B4AE8" w:rsidRDefault="000B4AE8">
      <w:pPr>
        <w:jc w:val="both"/>
        <w:rPr>
          <w:b/>
          <w:sz w:val="24"/>
          <w:szCs w:val="24"/>
        </w:rPr>
      </w:pPr>
    </w:p>
    <w:p w:rsidR="000B4AE8" w:rsidRDefault="009342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Анализира стање у остваривању равноправности  и једнаких могућности;</w:t>
      </w:r>
    </w:p>
    <w:p w:rsidR="000B4AE8" w:rsidRDefault="009342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Припрема програм превенције;</w:t>
      </w:r>
    </w:p>
    <w:p w:rsidR="000B4AE8" w:rsidRDefault="009342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Информише учеснике у образовању, </w:t>
      </w:r>
      <w:r>
        <w:rPr>
          <w:rFonts w:ascii="Times New Roman" w:hAnsi="Times New Roman"/>
          <w:sz w:val="24"/>
          <w:szCs w:val="24"/>
          <w:lang w:val="sr-Cyrl-CS"/>
        </w:rPr>
        <w:t>запослене и родитеље о планираним активностима и могићностима пружања подршке и помоћи,</w:t>
      </w:r>
    </w:p>
    <w:p w:rsidR="000B4AE8" w:rsidRDefault="009342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Учествује у пројектима и обукама за развијање потребних знања и вештина за превенцију и поступање у случајевима дискриминаторног понашања,</w:t>
      </w:r>
    </w:p>
    <w:p w:rsidR="000B4AE8" w:rsidRDefault="009342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Предлаже мере за унапређивање</w:t>
      </w:r>
      <w:r>
        <w:rPr>
          <w:rFonts w:ascii="Times New Roman" w:hAnsi="Times New Roman"/>
          <w:sz w:val="24"/>
          <w:szCs w:val="24"/>
          <w:lang w:val="sr-Cyrl-CS"/>
        </w:rPr>
        <w:t xml:space="preserve">  превенције и заштите од дискриминације, учествује у доношењу одлука о начину поступања у случајевима сумње на дискриминаторно понашање,</w:t>
      </w:r>
    </w:p>
    <w:p w:rsidR="000B4AE8" w:rsidRDefault="009342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Укључује родитеље у планирање мера и спровођење активности за спречавање и сузбијање дискриминаторног понашања,</w:t>
      </w:r>
    </w:p>
    <w:p w:rsidR="000B4AE8" w:rsidRDefault="00934203">
      <w:pPr>
        <w:numPr>
          <w:ilvl w:val="0"/>
          <w:numId w:val="33"/>
        </w:numPr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Прате </w:t>
      </w:r>
      <w:r>
        <w:rPr>
          <w:sz w:val="24"/>
          <w:szCs w:val="24"/>
        </w:rPr>
        <w:t>и процењују ефекте предузетих мера  за спречавање и сузбијање дискриминаторног понашања</w:t>
      </w:r>
    </w:p>
    <w:p w:rsidR="000B4AE8" w:rsidRDefault="00934203">
      <w:pPr>
        <w:numPr>
          <w:ilvl w:val="0"/>
          <w:numId w:val="33"/>
        </w:numPr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>Сарађују са релевантним установама</w:t>
      </w:r>
    </w:p>
    <w:p w:rsidR="000B4AE8" w:rsidRDefault="00934203">
      <w:pPr>
        <w:numPr>
          <w:ilvl w:val="0"/>
          <w:numId w:val="33"/>
        </w:numPr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>Води и чува документацију о случајевима и појавним облицима дискриминације,</w:t>
      </w:r>
    </w:p>
    <w:p w:rsidR="000B4AE8" w:rsidRDefault="00934203">
      <w:pPr>
        <w:numPr>
          <w:ilvl w:val="0"/>
          <w:numId w:val="34"/>
        </w:numPr>
        <w:rPr>
          <w:b/>
          <w:sz w:val="24"/>
          <w:szCs w:val="24"/>
        </w:rPr>
      </w:pPr>
      <w:r>
        <w:rPr>
          <w:sz w:val="24"/>
          <w:szCs w:val="24"/>
        </w:rPr>
        <w:t>Извештавају стручна тела и органе управљања</w:t>
      </w:r>
    </w:p>
    <w:p w:rsidR="000B4AE8" w:rsidRDefault="000B4AE8">
      <w:pPr>
        <w:ind w:left="720"/>
        <w:rPr>
          <w:b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1"/>
        <w:gridCol w:w="2076"/>
        <w:gridCol w:w="3333"/>
        <w:gridCol w:w="1260"/>
      </w:tblGrid>
      <w:tr w:rsidR="000B4AE8">
        <w:trPr>
          <w:jc w:val="center"/>
        </w:trPr>
        <w:tc>
          <w:tcPr>
            <w:tcW w:w="3501" w:type="dxa"/>
            <w:shd w:val="clear" w:color="auto" w:fill="D9D9D9"/>
          </w:tcPr>
          <w:p w:rsidR="000B4AE8" w:rsidRDefault="00934203">
            <w:pPr>
              <w:rPr>
                <w:rFonts w:ascii="Calibri" w:hAnsi="Calibri" w:cs="Calibri"/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ПРЕВЕНТИВНЕ </w:t>
            </w:r>
            <w:r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2076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НОСИОЦИ</w:t>
            </w:r>
          </w:p>
        </w:tc>
        <w:tc>
          <w:tcPr>
            <w:tcW w:w="3333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НАЧИН ПРАЋЕЊА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B4AE8" w:rsidRDefault="0093420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</w:tr>
      <w:tr w:rsidR="000B4AE8">
        <w:trPr>
          <w:trHeight w:val="1070"/>
          <w:jc w:val="center"/>
        </w:trPr>
        <w:tc>
          <w:tcPr>
            <w:tcW w:w="3501" w:type="dxa"/>
          </w:tcPr>
          <w:p w:rsidR="000B4AE8" w:rsidRDefault="000B4AE8">
            <w:pPr>
              <w:rPr>
                <w:color w:val="FF0000"/>
              </w:rPr>
            </w:pP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Израда плана за заштиту ученика за текућу школску годину и упознавање свих</w:t>
            </w:r>
          </w:p>
          <w:p w:rsidR="000B4AE8" w:rsidRDefault="00934203"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Оглашавање имена чланова Тима на огласној табли школе.</w:t>
            </w:r>
          </w:p>
          <w:p w:rsidR="000B4AE8" w:rsidRDefault="00934203">
            <w:pPr>
              <w:rPr>
                <w:lang w:val="ru-RU"/>
              </w:rPr>
            </w:pPr>
            <w:r>
              <w:rPr>
                <w:lang w:val="ru-RU"/>
              </w:rPr>
              <w:t>актера</w:t>
            </w:r>
          </w:p>
          <w:p w:rsidR="000B4AE8" w:rsidRDefault="000B4AE8">
            <w:pPr>
              <w:rPr>
                <w:lang w:val="ru-RU"/>
              </w:rPr>
            </w:pP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-Упознавање са одржаном радионицом Превенција и борба против трговине људима </w:t>
            </w:r>
          </w:p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-</w:t>
            </w:r>
            <w:r>
              <w:rPr>
                <w:color w:val="FF0000"/>
                <w:sz w:val="22"/>
                <w:szCs w:val="22"/>
              </w:rPr>
              <w:t xml:space="preserve">Упознавање са листом индикатора за прелиминарну </w:t>
            </w:r>
            <w:r>
              <w:rPr>
                <w:color w:val="FF0000"/>
                <w:sz w:val="22"/>
                <w:szCs w:val="22"/>
              </w:rPr>
              <w:lastRenderedPageBreak/>
              <w:t xml:space="preserve">индентификацију ученика који су потенцијалне жртве трговине људима и разматрање начина за примену исте, </w:t>
            </w:r>
          </w:p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highlight w:val="white"/>
                <w:lang w:val="ru-RU"/>
              </w:rPr>
              <w:t xml:space="preserve">Упознавање ученика првог разред и Ученичког Парламента  са </w:t>
            </w:r>
            <w:r>
              <w:rPr>
                <w:color w:val="FF0000"/>
                <w:highlight w:val="white"/>
              </w:rPr>
              <w:t xml:space="preserve">најновијим правилником од  </w:t>
            </w:r>
            <w:r>
              <w:rPr>
                <w:color w:val="FF0000"/>
                <w:highlight w:val="white"/>
                <w:lang w:val="ru-RU"/>
              </w:rPr>
              <w:t>насиља,злостављања и занемаривања у образовно-васпитним установама и подсећање ученика осталих разреда на протокол</w:t>
            </w:r>
            <w:r>
              <w:rPr>
                <w:color w:val="FF0000"/>
                <w:highlight w:val="white"/>
              </w:rPr>
              <w:t>o</w:t>
            </w:r>
            <w:r>
              <w:rPr>
                <w:color w:val="FF0000"/>
                <w:highlight w:val="white"/>
                <w:lang w:val="ru-RU"/>
              </w:rPr>
              <w:t>м и новинама  у вези овог правилника.</w:t>
            </w:r>
          </w:p>
          <w:p w:rsidR="000B4AE8" w:rsidRDefault="000B4AE8">
            <w:pPr>
              <w:rPr>
                <w:sz w:val="22"/>
                <w:szCs w:val="22"/>
              </w:rPr>
            </w:pPr>
          </w:p>
          <w:p w:rsidR="000B4AE8" w:rsidRDefault="000B4AE8">
            <w:pPr>
              <w:rPr>
                <w:sz w:val="22"/>
                <w:szCs w:val="22"/>
              </w:rPr>
            </w:pPr>
          </w:p>
          <w:p w:rsidR="000B4AE8" w:rsidRDefault="00934203">
            <w:r>
              <w:rPr>
                <w:sz w:val="22"/>
                <w:szCs w:val="22"/>
              </w:rPr>
              <w:t xml:space="preserve">Упознавање и анализа нових правилника:  </w:t>
            </w:r>
          </w:p>
          <w:p w:rsidR="000B4AE8" w:rsidRDefault="00934203">
            <w:r>
              <w:rPr>
                <w:i/>
                <w:sz w:val="22"/>
                <w:szCs w:val="22"/>
              </w:rPr>
              <w:t>Правилника  поступања установе у случају сумње  или утврђено</w:t>
            </w:r>
            <w:r>
              <w:rPr>
                <w:i/>
                <w:sz w:val="22"/>
                <w:szCs w:val="22"/>
              </w:rPr>
              <w:t>г дискриминативног понашања  и вређања угледа, части  или достојанстава личности</w:t>
            </w:r>
          </w:p>
          <w:p w:rsidR="000B4AE8" w:rsidRDefault="000B4AE8">
            <w:pPr>
              <w:rPr>
                <w:sz w:val="8"/>
                <w:szCs w:val="8"/>
              </w:rPr>
            </w:pPr>
          </w:p>
          <w:p w:rsidR="000B4AE8" w:rsidRDefault="0093420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Правилника о обављању друштвено-корисног рада, односно хуманитарног рада;</w:t>
            </w:r>
          </w:p>
          <w:p w:rsidR="000B4AE8" w:rsidRDefault="000B4AE8">
            <w:pPr>
              <w:rPr>
                <w:i/>
                <w:sz w:val="8"/>
                <w:szCs w:val="8"/>
              </w:rPr>
            </w:pPr>
          </w:p>
          <w:p w:rsidR="000B4AE8" w:rsidRDefault="00934203">
            <w:r>
              <w:rPr>
                <w:i/>
                <w:sz w:val="22"/>
                <w:szCs w:val="22"/>
              </w:rPr>
              <w:t>Програма заштите од дискриминације, насиља,злостављања и занемаривања-упознавање и анализа</w:t>
            </w:r>
          </w:p>
        </w:tc>
        <w:tc>
          <w:tcPr>
            <w:tcW w:w="2076" w:type="dxa"/>
          </w:tcPr>
          <w:p w:rsidR="000B4AE8" w:rsidRDefault="000B4AE8"/>
          <w:p w:rsidR="000B4AE8" w:rsidRDefault="000B4AE8"/>
          <w:p w:rsidR="000B4AE8" w:rsidRDefault="00934203">
            <w:r>
              <w:rPr>
                <w:sz w:val="22"/>
                <w:szCs w:val="22"/>
              </w:rPr>
              <w:t>Координатор, чланови тима,директор, секретар</w:t>
            </w:r>
          </w:p>
        </w:tc>
        <w:tc>
          <w:tcPr>
            <w:tcW w:w="3333" w:type="dxa"/>
          </w:tcPr>
          <w:p w:rsidR="000B4AE8" w:rsidRDefault="00934203">
            <w:r>
              <w:rPr>
                <w:sz w:val="22"/>
                <w:szCs w:val="22"/>
              </w:rPr>
              <w:t>Планирање,анализа</w:t>
            </w:r>
          </w:p>
          <w:p w:rsidR="000B4AE8" w:rsidRDefault="000B4AE8"/>
          <w:p w:rsidR="000B4AE8" w:rsidRDefault="000B4AE8"/>
          <w:p w:rsidR="000B4AE8" w:rsidRDefault="000B4AE8"/>
          <w:p w:rsidR="000B4AE8" w:rsidRDefault="00934203">
            <w:r>
              <w:rPr>
                <w:sz w:val="22"/>
                <w:szCs w:val="22"/>
              </w:rPr>
              <w:t xml:space="preserve">Разматрање и анализа новог Правилника </w:t>
            </w:r>
          </w:p>
          <w:p w:rsidR="000B4AE8" w:rsidRDefault="000B4AE8"/>
          <w:p w:rsidR="000B4AE8" w:rsidRDefault="000B4AE8"/>
          <w:p w:rsidR="000B4AE8" w:rsidRDefault="000B4AE8"/>
          <w:p w:rsidR="000B4AE8" w:rsidRDefault="00934203">
            <w:r>
              <w:rPr>
                <w:sz w:val="22"/>
                <w:szCs w:val="22"/>
              </w:rPr>
              <w:t xml:space="preserve">Презентација програма заштите на свим нивоима/наставници,одељењска заједница,ученички </w:t>
            </w:r>
            <w:r>
              <w:rPr>
                <w:sz w:val="22"/>
                <w:szCs w:val="22"/>
              </w:rPr>
              <w:lastRenderedPageBreak/>
              <w:t>парламент,стручни органи,тела и тимови,родитељски састанци, ро</w:t>
            </w:r>
            <w:r>
              <w:rPr>
                <w:sz w:val="22"/>
                <w:szCs w:val="22"/>
              </w:rPr>
              <w:t>дитељи-индивидуално и групно</w:t>
            </w:r>
          </w:p>
        </w:tc>
        <w:tc>
          <w:tcPr>
            <w:tcW w:w="1260" w:type="dxa"/>
          </w:tcPr>
          <w:p w:rsidR="000B4AE8" w:rsidRDefault="000B4AE8"/>
          <w:p w:rsidR="000B4AE8" w:rsidRDefault="000B4AE8"/>
          <w:p w:rsidR="000B4AE8" w:rsidRDefault="000B4AE8"/>
          <w:p w:rsidR="000B4AE8" w:rsidRDefault="00934203">
            <w:r>
              <w:rPr>
                <w:sz w:val="22"/>
                <w:szCs w:val="22"/>
              </w:rPr>
              <w:t>Септембар</w:t>
            </w:r>
          </w:p>
        </w:tc>
      </w:tr>
      <w:tr w:rsidR="000B4AE8">
        <w:trPr>
          <w:trHeight w:val="1273"/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''Кутија поверења''- постављање кутије у холу школе са наменом за анонимну пријаву проблема од стране ученика</w:t>
            </w:r>
          </w:p>
          <w:p w:rsidR="000B4AE8" w:rsidRDefault="00934203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Договор око обуке наставника</w:t>
            </w:r>
            <w:r>
              <w:rPr>
                <w:sz w:val="22"/>
                <w:szCs w:val="22"/>
                <w:lang/>
              </w:rPr>
              <w:t xml:space="preserve"> на тему Трговина људима, 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Договор око формирањ</w:t>
            </w:r>
            <w:r>
              <w:rPr>
                <w:sz w:val="22"/>
                <w:szCs w:val="22"/>
                <w:lang/>
              </w:rPr>
              <w:t>ав</w:t>
            </w:r>
            <w:r>
              <w:rPr>
                <w:sz w:val="22"/>
                <w:szCs w:val="22"/>
              </w:rPr>
              <w:t xml:space="preserve">ршњачког тима на плану </w:t>
            </w:r>
            <w:r>
              <w:rPr>
                <w:sz w:val="22"/>
                <w:szCs w:val="22"/>
              </w:rPr>
              <w:t xml:space="preserve">ненасилне комуникације и </w:t>
            </w:r>
            <w:r>
              <w:rPr>
                <w:sz w:val="22"/>
                <w:szCs w:val="22"/>
              </w:rPr>
              <w:lastRenderedPageBreak/>
              <w:t>борби против трговине људима</w:t>
            </w:r>
            <w:r>
              <w:t>.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Тим заштиту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Кутија,евиденција о пријавама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Октобар</w:t>
            </w:r>
          </w:p>
          <w:p w:rsidR="000B4AE8" w:rsidRDefault="000B4AE8">
            <w:pPr>
              <w:jc w:val="center"/>
              <w:rPr>
                <w:sz w:val="24"/>
                <w:szCs w:val="24"/>
                <w:lang/>
              </w:rPr>
            </w:pPr>
          </w:p>
        </w:tc>
      </w:tr>
      <w:tr w:rsidR="000B4AE8">
        <w:trPr>
          <w:trHeight w:val="956"/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Ревизија школских правила, одељенских правила, допуна и измена документације праћења ученика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заштиту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Педагошка документација, извештаји, План </w:t>
            </w:r>
            <w:r>
              <w:rPr>
                <w:sz w:val="24"/>
                <w:szCs w:val="24"/>
              </w:rPr>
              <w:t>рада ученичког парламента</w:t>
            </w: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Упознавање родитеља будућих првака и петака са школским правилима, свеском праћења и програмом заштите ученика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IX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''Свеска праћења''-анализа и измене</w:t>
            </w: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 за </w:t>
            </w:r>
            <w:r>
              <w:rPr>
                <w:sz w:val="22"/>
                <w:szCs w:val="22"/>
              </w:rPr>
              <w:t>праћење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Свеска праћења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VIII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/>
              </w:rPr>
              <w:t>Анализа</w:t>
            </w:r>
            <w:r>
              <w:rPr>
                <w:color w:val="FF0000"/>
                <w:sz w:val="22"/>
                <w:szCs w:val="22"/>
              </w:rPr>
              <w:t xml:space="preserve"> и документација о појавама насиља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Запослени у школи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Документација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Израда одељенских правила-реституција у одељењима првог и петог разреда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 и ученици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пано</w:t>
            </w:r>
            <w:r>
              <w:rPr>
                <w:sz w:val="22"/>
                <w:szCs w:val="22"/>
              </w:rPr>
              <w:t xml:space="preserve"> правила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IX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Latn-CS"/>
              </w:rPr>
              <w:t>X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Предавања за ученике првог, четвртог и шестог разреда:</w:t>
            </w:r>
          </w:p>
          <w:p w:rsidR="000B4AE8" w:rsidRDefault="0093420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„Полиција у служби грађана“</w:t>
            </w:r>
          </w:p>
          <w:p w:rsidR="000B4AE8" w:rsidRDefault="0093420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„Насиље као негативна друштвена појава“</w:t>
            </w:r>
          </w:p>
          <w:p w:rsidR="000B4AE8" w:rsidRDefault="0093420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„Превенција и заштита деце од злоупотрбе опојних дрога и алкохола“</w:t>
            </w:r>
          </w:p>
          <w:p w:rsidR="000B4AE8" w:rsidRDefault="0093420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„Безбедно коришћење интернета и друштвених </w:t>
            </w:r>
            <w:r>
              <w:rPr>
                <w:rFonts w:ascii="Times New Roman" w:hAnsi="Times New Roman"/>
                <w:lang w:val="sr-Cyrl-CS"/>
              </w:rPr>
              <w:t>мрежа“</w:t>
            </w:r>
          </w:p>
          <w:p w:rsidR="000B4AE8" w:rsidRDefault="0093420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„Превенција и заштита деце од трговине људима“</w:t>
            </w: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Представници МУП-а, Црвени крст, ТИМ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Плакат, књига дежурства, дневници рада</w:t>
            </w: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rPr>
                <w:sz w:val="22"/>
                <w:szCs w:val="22"/>
              </w:rPr>
            </w:pPr>
          </w:p>
          <w:p w:rsidR="000B4AE8" w:rsidRDefault="00934203">
            <w:pPr>
              <w:rPr>
                <w:sz w:val="22"/>
                <w:szCs w:val="22"/>
                <w:lang/>
              </w:rPr>
            </w:pPr>
            <w:r>
              <w:rPr>
                <w:color w:val="FF0000"/>
                <w:sz w:val="22"/>
                <w:szCs w:val="22"/>
                <w:lang/>
              </w:rPr>
              <w:t>Новембар</w:t>
            </w:r>
            <w:r>
              <w:rPr>
                <w:color w:val="FF0000"/>
                <w:sz w:val="22"/>
                <w:szCs w:val="22"/>
                <w:lang/>
              </w:rPr>
              <w:t>,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Пружање помоћи и поклањање </w:t>
            </w:r>
            <w:r>
              <w:rPr>
                <w:sz w:val="22"/>
                <w:szCs w:val="22"/>
              </w:rPr>
              <w:lastRenderedPageBreak/>
              <w:t>пажње на релацији деца-деци и деца-одрасли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Програм </w:t>
            </w:r>
            <w:r>
              <w:rPr>
                <w:sz w:val="22"/>
                <w:szCs w:val="22"/>
              </w:rPr>
              <w:lastRenderedPageBreak/>
              <w:t xml:space="preserve">обележавања Дечје </w:t>
            </w:r>
            <w:r>
              <w:rPr>
                <w:sz w:val="22"/>
                <w:szCs w:val="22"/>
              </w:rPr>
              <w:t>недеље, планови рада ЧОС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Октобар</w:t>
            </w:r>
          </w:p>
          <w:p w:rsidR="000B4AE8" w:rsidRDefault="000B4AE8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Развијање културе понашања и толеранције различитости-ЧОС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Децембар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Редован контакт са родитељима ученика из осетљивих група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Одељењске старешине, 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Стручна служба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Педагошка </w:t>
            </w:r>
            <w:r>
              <w:rPr>
                <w:sz w:val="22"/>
                <w:szCs w:val="22"/>
              </w:rPr>
              <w:t>документација, дневник рада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color w:val="FF0000"/>
                <w:sz w:val="22"/>
                <w:szCs w:val="22"/>
                <w:lang/>
              </w:rPr>
              <w:t>Свакодневно</w:t>
            </w:r>
            <w:r>
              <w:rPr>
                <w:sz w:val="22"/>
                <w:szCs w:val="22"/>
                <w:lang/>
              </w:rPr>
              <w:t xml:space="preserve">, </w:t>
            </w:r>
          </w:p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 са другим институцијама (друге школе, Дом здравља, Центар за социјални рад, Полиција, Локална самоуправа ...)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Одељењске старешине, директор, 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Стручна служба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Евиденција, белешке, дневник рада, извеш</w:t>
            </w:r>
            <w:r>
              <w:rPr>
                <w:sz w:val="22"/>
                <w:szCs w:val="22"/>
              </w:rPr>
              <w:t>таји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trHeight w:val="563"/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Појачан васпитни рад са ученицима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-праћење понашања ученика на часу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-праћење односа учесника насиља на часу и ваннаставе уз помоћ дежурног наставника,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-примена заједничких активности, тимског рада како би учесници насиља </w:t>
            </w:r>
            <w:r>
              <w:rPr>
                <w:sz w:val="22"/>
                <w:szCs w:val="22"/>
              </w:rPr>
              <w:t>успоставили другарске односе (радионице, индивидуално)</w:t>
            </w: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Одељенске старешине,  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Стручна служба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Септембар</w:t>
            </w:r>
            <w:r>
              <w:rPr>
                <w:sz w:val="22"/>
                <w:szCs w:val="22"/>
                <w:lang/>
              </w:rPr>
              <w:t xml:space="preserve"> - јун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Пружање помоћи ученицима у решавању индивидуалних проблема или проблема са другима и индивидуално </w:t>
            </w:r>
            <w:r>
              <w:rPr>
                <w:sz w:val="22"/>
                <w:szCs w:val="22"/>
              </w:rPr>
              <w:t>саветодавни рад са ученицима који имају проблеме у понашању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старешине,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Стручна служба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Одмах по добијању сазнања</w:t>
            </w:r>
          </w:p>
        </w:tc>
      </w:tr>
      <w:tr w:rsidR="000B4AE8">
        <w:trPr>
          <w:trHeight w:val="1269"/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Праћење ризичног понашања ученика путем свакодневног контакта у циљу стицања увида у њихов </w:t>
            </w:r>
            <w:r>
              <w:rPr>
                <w:sz w:val="22"/>
                <w:szCs w:val="22"/>
              </w:rPr>
              <w:t>социјално психолошки статус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Стручна служба, Одељенске старешине, 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Евиденције,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надзор</w:t>
            </w: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sz w:val="24"/>
                <w:szCs w:val="24"/>
                <w:lang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trHeight w:val="940"/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Организовање и реализација спортских активности –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*Такмичења у складу с програмом школског спорта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*Организовање фер-плеј турнира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*Организовање игара са циљем истицања спортског духа 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*Учешће на великим спортским манифестацијама</w:t>
            </w:r>
          </w:p>
          <w:p w:rsidR="000B4AE8" w:rsidRDefault="000B4A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Наставник физичког васпитања, Тим, Ученички парламент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Мај</w:t>
            </w:r>
          </w:p>
        </w:tc>
      </w:tr>
      <w:tr w:rsidR="000B4AE8">
        <w:trPr>
          <w:trHeight w:val="940"/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Организовање и реализација културних, ваннаставних </w:t>
            </w:r>
            <w:r>
              <w:rPr>
                <w:sz w:val="22"/>
                <w:szCs w:val="22"/>
              </w:rPr>
              <w:t>активности у циљу промоције школе као безбедног места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*Креирање  занимљивих програма и пројеката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*Учешће на општинским, градским и републичким такмичењима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*Учешће на литерарним, ликовним, техничким конкурсима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 Учешће на манифестацијама, смотрама, културни</w:t>
            </w:r>
            <w:r>
              <w:rPr>
                <w:sz w:val="22"/>
                <w:szCs w:val="22"/>
                <w:lang w:val="ru-RU"/>
              </w:rPr>
              <w:t>м дешавањима у Србији и иностранству.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Учешће на регионалним такмичењима талената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 </w:t>
            </w:r>
            <w:r>
              <w:rPr>
                <w:sz w:val="22"/>
                <w:szCs w:val="22"/>
                <w:lang w:val="ru-RU"/>
              </w:rPr>
              <w:t>Организација и учешће ученика у забавним активностима</w:t>
            </w:r>
          </w:p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Задужени наставници, Тим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Март/мај 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Укључивање родитеља у </w:t>
            </w:r>
            <w:r>
              <w:rPr>
                <w:sz w:val="22"/>
                <w:szCs w:val="22"/>
                <w:lang w:val="ru-RU"/>
              </w:rPr>
              <w:t>живот школе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Учешће у радионицама са децом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Посета часовима одељењске заједнице</w:t>
            </w:r>
          </w:p>
        </w:tc>
        <w:tc>
          <w:tcPr>
            <w:tcW w:w="2076" w:type="dxa"/>
          </w:tcPr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Одељењске старешине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Март</w:t>
            </w:r>
          </w:p>
          <w:p w:rsidR="000B4AE8" w:rsidRDefault="000B4AE8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0B4AE8">
        <w:trPr>
          <w:jc w:val="center"/>
        </w:trPr>
        <w:tc>
          <w:tcPr>
            <w:tcW w:w="3501" w:type="dxa"/>
            <w:shd w:val="clear" w:color="auto" w:fill="BFBFBF"/>
          </w:tcPr>
          <w:p w:rsidR="000B4AE8" w:rsidRDefault="000B4AE8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0B4AE8" w:rsidRDefault="00934203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ИНТЕРВЕНТНЕ АКТИВНОСТИ:</w:t>
            </w:r>
          </w:p>
        </w:tc>
        <w:tc>
          <w:tcPr>
            <w:tcW w:w="2076" w:type="dxa"/>
            <w:shd w:val="clear" w:color="auto" w:fill="BFBFBF"/>
            <w:vAlign w:val="center"/>
          </w:tcPr>
          <w:p w:rsidR="000B4AE8" w:rsidRDefault="0093420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НОСИОЦИ</w:t>
            </w:r>
          </w:p>
        </w:tc>
        <w:tc>
          <w:tcPr>
            <w:tcW w:w="3333" w:type="dxa"/>
            <w:shd w:val="clear" w:color="auto" w:fill="BFBFBF"/>
            <w:vAlign w:val="center"/>
          </w:tcPr>
          <w:p w:rsidR="000B4AE8" w:rsidRDefault="0093420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НАЧИН ПРАЋЕЊА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0B4AE8" w:rsidRDefault="0093420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ВРЕМЕ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Поступање по корацима - </w:t>
            </w:r>
            <w:r>
              <w:rPr>
                <w:sz w:val="22"/>
                <w:szCs w:val="22"/>
              </w:rPr>
              <w:lastRenderedPageBreak/>
              <w:t xml:space="preserve">редоследу поступака у случају интервенције: </w:t>
            </w:r>
          </w:p>
          <w:p w:rsidR="000B4AE8" w:rsidRDefault="0093420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Проверавањедобијене информације</w:t>
            </w:r>
          </w:p>
          <w:p w:rsidR="000B4AE8" w:rsidRDefault="0093420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заустављање</w:t>
            </w:r>
            <w:r>
              <w:rPr>
                <w:rFonts w:ascii="Times New Roman" w:hAnsi="Times New Roman"/>
                <w:lang w:val="sr-Cyrl-CS"/>
              </w:rPr>
              <w:t xml:space="preserve"> дискриминаторног                  понашања,</w:t>
            </w:r>
          </w:p>
          <w:p w:rsidR="000B4AE8" w:rsidRDefault="0093420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обавештавање и позивање родитеља,</w:t>
            </w:r>
          </w:p>
          <w:p w:rsidR="000B4AE8" w:rsidRDefault="0093420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прикупљање релевантних информација и консултација</w:t>
            </w:r>
          </w:p>
          <w:p w:rsidR="000B4AE8" w:rsidRDefault="0093420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предузимање </w:t>
            </w:r>
            <w:r>
              <w:rPr>
                <w:rFonts w:ascii="Times New Roman" w:hAnsi="Times New Roman"/>
                <w:lang w:val="sr-Cyrl-CS"/>
              </w:rPr>
              <w:t>мера и активности</w:t>
            </w:r>
          </w:p>
          <w:p w:rsidR="000B4AE8" w:rsidRDefault="0093420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праћење ефеката предузетих мера</w:t>
            </w: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ТИМ, Директор школе,  Одељенске старешине и остали актери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Прикупљање </w:t>
            </w:r>
            <w:r>
              <w:rPr>
                <w:sz w:val="22"/>
                <w:szCs w:val="22"/>
              </w:rPr>
              <w:t>основних информација у циљу процене нивоа дискриминаторног понашања</w:t>
            </w: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Тим,</w:t>
            </w:r>
            <w:r>
              <w:rPr>
                <w:sz w:val="22"/>
                <w:szCs w:val="22"/>
              </w:rPr>
              <w:t xml:space="preserve"> остали актери</w:t>
            </w:r>
          </w:p>
        </w:tc>
        <w:tc>
          <w:tcPr>
            <w:tcW w:w="333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Активирање на основу правилника о безбедности:</w:t>
            </w:r>
          </w:p>
          <w:p w:rsidR="000B4AE8" w:rsidRDefault="009342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унутрашње заштитне мреже</w:t>
            </w:r>
          </w:p>
          <w:p w:rsidR="000B4AE8" w:rsidRDefault="009342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спољашње заштитне мреже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Тим, остали актери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Покретање </w:t>
            </w:r>
            <w:r>
              <w:rPr>
                <w:sz w:val="22"/>
                <w:szCs w:val="22"/>
              </w:rPr>
              <w:t>поступака унутар установе: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-васпитни (према ученицима и родитељима )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-васпитно дисциплински (према ученицима )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-дисциплински (према наставницима и запосленима )</w:t>
            </w:r>
          </w:p>
        </w:tc>
        <w:tc>
          <w:tcPr>
            <w:tcW w:w="2076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школе</w:t>
            </w:r>
          </w:p>
        </w:tc>
        <w:tc>
          <w:tcPr>
            <w:tcW w:w="333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Извештаји, решења</w:t>
            </w: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/>
              </w:rPr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Праћење промена понашања ученика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Педагог, Одељенске </w:t>
            </w:r>
            <w:r>
              <w:rPr>
                <w:sz w:val="22"/>
                <w:szCs w:val="22"/>
              </w:rPr>
              <w:lastRenderedPageBreak/>
              <w:t>старешине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lastRenderedPageBreak/>
              <w:t>По потреб</w:t>
            </w:r>
            <w:r>
              <w:rPr>
                <w:sz w:val="24"/>
                <w:szCs w:val="24"/>
                <w:lang/>
              </w:rPr>
              <w:t>и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/>
              </w:rPr>
              <w:lastRenderedPageBreak/>
              <w:t>IX - VI</w:t>
            </w:r>
          </w:p>
        </w:tc>
      </w:tr>
      <w:tr w:rsidR="000B4AE8">
        <w:trPr>
          <w:jc w:val="center"/>
        </w:trPr>
        <w:tc>
          <w:tcPr>
            <w:tcW w:w="3501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Евалуација програма на основу документације и евентуалне измене у програму</w:t>
            </w:r>
          </w:p>
        </w:tc>
        <w:tc>
          <w:tcPr>
            <w:tcW w:w="2076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Тим</w:t>
            </w:r>
          </w:p>
        </w:tc>
        <w:tc>
          <w:tcPr>
            <w:tcW w:w="333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Педагошка документација, извештаји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AE8" w:rsidRDefault="0093420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VI, VII</w:t>
            </w: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4AE8" w:rsidRDefault="000B4AE8">
      <w:pPr>
        <w:rPr>
          <w:b/>
        </w:rPr>
      </w:pPr>
    </w:p>
    <w:p w:rsidR="000B4AE8" w:rsidRDefault="00934203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ТИМА ЗА ПРЕВЕНЦИЈУ И БОРБУ  ПРОТИВ  ТРГОВИНЕ </w:t>
      </w:r>
      <w:r>
        <w:rPr>
          <w:b/>
          <w:color w:val="C00000"/>
          <w:sz w:val="24"/>
          <w:szCs w:val="24"/>
        </w:rPr>
        <w:t>ЉУДИМА</w:t>
      </w: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8"/>
      </w:tblGrid>
      <w:tr w:rsidR="000B4AE8">
        <w:trPr>
          <w:trHeight w:val="240"/>
        </w:trPr>
        <w:tc>
          <w:tcPr>
            <w:tcW w:w="13968" w:type="dxa"/>
          </w:tcPr>
          <w:p w:rsidR="000B4AE8" w:rsidRDefault="0093420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ЧЛАНОВИ  ТИМА</w:t>
            </w:r>
          </w:p>
        </w:tc>
      </w:tr>
      <w:tr w:rsidR="000B4AE8">
        <w:trPr>
          <w:trHeight w:val="306"/>
        </w:trPr>
        <w:tc>
          <w:tcPr>
            <w:tcW w:w="13968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.Гордана  Јорданова - директор; </w:t>
            </w:r>
          </w:p>
        </w:tc>
      </w:tr>
      <w:tr w:rsidR="000B4AE8">
        <w:trPr>
          <w:trHeight w:val="286"/>
        </w:trPr>
        <w:tc>
          <w:tcPr>
            <w:tcW w:w="13968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Аризановић  Саша – секретар школе; </w:t>
            </w:r>
          </w:p>
        </w:tc>
      </w:tr>
      <w:tr w:rsidR="000B4AE8">
        <w:trPr>
          <w:trHeight w:val="671"/>
        </w:trPr>
        <w:tc>
          <w:tcPr>
            <w:tcW w:w="13968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3.Стефана Тасић - стручни сарадник,</w:t>
            </w:r>
          </w:p>
        </w:tc>
      </w:tr>
    </w:tbl>
    <w:p w:rsidR="000B4AE8" w:rsidRDefault="0093420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textWrapping" w:clear="all"/>
      </w:r>
    </w:p>
    <w:p w:rsidR="000B4AE8" w:rsidRDefault="00934203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ПЛАН РАДА ТИМА ЗА ПРЕВЕНЦИЈУ И БОРБУ ПРОТИВ ТРГОВИНЕ ЉУДИМА</w:t>
      </w: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Трговина људима представља најгрубљи начин кршења људских права и једно од најтежих кривичних дела против човечности. Подразумева експлоатацију једног човека, зарад стицања користи друге особе. Три елемента чине основ разумевања трговине људима: </w:t>
      </w:r>
    </w:p>
    <w:p w:rsidR="000B4AE8" w:rsidRDefault="009342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 означ</w:t>
      </w:r>
      <w:r>
        <w:rPr>
          <w:rFonts w:ascii="Times New Roman" w:hAnsi="Times New Roman"/>
          <w:sz w:val="24"/>
          <w:szCs w:val="24"/>
        </w:rPr>
        <w:t>ава конкретне активности који предузима нека особа у кривичном делу трговине људима. Те активности су најчешће врбовање, превожење, пребацивање, скривање, примање лица, продаја, куповина.</w:t>
      </w:r>
    </w:p>
    <w:p w:rsidR="000B4AE8" w:rsidRDefault="009342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 означава како особа постаје жртва трговинње људима, како се </w:t>
      </w:r>
      <w:r>
        <w:rPr>
          <w:rFonts w:ascii="Times New Roman" w:hAnsi="Times New Roman"/>
          <w:sz w:val="24"/>
          <w:szCs w:val="24"/>
        </w:rPr>
        <w:t>потчињава , односно како се над њом успоставља и одржава контрола. Најчешће је то путем претње силом, употребом силе или других облика присиле, отмице, преваре, обмане, злоупотребе овлашћења извршилаца или тешког положаја жртве да би се добио пристанак лиц</w:t>
      </w:r>
      <w:r>
        <w:rPr>
          <w:rFonts w:ascii="Times New Roman" w:hAnsi="Times New Roman"/>
          <w:sz w:val="24"/>
          <w:szCs w:val="24"/>
        </w:rPr>
        <w:t>а које има контролу над другим лице.</w:t>
      </w:r>
    </w:p>
    <w:p w:rsidR="000B4AE8" w:rsidRDefault="009342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НАМЕРА другог лица ради стицања сопствене добити је нужан елемент трговине људима. Намера експлоатације обухвата, као минимум, експлоатацију проституције других лица или друге облике сексуалне експлоатације, принудан ра</w:t>
      </w:r>
      <w:r>
        <w:rPr>
          <w:rFonts w:ascii="Times New Roman" w:hAnsi="Times New Roman"/>
          <w:sz w:val="24"/>
          <w:szCs w:val="24"/>
        </w:rPr>
        <w:t>д или слижбу, ропство или однос сличан ропству.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Један од приоритета школе  је заштита од насиља, дискриминације све деце и ученика. То је изузетно значајан задатак који обухвата разноврсне превентивне и интервентне активности. Управо због њеног значаја, ов</w:t>
      </w:r>
      <w:r>
        <w:rPr>
          <w:sz w:val="24"/>
          <w:szCs w:val="24"/>
        </w:rPr>
        <w:t xml:space="preserve">а област је регулисана кроз различита законска и позаконска акта, документе, упутства и подржана различитим приручницима. 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Законом о основама система образовања и васпитања, чланом 45. прописана је забрана сваке врсте насиља у школи. Овим чланом се одређуј</w:t>
      </w:r>
      <w:r>
        <w:rPr>
          <w:sz w:val="24"/>
          <w:szCs w:val="24"/>
        </w:rPr>
        <w:t>е насиље и злостављање као сваки облик једанпут учињеног или понављаног вербалног и невербалног понашања које има за последицу стварно или потенцијално угрожавање здравља, развоја и достојанства личности детета или запосленог.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Кључне обавезе школе у заштит</w:t>
      </w:r>
      <w:r>
        <w:rPr>
          <w:rFonts w:ascii="Times New Roman" w:hAnsi="Times New Roman"/>
          <w:sz w:val="24"/>
          <w:szCs w:val="24"/>
        </w:rPr>
        <w:t>и деце жртава трговине људима су да континуирано у оквиру свакодневних активности врши прелиминарну идентификацију жртава трговине људима како би утврдила да ли је неко дете могућа жртва трговине људима. Школа препознаје, уочава и прати прве знаке који ука</w:t>
      </w:r>
      <w:r>
        <w:rPr>
          <w:rFonts w:ascii="Times New Roman" w:hAnsi="Times New Roman"/>
          <w:sz w:val="24"/>
          <w:szCs w:val="24"/>
        </w:rPr>
        <w:t xml:space="preserve">зују на могућу трговину људима. 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Сарађује са органима и институцијама надлежним за идентификацију и подршку жртвама трговине људима.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Обезбеди подршку детету у школи, укључи дете у образовање уколико је дошло до прекида школовања и подржи ре/интеграцију дет</w:t>
      </w:r>
      <w:r>
        <w:rPr>
          <w:rFonts w:ascii="Times New Roman" w:hAnsi="Times New Roman"/>
          <w:sz w:val="24"/>
          <w:szCs w:val="24"/>
        </w:rPr>
        <w:t>ета у систем образовања.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поступа ефикасно и економично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Обезбеђује заштиту и поверљивост података до којих је дошла пре и у току поступка,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Примењује индикаторе за прелиминарну идентификацију жртава трговине људима у образовању 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Обавеђтава надлежни цен</w:t>
      </w:r>
      <w:r>
        <w:rPr>
          <w:rFonts w:ascii="Times New Roman" w:hAnsi="Times New Roman"/>
          <w:sz w:val="24"/>
          <w:szCs w:val="24"/>
        </w:rPr>
        <w:t>тар за социјални рад и полицију, родитеља детета и Центар за заштиту жртава трговине људима</w:t>
      </w:r>
    </w:p>
    <w:p w:rsidR="000B4AE8" w:rsidRDefault="009342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Учествује у раду формираних тимова за подршки детету, обавља консултације са свим релевантним учесницима,</w:t>
      </w: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627" w:tblpY="341"/>
        <w:tblOverlap w:val="never"/>
        <w:tblW w:w="9978" w:type="dxa"/>
        <w:tblLayout w:type="fixed"/>
        <w:tblLook w:val="04A0"/>
      </w:tblPr>
      <w:tblGrid>
        <w:gridCol w:w="1320"/>
        <w:gridCol w:w="1321"/>
        <w:gridCol w:w="1614"/>
        <w:gridCol w:w="1027"/>
        <w:gridCol w:w="1614"/>
        <w:gridCol w:w="1321"/>
        <w:gridCol w:w="1761"/>
      </w:tblGrid>
      <w:tr w:rsidR="000B4AE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ШТА</w:t>
            </w:r>
          </w:p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(садржај, тема)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Циљна група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Како</w:t>
            </w:r>
          </w:p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(радионица, </w:t>
            </w:r>
            <w:r>
              <w:rPr>
                <w:b/>
                <w:sz w:val="24"/>
                <w:szCs w:val="24"/>
              </w:rPr>
              <w:t>предавање, дебата, филм...)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 ким </w:t>
            </w:r>
          </w:p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 су сарадници)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Очекивани исходи</w:t>
            </w:r>
          </w:p>
        </w:tc>
      </w:tr>
      <w:tr w:rsidR="000B4AE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Трговина људима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и наставници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Родитељи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Предавање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Радионица 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Вршњачки тим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борбу против трговине људима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Педагог,Тим за заштиту ученика</w:t>
            </w:r>
            <w:r>
              <w:rPr>
                <w:sz w:val="24"/>
                <w:szCs w:val="24"/>
              </w:rPr>
              <w:t xml:space="preserve"> од насиља, дискриминације, злостављања и занемаривања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октобар 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Ученици и наставници и родитељи  ће бити упознати са појмом трговине људима, намером експлоатације и виктимизације детета 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Жртва трговине људима – последице по жртву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и наставници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Родитељи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Вршњачки тим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борбу против трговине људима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Тим за заштиту ученика од насиља, дискриминације, злостављања и занемаривања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Новембар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Ученици и наставници ће бити упознати са тиме ко може бити жртва трговине људима као и начинима превазилажења трауме 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</w:tr>
      <w:tr w:rsidR="000B4AE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Идентификација жртава трговине људима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Примена листе индикатора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 за заштиту ученика од насиља, дискриминације, </w:t>
            </w:r>
            <w:r>
              <w:rPr>
                <w:sz w:val="24"/>
                <w:szCs w:val="24"/>
              </w:rPr>
              <w:t>злостављања и занемаривања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Током године по добијању сазнања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Пријава сумње да је ученик жртва трговине људима</w:t>
            </w:r>
          </w:p>
        </w:tc>
      </w:tr>
      <w:tr w:rsidR="000B4AE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Подршка жртвама трговине људима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Ученици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Стручни сарадник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Педагог, Тим за заштиту ученика од насиља, дискриминације, </w:t>
            </w:r>
            <w:r>
              <w:rPr>
                <w:sz w:val="24"/>
                <w:szCs w:val="24"/>
              </w:rPr>
              <w:t>злостављања и занемаривања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Континуирано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E8" w:rsidRDefault="000B4AE8">
            <w:pPr>
              <w:rPr>
                <w:sz w:val="24"/>
                <w:szCs w:val="24"/>
              </w:rPr>
            </w:pP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Ученику прија разговор има поверење у стручног сарадника (тражи помоћ,прича).</w:t>
            </w:r>
          </w:p>
        </w:tc>
      </w:tr>
    </w:tbl>
    <w:p w:rsidR="000B4AE8" w:rsidRDefault="000B4AE8">
      <w:pPr>
        <w:rPr>
          <w:sz w:val="24"/>
          <w:szCs w:val="24"/>
        </w:rPr>
      </w:pPr>
    </w:p>
    <w:p w:rsidR="000B4AE8" w:rsidRDefault="000B4AE8">
      <w:pPr>
        <w:jc w:val="both"/>
        <w:rPr>
          <w:i/>
          <w:sz w:val="24"/>
          <w:szCs w:val="24"/>
          <w:u w:val="single"/>
          <w:lang w:val="ru-RU"/>
        </w:rPr>
      </w:pPr>
    </w:p>
    <w:p w:rsidR="000B4AE8" w:rsidRDefault="000B4AE8">
      <w:pPr>
        <w:jc w:val="both"/>
        <w:rPr>
          <w:i/>
          <w:sz w:val="24"/>
          <w:szCs w:val="24"/>
          <w:u w:val="single"/>
          <w:lang w:val="ru-RU"/>
        </w:rPr>
      </w:pPr>
    </w:p>
    <w:p w:rsidR="000B4AE8" w:rsidRDefault="000B4AE8">
      <w:pPr>
        <w:widowControl w:val="0"/>
        <w:autoSpaceDE w:val="0"/>
        <w:autoSpaceDN w:val="0"/>
        <w:spacing w:before="9"/>
        <w:rPr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  <w:bookmarkStart w:id="134" w:name="_bookmark12"/>
      <w:bookmarkEnd w:id="134"/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0B4AE8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970F16"/>
          <w:sz w:val="24"/>
          <w:szCs w:val="24"/>
        </w:rPr>
      </w:pPr>
    </w:p>
    <w:p w:rsidR="000B4AE8" w:rsidRDefault="00934203">
      <w:pPr>
        <w:keepNext/>
        <w:keepLines/>
        <w:widowControl w:val="0"/>
        <w:autoSpaceDE w:val="0"/>
        <w:autoSpaceDN w:val="0"/>
        <w:spacing w:before="89" w:line="254" w:lineRule="auto"/>
        <w:ind w:left="3649" w:hanging="3049"/>
        <w:outlineLvl w:val="2"/>
        <w:rPr>
          <w:rFonts w:eastAsiaTheme="majorEastAsia"/>
          <w:b/>
          <w:bCs/>
          <w:color w:val="4F81BD" w:themeColor="accent1"/>
          <w:sz w:val="24"/>
          <w:szCs w:val="24"/>
        </w:rPr>
      </w:pPr>
      <w:r>
        <w:rPr>
          <w:rFonts w:eastAsiaTheme="majorEastAsia"/>
          <w:b/>
          <w:bCs/>
          <w:color w:val="970F16"/>
          <w:sz w:val="24"/>
          <w:szCs w:val="24"/>
        </w:rPr>
        <w:t>ПРЕВЕНЦИЈА: ПРЕВЕНЦИЈА И ЗАШТИТА УЧЕНИКА У ШКОЛИ ОД ТРГОВИНЕ ЉУДИМА</w:t>
      </w:r>
    </w:p>
    <w:p w:rsidR="000B4AE8" w:rsidRDefault="000B4AE8">
      <w:pPr>
        <w:widowControl w:val="0"/>
        <w:autoSpaceDE w:val="0"/>
        <w:autoSpaceDN w:val="0"/>
        <w:spacing w:before="2"/>
        <w:rPr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spacing w:before="1" w:line="276" w:lineRule="auto"/>
        <w:ind w:left="540" w:right="735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Поредулоге </w:t>
      </w:r>
      <w:r>
        <w:rPr>
          <w:b/>
          <w:color w:val="970F16"/>
          <w:sz w:val="24"/>
          <w:szCs w:val="24"/>
        </w:rPr>
        <w:t xml:space="preserve">ране идентификације жртава </w:t>
      </w:r>
      <w:r>
        <w:rPr>
          <w:sz w:val="24"/>
          <w:szCs w:val="24"/>
        </w:rPr>
        <w:t xml:space="preserve">трговине људима, коју школе/установеимајукадапостојисумњаилисазнањедајеученик/цаукључен/ауланац трговине људима, веома значајна </w:t>
      </w:r>
      <w:r>
        <w:rPr>
          <w:b/>
          <w:color w:val="970F16"/>
          <w:sz w:val="24"/>
          <w:szCs w:val="24"/>
        </w:rPr>
        <w:t>улога школе је и превентивна</w:t>
      </w:r>
      <w:r>
        <w:rPr>
          <w:sz w:val="24"/>
          <w:szCs w:val="24"/>
        </w:rPr>
        <w:t>, односно, едукативна улога.</w:t>
      </w:r>
    </w:p>
    <w:p w:rsidR="000B4AE8" w:rsidRDefault="00934203">
      <w:pPr>
        <w:widowControl w:val="0"/>
        <w:autoSpaceDE w:val="0"/>
        <w:autoSpaceDN w:val="0"/>
        <w:spacing w:before="158" w:line="276" w:lineRule="auto"/>
        <w:ind w:left="540" w:right="738" w:firstLine="71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Жртва трговине људима може постати било која особа, а вероватније је да</w:t>
      </w:r>
      <w:r>
        <w:rPr>
          <w:sz w:val="24"/>
          <w:szCs w:val="24"/>
        </w:rPr>
        <w:t xml:space="preserve"> ће трговци злоупотребити тешку или специфичну ситуацију детета или младе особе. Због тога је важно едуковати децу и младе, као и њихове родитеље о овом феномену, о ризицима и последицама, како би на време могли да препознају ризичне ситуације.</w:t>
      </w:r>
    </w:p>
    <w:p w:rsidR="000B4AE8" w:rsidRDefault="000B4AE8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spacing w:before="90" w:line="276" w:lineRule="auto"/>
        <w:ind w:left="540" w:right="733" w:firstLine="719"/>
        <w:jc w:val="both"/>
        <w:rPr>
          <w:sz w:val="24"/>
          <w:szCs w:val="24"/>
        </w:rPr>
      </w:pPr>
      <w:r>
        <w:rPr>
          <w:sz w:val="24"/>
          <w:szCs w:val="24"/>
        </w:rPr>
        <w:t>Приликом р</w:t>
      </w:r>
      <w:r>
        <w:rPr>
          <w:sz w:val="24"/>
          <w:szCs w:val="24"/>
        </w:rPr>
        <w:t xml:space="preserve">еализације превентивних активности важно је да у њима учествују наставници, стручни сарадници, директор, родитељи/законски заступници детета, ученици, али и сви они које школа препознаје као значајне партнере/ресурсе. </w:t>
      </w:r>
    </w:p>
    <w:p w:rsidR="000B4AE8" w:rsidRDefault="000B4AE8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spacing w:before="90" w:line="276" w:lineRule="auto"/>
        <w:ind w:left="540" w:right="736" w:firstLine="719"/>
        <w:jc w:val="both"/>
        <w:rPr>
          <w:sz w:val="24"/>
          <w:szCs w:val="24"/>
        </w:rPr>
      </w:pPr>
      <w:r>
        <w:rPr>
          <w:sz w:val="24"/>
          <w:szCs w:val="24"/>
        </w:rPr>
        <w:t>Важно је обезбедити да сви запослени</w:t>
      </w:r>
      <w:r>
        <w:rPr>
          <w:sz w:val="24"/>
          <w:szCs w:val="24"/>
        </w:rPr>
        <w:t xml:space="preserve"> у школама тј. установама образовања у всапитања, родитељи и ученици буду упознати са својом улогом када је реч о трговини људима, превентивним активностима ипостојањем</w:t>
      </w:r>
      <w:hyperlink r:id="rId34" w:history="1">
        <w:r>
          <w:rPr>
            <w:rStyle w:val="Hyperlink"/>
            <w:rFonts w:eastAsiaTheme="majorEastAsia"/>
            <w:i/>
            <w:color w:val="0462C1"/>
            <w:sz w:val="24"/>
            <w:szCs w:val="24"/>
          </w:rPr>
          <w:t>Листе индикатора за прелиминарну</w:t>
        </w:r>
      </w:hyperlink>
      <w:hyperlink r:id="rId35" w:history="1">
        <w:r>
          <w:rPr>
            <w:rStyle w:val="Hyperlink"/>
            <w:rFonts w:eastAsiaTheme="majorEastAsia"/>
            <w:i/>
            <w:color w:val="0462C1"/>
            <w:sz w:val="24"/>
            <w:szCs w:val="24"/>
          </w:rPr>
          <w:t>идентификацију ученика који су потенциј</w:t>
        </w:r>
        <w:r>
          <w:rPr>
            <w:rStyle w:val="Hyperlink"/>
            <w:rFonts w:eastAsiaTheme="majorEastAsia"/>
            <w:i/>
            <w:color w:val="0462C1"/>
            <w:sz w:val="24"/>
            <w:szCs w:val="24"/>
          </w:rPr>
          <w:t>алне жртве трговине људима</w:t>
        </w:r>
      </w:hyperlink>
      <w:r>
        <w:rPr>
          <w:sz w:val="24"/>
          <w:szCs w:val="24"/>
        </w:rPr>
        <w:t xml:space="preserve"> Неопходно је да чланови Тима за заштиту од дискриминације, насиља, злостављања и занемаривања буду подржани за примену ревидиране Листе индикатора и реализацију активности у циљу превенције свих облика насиља и ризичног понаша</w:t>
      </w:r>
      <w:r>
        <w:rPr>
          <w:sz w:val="24"/>
          <w:szCs w:val="24"/>
        </w:rPr>
        <w:t>ња ученика од стране управе школе, колега и родитеља</w:t>
      </w:r>
    </w:p>
    <w:p w:rsidR="000B4AE8" w:rsidRDefault="000B4AE8">
      <w:pPr>
        <w:jc w:val="both"/>
        <w:rPr>
          <w:i/>
          <w:sz w:val="24"/>
          <w:szCs w:val="24"/>
          <w:u w:val="single"/>
          <w:lang w:val="ru-RU"/>
        </w:rPr>
      </w:pPr>
    </w:p>
    <w:p w:rsidR="000B4AE8" w:rsidRDefault="000B4AE8">
      <w:pPr>
        <w:ind w:hanging="2"/>
        <w:jc w:val="both"/>
        <w:rPr>
          <w:i/>
          <w:sz w:val="24"/>
          <w:szCs w:val="24"/>
          <w:u w:val="single"/>
          <w:lang w:val="ru-RU"/>
        </w:rPr>
      </w:pPr>
    </w:p>
    <w:p w:rsidR="000B4AE8" w:rsidRDefault="000B4AE8">
      <w:pPr>
        <w:ind w:hanging="2"/>
        <w:jc w:val="both"/>
        <w:rPr>
          <w:i/>
          <w:sz w:val="24"/>
          <w:szCs w:val="24"/>
          <w:u w:val="single"/>
          <w:lang w:val="ru-RU"/>
        </w:rPr>
      </w:pPr>
    </w:p>
    <w:p w:rsidR="000B4AE8" w:rsidRDefault="000B4AE8">
      <w:pPr>
        <w:ind w:hanging="2"/>
        <w:jc w:val="both"/>
        <w:rPr>
          <w:i/>
          <w:sz w:val="24"/>
          <w:szCs w:val="24"/>
          <w:u w:val="single"/>
          <w:lang w:val="ru-RU"/>
        </w:rPr>
      </w:pPr>
    </w:p>
    <w:p w:rsidR="000B4AE8" w:rsidRDefault="00934203">
      <w:pPr>
        <w:keepNext/>
        <w:keepLines/>
        <w:widowControl w:val="0"/>
        <w:autoSpaceDE w:val="0"/>
        <w:autoSpaceDN w:val="0"/>
        <w:spacing w:before="200" w:line="254" w:lineRule="auto"/>
        <w:ind w:left="746" w:right="945" w:firstLine="1"/>
        <w:jc w:val="center"/>
        <w:outlineLvl w:val="2"/>
        <w:rPr>
          <w:rFonts w:eastAsiaTheme="majorEastAsia"/>
          <w:b/>
          <w:bCs/>
          <w:color w:val="4F81BD" w:themeColor="accent1"/>
          <w:sz w:val="24"/>
          <w:szCs w:val="24"/>
        </w:rPr>
      </w:pPr>
      <w:r>
        <w:rPr>
          <w:rFonts w:eastAsiaTheme="majorEastAsia"/>
          <w:b/>
          <w:bCs/>
          <w:color w:val="970F16"/>
          <w:sz w:val="24"/>
          <w:szCs w:val="24"/>
        </w:rPr>
        <w:t>ИНТЕРВЕНЦИЈА: УЛОГА ШКОЛА У ПРЕЛИМИНАРНОЈ ИДЕНТИФИКАЦИЈИ УЧЕНИКА КОЈИ СУ ПОТЕНЦИЈАЛНЕ ЖРТВЕ ТРГОВИНЕ ЉУДИМА</w:t>
      </w:r>
    </w:p>
    <w:p w:rsidR="000B4AE8" w:rsidRDefault="00934203">
      <w:pPr>
        <w:widowControl w:val="0"/>
        <w:autoSpaceDE w:val="0"/>
        <w:autoSpaceDN w:val="0"/>
        <w:spacing w:before="251" w:line="276" w:lineRule="auto"/>
        <w:ind w:left="540" w:right="736" w:firstLine="71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Уколико постоји сумња или сазнање да је ученик укључен у било који облик трговине људима, </w:t>
      </w:r>
      <w:r>
        <w:rPr>
          <w:sz w:val="24"/>
          <w:szCs w:val="24"/>
        </w:rPr>
        <w:t>школа је дужна да реагује у складу</w:t>
      </w:r>
      <w:r>
        <w:rPr>
          <w:sz w:val="24"/>
          <w:szCs w:val="24"/>
          <w:lang/>
        </w:rPr>
        <w:t xml:space="preserve"> са</w:t>
      </w:r>
      <w:hyperlink r:id="rId36" w:history="1">
        <w:r>
          <w:rPr>
            <w:rStyle w:val="Hyperlink"/>
            <w:rFonts w:eastAsiaTheme="majorEastAsia"/>
            <w:i/>
            <w:color w:val="auto"/>
            <w:sz w:val="24"/>
            <w:szCs w:val="24"/>
          </w:rPr>
          <w:t>Правилником о протоколу</w:t>
        </w:r>
      </w:hyperlink>
      <w:hyperlink r:id="rId37" w:history="1">
        <w:r>
          <w:rPr>
            <w:rStyle w:val="Hyperlink"/>
            <w:rFonts w:eastAsiaTheme="majorEastAsia"/>
            <w:i/>
            <w:color w:val="auto"/>
            <w:sz w:val="24"/>
            <w:szCs w:val="24"/>
          </w:rPr>
          <w:t>поступа</w:t>
        </w:r>
        <w:r>
          <w:rPr>
            <w:rStyle w:val="Hyperlink"/>
            <w:rFonts w:eastAsiaTheme="majorEastAsia"/>
            <w:i/>
            <w:color w:val="auto"/>
            <w:sz w:val="24"/>
            <w:szCs w:val="24"/>
          </w:rPr>
          <w:t>ња у установи у одговору на насиље, злостављање и занемаривање</w:t>
        </w:r>
      </w:hyperlink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Приликом процењивања   ситуације   важно   је   применити   ревидирану  </w:t>
      </w:r>
      <w:hyperlink r:id="rId38" w:history="1">
        <w:r>
          <w:rPr>
            <w:rStyle w:val="Hyperlink"/>
            <w:rFonts w:eastAsiaTheme="majorEastAsia"/>
            <w:i/>
            <w:color w:val="auto"/>
            <w:sz w:val="24"/>
            <w:szCs w:val="24"/>
          </w:rPr>
          <w:t>Листу   индикатораза</w:t>
        </w:r>
      </w:hyperlink>
      <w:hyperlink r:id="rId39" w:history="1">
        <w:r>
          <w:rPr>
            <w:rStyle w:val="Hyperlink"/>
            <w:rFonts w:eastAsiaTheme="majorEastAsia"/>
            <w:i/>
            <w:color w:val="auto"/>
            <w:sz w:val="24"/>
            <w:szCs w:val="24"/>
          </w:rPr>
          <w:t>прелиминарну идентификацију ученика који су потенцијалне жртве трговинељудима</w:t>
        </w:r>
      </w:hyperlink>
      <w:r>
        <w:rPr>
          <w:i/>
          <w:sz w:val="24"/>
          <w:szCs w:val="24"/>
        </w:rPr>
        <w:t>,</w:t>
      </w:r>
      <w:r>
        <w:rPr>
          <w:sz w:val="24"/>
          <w:szCs w:val="24"/>
        </w:rPr>
        <w:t>. Приликом примене листе индикатора, потребно је означити индикаторе за које се процени да се односе на ученика/цу и предузети даље мере и активностиускладуса</w:t>
      </w:r>
      <w:r>
        <w:rPr>
          <w:i/>
          <w:sz w:val="24"/>
          <w:szCs w:val="24"/>
        </w:rPr>
        <w:t>поменутимПравилником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УскладусаПравилником,директор установејеуобавезида,уколикопостојисумњаилисазн</w:t>
      </w:r>
      <w:r>
        <w:rPr>
          <w:b/>
          <w:sz w:val="24"/>
          <w:szCs w:val="24"/>
        </w:rPr>
        <w:t>ањедајеученикукључен у било који облик трговине људима, о томе обавести службу надлежну за идентификацију и подршку жртава трговине људима, односно Центар за заштиту жртава трговине људима, надлежни центар за социјални рад и полицију. О ситуацији и предузе</w:t>
      </w:r>
      <w:r>
        <w:rPr>
          <w:b/>
          <w:sz w:val="24"/>
          <w:szCs w:val="24"/>
        </w:rPr>
        <w:t xml:space="preserve">тим активностима установа образовања и васпитања обавештава Министарство просвете, науку и технолошког развоја, односно надлежну </w:t>
      </w:r>
      <w:r>
        <w:rPr>
          <w:b/>
          <w:sz w:val="24"/>
          <w:szCs w:val="24"/>
        </w:rPr>
        <w:lastRenderedPageBreak/>
        <w:t>школскууправу.</w:t>
      </w:r>
    </w:p>
    <w:p w:rsidR="000B4AE8" w:rsidRDefault="000B4AE8">
      <w:pPr>
        <w:widowControl w:val="0"/>
        <w:autoSpaceDE w:val="0"/>
        <w:autoSpaceDN w:val="0"/>
        <w:rPr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spacing w:before="90"/>
        <w:ind w:left="809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Смернице за примену листе индикатора и за даље поступање:</w:t>
      </w:r>
    </w:p>
    <w:p w:rsidR="000B4AE8" w:rsidRDefault="000B4AE8">
      <w:pPr>
        <w:widowControl w:val="0"/>
        <w:autoSpaceDE w:val="0"/>
        <w:autoSpaceDN w:val="0"/>
        <w:spacing w:before="1"/>
        <w:rPr>
          <w:b/>
          <w:sz w:val="24"/>
          <w:szCs w:val="24"/>
        </w:rPr>
      </w:pPr>
    </w:p>
    <w:p w:rsidR="000B4AE8" w:rsidRDefault="00934203">
      <w:pPr>
        <w:widowControl w:val="0"/>
        <w:tabs>
          <w:tab w:val="left" w:pos="360"/>
        </w:tabs>
        <w:autoSpaceDE w:val="0"/>
        <w:autoSpaceDN w:val="0"/>
        <w:spacing w:before="90" w:line="276" w:lineRule="auto"/>
        <w:ind w:right="840"/>
        <w:jc w:val="both"/>
        <w:rPr>
          <w:sz w:val="24"/>
          <w:szCs w:val="24"/>
        </w:rPr>
      </w:pPr>
      <w:r>
        <w:rPr>
          <w:sz w:val="24"/>
          <w:szCs w:val="24"/>
        </w:rPr>
        <w:t>Уколико су идентификовани одређени фактори ризика и/</w:t>
      </w:r>
      <w:r>
        <w:rPr>
          <w:sz w:val="24"/>
          <w:szCs w:val="24"/>
        </w:rPr>
        <w:t>или мањи број слабих индикатора у односу на целокупну листу, потребно је праћење и предузимање мера и активности у оквиру установе у складу са законском регулативом.</w:t>
      </w:r>
    </w:p>
    <w:p w:rsidR="000B4AE8" w:rsidRDefault="000B4AE8">
      <w:pPr>
        <w:widowControl w:val="0"/>
        <w:autoSpaceDE w:val="0"/>
        <w:autoSpaceDN w:val="0"/>
        <w:spacing w:before="9"/>
        <w:jc w:val="both"/>
        <w:rPr>
          <w:sz w:val="24"/>
          <w:szCs w:val="24"/>
        </w:rPr>
      </w:pPr>
    </w:p>
    <w:p w:rsidR="000B4AE8" w:rsidRDefault="00934203">
      <w:pPr>
        <w:widowControl w:val="0"/>
        <w:tabs>
          <w:tab w:val="left" w:pos="360"/>
        </w:tabs>
        <w:autoSpaceDE w:val="0"/>
        <w:autoSpaceDN w:val="0"/>
        <w:spacing w:before="90" w:line="276" w:lineRule="auto"/>
        <w:ind w:right="1150"/>
        <w:jc w:val="both"/>
        <w:rPr>
          <w:sz w:val="24"/>
          <w:szCs w:val="24"/>
        </w:rPr>
      </w:pPr>
      <w:r>
        <w:rPr>
          <w:sz w:val="24"/>
          <w:szCs w:val="24"/>
        </w:rPr>
        <w:t>Уколико се идентификује најмање три индикатора, без обзира на област и степен интензитета</w:t>
      </w:r>
      <w:r>
        <w:rPr>
          <w:sz w:val="24"/>
          <w:szCs w:val="24"/>
        </w:rPr>
        <w:t xml:space="preserve"> (слаб, умерен и/или јак индикатор), у односу на целокупну листу индикатора, потребне су консултације са Центром за заштиту жртава трговине људима ради предузимања даљих мера и активности.</w:t>
      </w:r>
    </w:p>
    <w:p w:rsidR="000B4AE8" w:rsidRDefault="000B4AE8">
      <w:pPr>
        <w:widowControl w:val="0"/>
        <w:autoSpaceDE w:val="0"/>
        <w:autoSpaceDN w:val="0"/>
        <w:spacing w:before="8"/>
        <w:jc w:val="both"/>
        <w:rPr>
          <w:sz w:val="24"/>
          <w:szCs w:val="24"/>
        </w:rPr>
      </w:pPr>
    </w:p>
    <w:p w:rsidR="000B4AE8" w:rsidRDefault="00934203">
      <w:pPr>
        <w:widowControl w:val="0"/>
        <w:tabs>
          <w:tab w:val="left" w:pos="360"/>
        </w:tabs>
        <w:autoSpaceDE w:val="0"/>
        <w:autoSpaceDN w:val="0"/>
        <w:spacing w:before="90" w:line="276" w:lineRule="auto"/>
        <w:ind w:right="1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Уколико се идентификује најмање три индикатора у односу на </w:t>
      </w:r>
      <w:r>
        <w:rPr>
          <w:sz w:val="24"/>
          <w:szCs w:val="24"/>
        </w:rPr>
        <w:t>целокупну листу индикатора (без обзира на област) од којих је један јак индикатор (3 – јак индикатор), потребно је да установа обавести Центар за заштиту жртава трговине људима, надлежни центар за социјални рад иполицију.</w:t>
      </w:r>
    </w:p>
    <w:p w:rsidR="000B4AE8" w:rsidRDefault="000B4AE8">
      <w:pPr>
        <w:widowControl w:val="0"/>
        <w:autoSpaceDE w:val="0"/>
        <w:autoSpaceDN w:val="0"/>
        <w:ind w:left="720"/>
        <w:contextualSpacing/>
        <w:jc w:val="both"/>
        <w:rPr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spacing w:before="90" w:line="276" w:lineRule="auto"/>
        <w:ind w:right="1180"/>
        <w:jc w:val="both"/>
        <w:rPr>
          <w:sz w:val="24"/>
          <w:szCs w:val="24"/>
        </w:rPr>
      </w:pPr>
      <w:r>
        <w:rPr>
          <w:sz w:val="24"/>
          <w:szCs w:val="24"/>
        </w:rPr>
        <w:t>Приликом пријаве сумње или сазнањ</w:t>
      </w:r>
      <w:r>
        <w:rPr>
          <w:sz w:val="24"/>
          <w:szCs w:val="24"/>
        </w:rPr>
        <w:t>а о укљученост ученика у ланац трговине људима наведеним надлежним државним органима и институцијама потребно је доставити све неопходне податке (којима располажете или сте их прикупили у конкретном случају), како би благовремено предузели мере из своје на</w:t>
      </w:r>
      <w:r>
        <w:rPr>
          <w:sz w:val="24"/>
          <w:szCs w:val="24"/>
        </w:rPr>
        <w:t>длежности у складу са Закоником о кривичном поступку („Службени гласник РС” бр. 72/2011, 101/2011, 121/2012, 32/2013, 45/2013, 55/2014, 35/2019,</w:t>
      </w:r>
      <w:r>
        <w:rPr>
          <w:b/>
          <w:sz w:val="24"/>
          <w:szCs w:val="24"/>
        </w:rPr>
        <w:t>27/2021 - одлука УС и 62/2021 - одлука УС), Законом о социјалној заштити („Службени гласник РС“, бр. 24/2011), П</w:t>
      </w:r>
      <w:r>
        <w:rPr>
          <w:b/>
          <w:sz w:val="24"/>
          <w:szCs w:val="24"/>
        </w:rPr>
        <w:t xml:space="preserve">ородичним законом („Службени гласник РС“ бр. 18/2005, 72/2011 - др. закон и 6/2015), Законом о заштити података   о   личности   („Службени   гласник  РС“,  бр.87/2018) и </w:t>
      </w:r>
      <w:r>
        <w:rPr>
          <w:b/>
          <w:spacing w:val="-4"/>
          <w:sz w:val="24"/>
          <w:szCs w:val="24"/>
        </w:rPr>
        <w:t xml:space="preserve">другим </w:t>
      </w:r>
      <w:r>
        <w:rPr>
          <w:b/>
          <w:sz w:val="24"/>
          <w:szCs w:val="24"/>
        </w:rPr>
        <w:t xml:space="preserve">позитивноправним прописима релевантим за превенцију и заштиту деце </w:t>
      </w:r>
      <w:r>
        <w:rPr>
          <w:b/>
          <w:spacing w:val="-3"/>
          <w:sz w:val="24"/>
          <w:szCs w:val="24"/>
        </w:rPr>
        <w:t xml:space="preserve">од </w:t>
      </w:r>
      <w:r>
        <w:rPr>
          <w:b/>
          <w:sz w:val="24"/>
          <w:szCs w:val="24"/>
        </w:rPr>
        <w:t>трговине</w:t>
      </w:r>
      <w:r>
        <w:rPr>
          <w:b/>
          <w:sz w:val="24"/>
          <w:szCs w:val="24"/>
        </w:rPr>
        <w:t>људима.</w:t>
      </w:r>
    </w:p>
    <w:p w:rsidR="000B4AE8" w:rsidRDefault="000B4AE8">
      <w:pPr>
        <w:widowControl w:val="0"/>
        <w:autoSpaceDE w:val="0"/>
        <w:autoSpaceDN w:val="0"/>
        <w:ind w:left="809"/>
        <w:rPr>
          <w:b/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НАПОМЕНА:</w:t>
      </w:r>
    </w:p>
    <w:p w:rsidR="000B4AE8" w:rsidRDefault="000B4AE8">
      <w:pPr>
        <w:widowControl w:val="0"/>
        <w:autoSpaceDE w:val="0"/>
        <w:autoSpaceDN w:val="0"/>
        <w:spacing w:before="8"/>
        <w:rPr>
          <w:b/>
          <w:sz w:val="24"/>
          <w:szCs w:val="24"/>
        </w:rPr>
      </w:pPr>
    </w:p>
    <w:p w:rsidR="000B4AE8" w:rsidRDefault="00934203">
      <w:pPr>
        <w:widowControl w:val="0"/>
        <w:autoSpaceDE w:val="0"/>
        <w:autoSpaceDN w:val="0"/>
        <w:spacing w:line="276" w:lineRule="auto"/>
        <w:ind w:right="8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Уколико запослени у установама образовања и васпитања </w:t>
      </w:r>
      <w:r>
        <w:rPr>
          <w:b/>
          <w:sz w:val="24"/>
          <w:szCs w:val="24"/>
        </w:rPr>
        <w:t>имају сазнање или сумњу да је ученик укључен у ланац трговине људима</w:t>
      </w:r>
      <w:r>
        <w:rPr>
          <w:sz w:val="24"/>
          <w:szCs w:val="24"/>
        </w:rPr>
        <w:t>, поступају са унапред датим смерницама, ситуација се пре свега пријављује Центру за заштиту жртава трговине људим</w:t>
      </w:r>
      <w:r>
        <w:rPr>
          <w:sz w:val="24"/>
          <w:szCs w:val="24"/>
        </w:rPr>
        <w:t>а (који врши формалну идентификацију да ли је тај ученик жртва трговинељудимаилиније),надлежномцентрузасоцијалнирадиполицији.Уколико се утврди да је реч о трговини људима, Центар за заштиту жртава трговине људима одмах обавештава надлежног јавног тужиоца у</w:t>
      </w:r>
      <w:r>
        <w:rPr>
          <w:sz w:val="24"/>
          <w:szCs w:val="24"/>
        </w:rPr>
        <w:t xml:space="preserve"> Вишем јавном тужилаштву, који руководи </w:t>
      </w:r>
      <w:r>
        <w:rPr>
          <w:sz w:val="24"/>
          <w:szCs w:val="24"/>
        </w:rPr>
        <w:lastRenderedPageBreak/>
        <w:t>предистражном фазом поступка и предузима радње из својенадлежности.</w:t>
      </w:r>
    </w:p>
    <w:p w:rsidR="000B4AE8" w:rsidRDefault="000B4AE8">
      <w:pPr>
        <w:widowControl w:val="0"/>
        <w:autoSpaceDE w:val="0"/>
        <w:autoSpaceDN w:val="0"/>
        <w:rPr>
          <w:sz w:val="24"/>
          <w:szCs w:val="24"/>
        </w:rPr>
      </w:pPr>
    </w:p>
    <w:p w:rsidR="000B4AE8" w:rsidRDefault="000B4AE8">
      <w:pPr>
        <w:jc w:val="both"/>
        <w:rPr>
          <w:i/>
          <w:sz w:val="24"/>
          <w:szCs w:val="24"/>
          <w:u w:val="single"/>
          <w:lang w:val="ru-RU"/>
        </w:rPr>
      </w:pPr>
    </w:p>
    <w:p w:rsidR="000B4AE8" w:rsidRDefault="00934203">
      <w:pPr>
        <w:rPr>
          <w:b/>
          <w:sz w:val="24"/>
          <w:szCs w:val="24"/>
        </w:rPr>
      </w:pPr>
      <w:bookmarkStart w:id="135" w:name="_Toc82974327"/>
      <w:bookmarkStart w:id="136" w:name="_Toc82975607"/>
      <w:bookmarkEnd w:id="135"/>
      <w:bookmarkEnd w:id="136"/>
      <w:r>
        <w:rPr>
          <w:b/>
          <w:sz w:val="24"/>
          <w:szCs w:val="24"/>
        </w:rPr>
        <w:t>Тим за заштиту ученика од дискриминације,насиља,злостављања и занемаривања у свом раду користиће следеће ресурсе.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pStyle w:val="BodyText"/>
        <w:spacing w:before="11"/>
        <w:rPr>
          <w:b/>
          <w:color w:val="C00000"/>
          <w:sz w:val="24"/>
          <w:szCs w:val="24"/>
        </w:rPr>
      </w:pPr>
    </w:p>
    <w:p w:rsidR="000B4AE8" w:rsidRDefault="00934203">
      <w:pPr>
        <w:spacing w:before="90"/>
        <w:ind w:left="1180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o</w:t>
      </w:r>
      <w:r>
        <w:rPr>
          <w:b/>
          <w:color w:val="C00000"/>
          <w:sz w:val="24"/>
          <w:szCs w:val="24"/>
          <w:u w:val="thick"/>
        </w:rPr>
        <w:t>Заштитаоднасиљаи</w:t>
      </w:r>
      <w:r>
        <w:rPr>
          <w:b/>
          <w:color w:val="C00000"/>
          <w:sz w:val="24"/>
          <w:szCs w:val="24"/>
          <w:u w:val="thick"/>
        </w:rPr>
        <w:t>дискриминације</w:t>
      </w:r>
    </w:p>
    <w:p w:rsidR="000B4AE8" w:rsidRDefault="000B4AE8">
      <w:pPr>
        <w:pStyle w:val="BodyText"/>
        <w:spacing w:before="8"/>
        <w:rPr>
          <w:b/>
          <w:color w:val="C00000"/>
          <w:sz w:val="24"/>
          <w:szCs w:val="24"/>
        </w:rPr>
      </w:pPr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90" w:line="254" w:lineRule="auto"/>
        <w:ind w:right="463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Видео обука о примени Правилника о протоколу поступања у установи уодговору на насиље, злостављање и занемаривање-</w:t>
      </w:r>
      <w:hyperlink r:id="rId40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Видео обука о протоколу</w:t>
        </w:r>
      </w:hyperlink>
      <w:hyperlink r:id="rId41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поступања у установи у одговору на насиље, злостављање и занемаривање -</w:t>
        </w:r>
      </w:hyperlink>
      <w:hyperlink r:id="rId42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YouTube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1" w:line="254" w:lineRule="auto"/>
        <w:ind w:right="194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„Водич за примену ревидираних индикатора за прелиминарн</w:t>
      </w:r>
      <w:r>
        <w:rPr>
          <w:rFonts w:ascii="Times New Roman" w:hAnsi="Times New Roman"/>
          <w:color w:val="C00000"/>
          <w:sz w:val="24"/>
          <w:szCs w:val="24"/>
        </w:rPr>
        <w:t>у идентификацију</w:t>
      </w:r>
      <w:r>
        <w:rPr>
          <w:rFonts w:ascii="Times New Roman" w:hAnsi="Times New Roman"/>
          <w:color w:val="C00000"/>
          <w:sz w:val="24"/>
          <w:szCs w:val="24"/>
          <w:lang/>
        </w:rPr>
        <w:t xml:space="preserve"> у</w:t>
      </w:r>
      <w:r>
        <w:rPr>
          <w:rFonts w:ascii="Times New Roman" w:hAnsi="Times New Roman"/>
          <w:color w:val="C00000"/>
          <w:sz w:val="24"/>
          <w:szCs w:val="24"/>
        </w:rPr>
        <w:t xml:space="preserve">ченика који су потенцијалне жртве трговине људима“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- </w:t>
      </w:r>
      <w:hyperlink r:id="rId43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Публикације - Страница</w:t>
        </w:r>
      </w:hyperlink>
      <w:hyperlink r:id="rId44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2од5-Министарствопросвете,наукеитехн</w:t>
        </w:r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олошкогразвоја(mpn.gov.rs)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54" w:lineRule="auto"/>
        <w:ind w:right="111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Листа индикатора за прелиминарну идентификацију ученика који супотенцијалне жртве трговине људима - </w:t>
      </w:r>
      <w:hyperlink r:id="rId45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Finalna-verzija-liste-indikatora-za-</w:t>
        </w:r>
      </w:hyperlink>
      <w:hyperlink r:id="rId46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preliminarnu-identifikaciju-trgovine-</w:t>
        </w:r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ljudima-jun-2022..pdf(mpn.gov.rs)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54" w:lineRule="auto"/>
        <w:ind w:right="394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Приручник ,,Психолошке кризне интервенције у образовно-васпитнимустановама“ - </w:t>
      </w:r>
      <w:r>
        <w:rPr>
          <w:rFonts w:ascii="Times New Roman" w:hAnsi="Times New Roman"/>
          <w:color w:val="C00000"/>
          <w:sz w:val="24"/>
          <w:szCs w:val="24"/>
          <w:u w:val="single" w:color="0000FF"/>
        </w:rPr>
        <w:t>Публикације - Страница 3 од 5 - Министарство просвете, науке итехнолошкогразвоја(mpn.gov.rs)</w:t>
      </w:r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ind w:hanging="361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Националнаплатформа„Чувамте“-</w:t>
      </w:r>
      <w:hyperlink r:id="rId47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Onlajnobukezazaposlene(cuvamte.gov.rs)</w:t>
        </w:r>
      </w:hyperlink>
    </w:p>
    <w:p w:rsidR="000B4AE8" w:rsidRDefault="000B4AE8">
      <w:pPr>
        <w:pStyle w:val="BodyText"/>
        <w:spacing w:before="3"/>
        <w:rPr>
          <w:color w:val="C00000"/>
          <w:sz w:val="24"/>
          <w:szCs w:val="24"/>
        </w:rPr>
      </w:pPr>
    </w:p>
    <w:p w:rsidR="000B4AE8" w:rsidRDefault="00934203">
      <w:pPr>
        <w:pStyle w:val="Heading1"/>
        <w:keepNext w:val="0"/>
        <w:widowControl w:val="0"/>
        <w:numPr>
          <w:ilvl w:val="1"/>
          <w:numId w:val="42"/>
        </w:numPr>
        <w:tabs>
          <w:tab w:val="left" w:pos="1541"/>
        </w:tabs>
        <w:autoSpaceDE w:val="0"/>
        <w:autoSpaceDN w:val="0"/>
        <w:spacing w:before="90" w:after="0"/>
        <w:ind w:hanging="361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  <w:u w:val="thick"/>
        </w:rPr>
        <w:t>Образовањезадемократскукултуру</w:t>
      </w:r>
    </w:p>
    <w:p w:rsidR="000B4AE8" w:rsidRDefault="000B4AE8">
      <w:pPr>
        <w:pStyle w:val="BodyText"/>
        <w:spacing w:before="8"/>
        <w:rPr>
          <w:b/>
          <w:color w:val="C00000"/>
          <w:sz w:val="24"/>
          <w:szCs w:val="24"/>
        </w:rPr>
      </w:pPr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90" w:line="252" w:lineRule="auto"/>
        <w:ind w:right="2428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Препоруке Међународне алијансе за сећање на Холокауст ИХРА</w:t>
      </w:r>
      <w:hyperlink r:id="rId48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</w:t>
        </w:r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mpn.gov.rs/kategorija/publikacije/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9" w:line="254" w:lineRule="auto"/>
        <w:ind w:right="389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Материјали на енглеском језику у вези са темом образовања о Холокаусту</w:t>
      </w:r>
      <w:hyperlink r:id="rId49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https://www.yadvashem.org</w:t>
        </w:r>
      </w:hyperlink>
      <w:r>
        <w:rPr>
          <w:rFonts w:ascii="Times New Roman" w:hAnsi="Times New Roman"/>
          <w:color w:val="C00000"/>
          <w:sz w:val="24"/>
          <w:szCs w:val="24"/>
        </w:rPr>
        <w:t>;материјал преведен у вези са Холокаустом насрпскомјезику</w:t>
      </w:r>
      <w:hyperlink r:id="rId50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https://www.yadvashem.org/education/other-languages/serbian.html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54" w:lineRule="auto"/>
        <w:ind w:right="447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Материјали за наставнике за примену међупредметне компетенције </w:t>
      </w:r>
      <w:r>
        <w:rPr>
          <w:rFonts w:ascii="Times New Roman" w:hAnsi="Times New Roman"/>
          <w:i/>
          <w:color w:val="C00000"/>
          <w:sz w:val="24"/>
          <w:szCs w:val="24"/>
        </w:rPr>
        <w:t xml:space="preserve">Одговоранодноспремаздрављу  </w:t>
      </w:r>
      <w:hyperlink r:id="rId51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https://zuov.gov.rs/zdravlje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56" w:lineRule="auto"/>
        <w:ind w:right="107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>Живот у демократској породици</w:t>
      </w:r>
      <w:r>
        <w:rPr>
          <w:rFonts w:ascii="Times New Roman" w:hAnsi="Times New Roman"/>
          <w:color w:val="C00000"/>
          <w:sz w:val="24"/>
          <w:szCs w:val="24"/>
        </w:rPr>
        <w:t>-приручник за родитеље адолесцената узраста 15до19 година.</w:t>
      </w:r>
      <w:hyperlink r:id="rId52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https://mpn.gov.rs/kategorija/publikacije/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54" w:lineRule="auto"/>
        <w:ind w:right="616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>Одрастање у демократској по</w:t>
      </w:r>
      <w:r>
        <w:rPr>
          <w:rFonts w:ascii="Times New Roman" w:hAnsi="Times New Roman"/>
          <w:i/>
          <w:color w:val="C00000"/>
          <w:sz w:val="24"/>
          <w:szCs w:val="24"/>
        </w:rPr>
        <w:t>родици</w:t>
      </w:r>
      <w:r>
        <w:rPr>
          <w:rFonts w:ascii="Times New Roman" w:hAnsi="Times New Roman"/>
          <w:color w:val="C00000"/>
          <w:sz w:val="24"/>
          <w:szCs w:val="24"/>
        </w:rPr>
        <w:t>-приручник за родитеље са одељцима оузрасту6-10и 11–14година.</w:t>
      </w:r>
      <w:hyperlink r:id="rId53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https://mpn.gov.rs/kategorija/publikacije/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75" w:lineRule="exact"/>
        <w:ind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>Какододемократскекултуреушколама</w:t>
      </w:r>
      <w:hyperlink r:id="rId54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</w:t>
        </w:r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ttps://mpn.gov.rs/kategorija/publikacije/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8"/>
        <w:ind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Образовањезадигиталнограђанство–приручник</w:t>
      </w:r>
      <w:hyperlink r:id="rId55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https://mpn.gov.rs/kategorija/publikacije/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17" w:line="252" w:lineRule="auto"/>
        <w:ind w:right="1812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Подучавање компетенција за демократску културу кроз онлајн наставу,</w:t>
      </w:r>
      <w:hyperlink r:id="rId56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https://mpn.gov.rs/kategorija/publikacije/</w:t>
        </w:r>
      </w:hyperlink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9" w:line="252" w:lineRule="auto"/>
        <w:ind w:right="216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  <w:u w:val="single" w:color="0000FF"/>
        </w:rPr>
        <w:t xml:space="preserve">Приручник „Смернице за интеграцију референтног оквира компетенција за демократскукултуру” </w:t>
      </w:r>
      <w:hyperlink r:id="rId57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https://mpn.gov.rs/kategorija/publikacije/</w:t>
        </w:r>
      </w:hyperlink>
    </w:p>
    <w:p w:rsidR="000B4AE8" w:rsidRDefault="000B4AE8">
      <w:pPr>
        <w:pStyle w:val="BodyText"/>
        <w:spacing w:before="11"/>
        <w:rPr>
          <w:color w:val="C00000"/>
          <w:sz w:val="24"/>
          <w:szCs w:val="24"/>
        </w:rPr>
      </w:pPr>
    </w:p>
    <w:p w:rsidR="000B4AE8" w:rsidRDefault="00934203">
      <w:pPr>
        <w:pStyle w:val="Heading1"/>
        <w:keepNext w:val="0"/>
        <w:widowControl w:val="0"/>
        <w:numPr>
          <w:ilvl w:val="1"/>
          <w:numId w:val="42"/>
        </w:numPr>
        <w:tabs>
          <w:tab w:val="left" w:pos="1541"/>
        </w:tabs>
        <w:autoSpaceDE w:val="0"/>
        <w:autoSpaceDN w:val="0"/>
        <w:spacing w:before="90" w:after="0"/>
        <w:ind w:hanging="361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  <w:u w:val="thick"/>
        </w:rPr>
        <w:t>Превенцијаосипањаученикаизобразовања</w:t>
      </w:r>
    </w:p>
    <w:p w:rsidR="000B4AE8" w:rsidRDefault="000B4AE8">
      <w:pPr>
        <w:pStyle w:val="BodyText"/>
        <w:spacing w:before="9"/>
        <w:rPr>
          <w:b/>
          <w:color w:val="C00000"/>
          <w:sz w:val="24"/>
          <w:szCs w:val="24"/>
        </w:rPr>
      </w:pPr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before="90" w:line="254" w:lineRule="auto"/>
        <w:ind w:right="801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Приручник за школе, </w:t>
      </w:r>
      <w:r>
        <w:rPr>
          <w:rFonts w:ascii="Times New Roman" w:hAnsi="Times New Roman"/>
          <w:i/>
          <w:color w:val="C00000"/>
          <w:sz w:val="24"/>
          <w:szCs w:val="24"/>
        </w:rPr>
        <w:t>Спречавање осипања ученика из образовног система</w:t>
      </w:r>
      <w:r>
        <w:rPr>
          <w:rFonts w:ascii="Times New Roman" w:hAnsi="Times New Roman"/>
          <w:color w:val="C00000"/>
          <w:sz w:val="24"/>
          <w:szCs w:val="24"/>
        </w:rPr>
        <w:t>,</w:t>
      </w:r>
      <w:r>
        <w:rPr>
          <w:rFonts w:ascii="Times New Roman" w:hAnsi="Times New Roman"/>
          <w:color w:val="C00000"/>
          <w:sz w:val="24"/>
          <w:szCs w:val="24"/>
          <w:u w:val="single" w:color="006FC0"/>
        </w:rPr>
        <w:t>https://mpn.gov.rs/kategorija/publikacije/</w:t>
      </w:r>
    </w:p>
    <w:p w:rsidR="000B4AE8" w:rsidRDefault="00934203">
      <w:pPr>
        <w:pStyle w:val="ListParagraph"/>
        <w:widowControl w:val="0"/>
        <w:numPr>
          <w:ilvl w:val="0"/>
          <w:numId w:val="42"/>
        </w:numPr>
        <w:tabs>
          <w:tab w:val="left" w:pos="667"/>
        </w:tabs>
        <w:autoSpaceDE w:val="0"/>
        <w:autoSpaceDN w:val="0"/>
        <w:spacing w:line="254" w:lineRule="auto"/>
        <w:ind w:right="721" w:hanging="425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Приручник за школе са примерима из праксе, „</w:t>
      </w:r>
      <w:r>
        <w:rPr>
          <w:rFonts w:ascii="Times New Roman" w:hAnsi="Times New Roman"/>
          <w:i/>
          <w:color w:val="C00000"/>
          <w:sz w:val="24"/>
          <w:szCs w:val="24"/>
        </w:rPr>
        <w:t>Како подржати у</w:t>
      </w:r>
      <w:r>
        <w:rPr>
          <w:rFonts w:ascii="Times New Roman" w:hAnsi="Times New Roman"/>
          <w:i/>
          <w:color w:val="C00000"/>
          <w:sz w:val="24"/>
          <w:szCs w:val="24"/>
        </w:rPr>
        <w:t>ченике изосетљивих група у периоду транзиције ка средњој школи?“</w:t>
      </w:r>
      <w:hyperlink r:id="rId58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https://www.mpn.gov.rs/wp-content/uploads/2021/07/Publikacija-Kako-p</w:t>
        </w:r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odrzati-</w:t>
        </w:r>
      </w:hyperlink>
      <w:hyperlink r:id="rId59" w:history="1">
        <w:r>
          <w:rPr>
            <w:rStyle w:val="Hyperlink"/>
            <w:rFonts w:ascii="Times New Roman" w:hAnsi="Times New Roman"/>
            <w:color w:val="C00000"/>
            <w:sz w:val="24"/>
            <w:szCs w:val="24"/>
          </w:rPr>
          <w:t>ucenike-iz-osetljivih-grupa-fin.pdf</w:t>
        </w:r>
      </w:hyperlink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0B4AE8">
      <w:pPr>
        <w:jc w:val="center"/>
        <w:rPr>
          <w:b/>
          <w:color w:val="FF0000"/>
          <w:sz w:val="24"/>
          <w:szCs w:val="24"/>
        </w:rPr>
      </w:pPr>
    </w:p>
    <w:p w:rsidR="000B4AE8" w:rsidRDefault="0093420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ТИМ ЗА РЕАЛИЗАЦИЈУ КУЛТУРНО – ДРУШТВЕНИХ  АКТИВНОСТИ  И  ЕСТЕТСКО </w:t>
      </w:r>
      <w:r>
        <w:rPr>
          <w:b/>
          <w:color w:val="FF0000"/>
          <w:sz w:val="24"/>
          <w:szCs w:val="24"/>
        </w:rPr>
        <w:t>УРЕЂЕЊЕ ШКОЛЕ</w:t>
      </w:r>
    </w:p>
    <w:p w:rsidR="000B4AE8" w:rsidRDefault="00934203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План реализације културно-друштвених активности и естетско уређење школе за 2022/2023. годин.</w:t>
      </w:r>
    </w:p>
    <w:p w:rsidR="000B4AE8" w:rsidRDefault="009342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Чланови тима:</w:t>
      </w:r>
    </w:p>
    <w:p w:rsidR="000B4AE8" w:rsidRDefault="009342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1.Нешић  Јелена--наставник ликовне културе-руководилац тима</w:t>
      </w:r>
      <w:r>
        <w:rPr>
          <w:sz w:val="24"/>
          <w:szCs w:val="24"/>
        </w:rPr>
        <w:t xml:space="preserve">,                                                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2.Димитријевић  Жарко</w:t>
      </w:r>
      <w:r>
        <w:rPr>
          <w:sz w:val="24"/>
          <w:szCs w:val="24"/>
        </w:rPr>
        <w:t xml:space="preserve">-наставник  географије                                                  </w:t>
      </w:r>
    </w:p>
    <w:p w:rsidR="000B4AE8" w:rsidRDefault="00934203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3.Стефана Тасић –стручни  сарадник                                                                                             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4.Јовановић  Тамара –наставник  биологије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5.Филиповић  </w:t>
      </w:r>
      <w:r>
        <w:rPr>
          <w:sz w:val="24"/>
          <w:szCs w:val="24"/>
        </w:rPr>
        <w:t xml:space="preserve">Снежана – наставник  биологије                                                      </w:t>
      </w:r>
    </w:p>
    <w:p w:rsidR="000B4AE8" w:rsidRDefault="00934203">
      <w:pPr>
        <w:jc w:val="both"/>
      </w:pPr>
      <w:r>
        <w:rPr>
          <w:sz w:val="24"/>
          <w:szCs w:val="24"/>
        </w:rPr>
        <w:t xml:space="preserve">6.Ранђеловић  Саша-наставник  историј.      </w:t>
      </w:r>
    </w:p>
    <w:p w:rsidR="000B4AE8" w:rsidRDefault="000B4A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985"/>
        <w:gridCol w:w="3260"/>
        <w:gridCol w:w="1813"/>
      </w:tblGrid>
      <w:tr w:rsidR="000B4AE8">
        <w:tc>
          <w:tcPr>
            <w:tcW w:w="2518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1985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 реализације</w:t>
            </w:r>
          </w:p>
        </w:tc>
        <w:tc>
          <w:tcPr>
            <w:tcW w:w="3260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Носиоци реализације</w:t>
            </w:r>
          </w:p>
        </w:tc>
        <w:tc>
          <w:tcPr>
            <w:tcW w:w="1813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-Припрема приредбе за дочек првака</w:t>
            </w:r>
          </w:p>
        </w:tc>
        <w:tc>
          <w:tcPr>
            <w:tcW w:w="1985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-пробе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-Ученици </w:t>
            </w:r>
            <w:r>
              <w:rPr>
                <w:sz w:val="24"/>
                <w:szCs w:val="24"/>
              </w:rPr>
              <w:t>4.разреда,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разредне наставе,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сарадници.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-август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хола и паноа поводом дочека првака и петака</w:t>
            </w:r>
          </w:p>
        </w:tc>
        <w:tc>
          <w:tcPr>
            <w:tcW w:w="1985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хола,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4.разреда,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разредне наставе,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сарадници.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-август</w:t>
            </w:r>
          </w:p>
        </w:tc>
      </w:tr>
      <w:tr w:rsidR="000B4AE8">
        <w:trPr>
          <w:trHeight w:val="1380"/>
        </w:trPr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-„Добро дошли“-почетак школске године</w:t>
            </w:r>
          </w:p>
        </w:tc>
        <w:tc>
          <w:tcPr>
            <w:tcW w:w="1985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-приредба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4.разреда,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разредне наставе,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-стручни </w:t>
            </w:r>
            <w:r>
              <w:rPr>
                <w:sz w:val="24"/>
                <w:szCs w:val="24"/>
              </w:rPr>
              <w:t>сарадници.</w:t>
            </w:r>
          </w:p>
          <w:p w:rsidR="000B4AE8" w:rsidRDefault="000B4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-Дечија недеља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хола,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-маскенбал,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-приредба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старешине нижих и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сарадници.</w:t>
            </w:r>
          </w:p>
          <w:p w:rsidR="000B4AE8" w:rsidRDefault="000B4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-октобар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 књиге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-библиотекар,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сарадници.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-октобар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-„Ден на народните будители“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-рецитал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бугарског језика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-новембар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-„Железница очима деце“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-ликовни конкурс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ликовне културе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-новембар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-Изборна тема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-уређенје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-наставници нижих </w:t>
            </w:r>
            <w:r>
              <w:rPr>
                <w:sz w:val="24"/>
                <w:szCs w:val="24"/>
              </w:rPr>
              <w:t>разреда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-новембар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-Новогодишњи програм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-приредба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-наставници нижих и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-децембар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-„Свети Сава“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-приредба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нижих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српског 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-наставник </w:t>
            </w:r>
            <w:r>
              <w:rPr>
                <w:sz w:val="24"/>
                <w:szCs w:val="24"/>
              </w:rPr>
              <w:t>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-јануар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-Квиз знања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-такмичење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сарадници.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јануар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-Меморијални скуп Васил Левски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бугарског језика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-фебруар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-Изборна тема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-уређенје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нижих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-фебруар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-„Крв живот значи“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-ликовни конкурс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ликовне културе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-март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-„Мартеница“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нижих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бугарског 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-март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-„8.март“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старешине нижих и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-март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-Светски дан поезије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„Поетски матине“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-читање песама, ученика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-библиотекар,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-наставници српског </w:t>
            </w:r>
            <w:r>
              <w:rPr>
                <w:sz w:val="24"/>
                <w:szCs w:val="24"/>
              </w:rPr>
              <w:t>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бугарског 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страних језика.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-20.март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-Ускрс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нижих разреда.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-април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-„Дан планете Земље“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биологије,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-наставници ликовне </w:t>
            </w:r>
            <w:r>
              <w:rPr>
                <w:sz w:val="24"/>
                <w:szCs w:val="24"/>
              </w:rPr>
              <w:lastRenderedPageBreak/>
              <w:t>културе.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-април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-Смотра рецитатора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-рецитал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старешине нижих и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-библиотекар,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српског 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бугарског 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страних језика.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-24.мај „Св.Св.Кирил и Методи“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-редионица,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-рецитал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старешине нижих и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-библиотекар,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бугарског језика,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ликовне културе.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-24.мај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-Изложба кућних љубимаца и цвећа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нижих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биологије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грађанског васп.,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-стручни </w:t>
            </w:r>
            <w:r>
              <w:rPr>
                <w:sz w:val="24"/>
                <w:szCs w:val="24"/>
              </w:rPr>
              <w:t>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-Дружење ученика матичне школе и издвојених одељења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активности,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-радионица</w:t>
            </w:r>
          </w:p>
          <w:p w:rsidR="000B4AE8" w:rsidRDefault="000B4A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физичког васпитања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-Изборна тема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-уређенје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нижих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-стручни </w:t>
            </w:r>
            <w:r>
              <w:rPr>
                <w:sz w:val="24"/>
                <w:szCs w:val="24"/>
              </w:rPr>
              <w:t>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-Светски дан детета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-јун</w:t>
            </w:r>
          </w:p>
        </w:tc>
      </w:tr>
      <w:tr w:rsidR="000B4AE8">
        <w:tc>
          <w:tcPr>
            <w:tcW w:w="2518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-Крај школске године</w:t>
            </w:r>
          </w:p>
        </w:tc>
        <w:tc>
          <w:tcPr>
            <w:tcW w:w="1985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паноа,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-приредба</w:t>
            </w:r>
          </w:p>
        </w:tc>
        <w:tc>
          <w:tcPr>
            <w:tcW w:w="3260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-Одељенски старешина нижих и  старешине виших разреда,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 ликовне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-наставник</w:t>
            </w:r>
            <w:r>
              <w:rPr>
                <w:sz w:val="24"/>
                <w:szCs w:val="24"/>
              </w:rPr>
              <w:t xml:space="preserve"> музичке културе,</w:t>
            </w:r>
          </w:p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-стручни сарадник.</w:t>
            </w:r>
          </w:p>
        </w:tc>
        <w:tc>
          <w:tcPr>
            <w:tcW w:w="1813" w:type="dxa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-јун</w:t>
            </w:r>
          </w:p>
        </w:tc>
      </w:tr>
    </w:tbl>
    <w:p w:rsidR="000B4AE8" w:rsidRDefault="000B4AE8"/>
    <w:p w:rsidR="000B4AE8" w:rsidRDefault="0093420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ТИМ ЗА РАЗВОЈ МЕЂУПРЕДМЕТНИХ КОМПЕТЕНЦИЈА И ПРЕДУЗЕТНИШТВА</w:t>
      </w:r>
    </w:p>
    <w:tbl>
      <w:tblPr>
        <w:tblpPr w:leftFromText="180" w:rightFromText="180" w:vertAnchor="text" w:horzAnchor="page" w:tblpX="1136" w:tblpY="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B4AE8">
        <w:tc>
          <w:tcPr>
            <w:tcW w:w="10137" w:type="dxa"/>
          </w:tcPr>
          <w:p w:rsidR="000B4AE8" w:rsidRDefault="00934203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ЧЛАНОВИ  ТИМА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Величков  Силвана, разредна настава са  бугарским  језиком;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Стефана Тасић - стручни сарадник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Ђорђевић  Душан,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Алексов  Слађана,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Величковић Лидија,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Бонев  Снежана,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Митић  Тања, Руководиоц тима</w:t>
            </w:r>
          </w:p>
        </w:tc>
      </w:tr>
    </w:tbl>
    <w:p w:rsidR="000B4AE8" w:rsidRDefault="000B4AE8">
      <w:pPr>
        <w:jc w:val="center"/>
        <w:rPr>
          <w:b/>
          <w:sz w:val="26"/>
          <w:szCs w:val="26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93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ПЛАН  РАДА  ТИМА  </w:t>
      </w:r>
      <w:r>
        <w:rPr>
          <w:b/>
          <w:sz w:val="28"/>
          <w:szCs w:val="28"/>
        </w:rPr>
        <w:t>МЕЂУПРЕДМЕТНИХ  КОМПЕТЕНЦИЈА  И ПРЕДУЗЕТНИШТВА</w:t>
      </w: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2"/>
        <w:gridCol w:w="2835"/>
        <w:gridCol w:w="3302"/>
      </w:tblGrid>
      <w:tr w:rsidR="000B4AE8">
        <w:trPr>
          <w:trHeight w:val="270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spacing w:line="251" w:lineRule="exact"/>
              <w:ind w:right="1416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ab/>
              <w:t>Активности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51" w:lineRule="exact"/>
              <w:ind w:left="205" w:right="195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Временска динамика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spacing w:line="251" w:lineRule="exact"/>
              <w:ind w:left="156" w:right="146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Носиоци активности</w:t>
            </w:r>
          </w:p>
        </w:tc>
      </w:tr>
      <w:tr w:rsidR="000B4AE8">
        <w:trPr>
          <w:trHeight w:val="563"/>
        </w:trPr>
        <w:tc>
          <w:tcPr>
            <w:tcW w:w="3502" w:type="dxa"/>
          </w:tcPr>
          <w:p w:rsidR="000B4AE8" w:rsidRDefault="00934203">
            <w:pPr>
              <w:widowControl w:val="0"/>
              <w:tabs>
                <w:tab w:val="left" w:pos="1732"/>
                <w:tab w:val="left" w:pos="2700"/>
              </w:tabs>
              <w:autoSpaceDE w:val="0"/>
              <w:autoSpaceDN w:val="0"/>
              <w:spacing w:before="17" w:line="276" w:lineRule="exact"/>
              <w:ind w:right="93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rFonts w:ascii="Carlito" w:hAnsi="Carlito"/>
                <w:color w:val="FF0000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rlito" w:hAnsi="Carlito"/>
                <w:color w:val="FF0000"/>
                <w:position w:val="1"/>
                <w:sz w:val="22"/>
                <w:szCs w:val="22"/>
                <w:lang w:val="ru-RU"/>
              </w:rPr>
              <w:t>Формирањетима/</w:t>
            </w:r>
            <w:r>
              <w:rPr>
                <w:color w:val="FF0000"/>
                <w:spacing w:val="-1"/>
                <w:sz w:val="22"/>
                <w:szCs w:val="22"/>
                <w:lang w:val="ru-RU"/>
              </w:rPr>
              <w:t xml:space="preserve">Одређивање </w:t>
            </w:r>
            <w:r>
              <w:rPr>
                <w:color w:val="FF0000"/>
                <w:sz w:val="22"/>
                <w:szCs w:val="22"/>
                <w:lang w:val="ru-RU"/>
              </w:rPr>
              <w:t>координатора тима, записничара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73" w:lineRule="exact"/>
              <w:ind w:left="205" w:right="19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септембар 2022.године 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spacing w:line="273" w:lineRule="exact"/>
              <w:ind w:left="156" w:right="14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Чланови Тима</w:t>
            </w:r>
          </w:p>
        </w:tc>
      </w:tr>
      <w:tr w:rsidR="000B4AE8">
        <w:trPr>
          <w:trHeight w:val="265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spacing w:line="246" w:lineRule="exact"/>
              <w:ind w:left="105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ru-RU"/>
              </w:rPr>
              <w:t>Израда и усвајање плана рада Тима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46" w:lineRule="exact"/>
              <w:ind w:left="205" w:right="19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септембар 2022.године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spacing w:line="246" w:lineRule="exact"/>
              <w:ind w:left="156" w:right="14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Чланови Тима</w:t>
            </w:r>
          </w:p>
        </w:tc>
      </w:tr>
      <w:tr w:rsidR="000B4AE8">
        <w:trPr>
          <w:trHeight w:val="1098"/>
        </w:trPr>
        <w:tc>
          <w:tcPr>
            <w:tcW w:w="3502" w:type="dxa"/>
          </w:tcPr>
          <w:p w:rsidR="000B4AE8" w:rsidRDefault="00934203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2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ru-RU"/>
              </w:rPr>
              <w:t>Упознавање наставника са међупредметним компетенцијама у оквиру законских оквира на Наставничком већу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73" w:lineRule="exact"/>
              <w:ind w:left="205" w:right="19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Септембар /октобар 2022.године 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педагог </w:t>
            </w:r>
          </w:p>
        </w:tc>
      </w:tr>
      <w:tr w:rsidR="000B4AE8">
        <w:trPr>
          <w:trHeight w:val="1369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ind w:left="105" w:right="93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Анализагодишњих и оперативних планова </w:t>
            </w:r>
          </w:p>
          <w:p w:rsidR="000B4AE8" w:rsidRDefault="00934203">
            <w:pPr>
              <w:widowControl w:val="0"/>
              <w:autoSpaceDE w:val="0"/>
              <w:autoSpaceDN w:val="0"/>
              <w:ind w:left="105" w:right="93"/>
              <w:jc w:val="both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 xml:space="preserve">– утврдити </w:t>
            </w:r>
            <w:r>
              <w:rPr>
                <w:color w:val="FF0000"/>
                <w:spacing w:val="-4"/>
                <w:sz w:val="22"/>
                <w:szCs w:val="22"/>
                <w:lang w:val="ru-RU"/>
              </w:rPr>
              <w:t>однос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планираних и реализованих </w:t>
            </w:r>
            <w:r>
              <w:rPr>
                <w:color w:val="FF0000"/>
                <w:spacing w:val="-4"/>
                <w:sz w:val="22"/>
                <w:szCs w:val="22"/>
                <w:lang w:val="ru-RU"/>
              </w:rPr>
              <w:t>међу</w:t>
            </w:r>
            <w:r>
              <w:rPr>
                <w:color w:val="FF0000"/>
                <w:sz w:val="22"/>
                <w:szCs w:val="22"/>
                <w:lang w:val="ru-RU"/>
              </w:rPr>
              <w:t>предметних компетенција, као</w:t>
            </w:r>
            <w:r>
              <w:rPr>
                <w:color w:val="FF0000"/>
                <w:spacing w:val="-16"/>
                <w:sz w:val="22"/>
                <w:szCs w:val="22"/>
                <w:lang w:val="ru-RU"/>
              </w:rPr>
              <w:t>и</w:t>
            </w:r>
          </w:p>
          <w:p w:rsidR="000B4AE8" w:rsidRDefault="00934203">
            <w:pPr>
              <w:widowControl w:val="0"/>
              <w:autoSpaceDE w:val="0"/>
              <w:autoSpaceDN w:val="0"/>
              <w:spacing w:line="253" w:lineRule="exact"/>
              <w:ind w:left="105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евалуацију истих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ind w:left="110" w:right="81" w:firstLine="49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новембар 2021. фебруар, април, јун 2022.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ind w:left="156" w:right="147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педагог</w:t>
            </w:r>
          </w:p>
        </w:tc>
      </w:tr>
      <w:tr w:rsidR="000B4AE8">
        <w:trPr>
          <w:trHeight w:val="1098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spacing w:line="276" w:lineRule="exact"/>
              <w:ind w:left="105" w:right="93" w:firstLine="123"/>
              <w:jc w:val="both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Утврђивање броја наставника који су похађали семинаре и обуке за </w:t>
            </w:r>
            <w:r>
              <w:rPr>
                <w:color w:val="FF0000"/>
                <w:sz w:val="22"/>
                <w:szCs w:val="22"/>
                <w:lang w:val="ru-RU"/>
              </w:rPr>
              <w:t>међупредметну повезаност – интерна обука и семинари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73" w:lineRule="exact"/>
              <w:ind w:left="205" w:right="19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Фебруар, јун 2023.</w:t>
            </w:r>
          </w:p>
        </w:tc>
        <w:tc>
          <w:tcPr>
            <w:tcW w:w="3302" w:type="dxa"/>
          </w:tcPr>
          <w:p w:rsidR="000B4AE8" w:rsidRDefault="000B4AE8">
            <w:pPr>
              <w:widowControl w:val="0"/>
              <w:autoSpaceDE w:val="0"/>
              <w:autoSpaceDN w:val="0"/>
              <w:spacing w:before="9"/>
              <w:rPr>
                <w:b/>
                <w:color w:val="FF0000"/>
                <w:sz w:val="22"/>
                <w:szCs w:val="22"/>
              </w:rPr>
            </w:pPr>
          </w:p>
          <w:p w:rsidR="000B4AE8" w:rsidRDefault="00934203">
            <w:pPr>
              <w:widowControl w:val="0"/>
              <w:autoSpaceDE w:val="0"/>
              <w:autoSpaceDN w:val="0"/>
              <w:ind w:left="156" w:right="14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Тим за стручно усавршавање</w:t>
            </w:r>
          </w:p>
        </w:tc>
      </w:tr>
      <w:tr w:rsidR="000B4AE8">
        <w:trPr>
          <w:trHeight w:val="1093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ind w:left="105" w:right="93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-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Разменаискуства наставникао реализацији </w:t>
            </w:r>
            <w:r>
              <w:rPr>
                <w:color w:val="FF0000"/>
                <w:spacing w:val="-4"/>
                <w:sz w:val="22"/>
                <w:szCs w:val="22"/>
                <w:lang w:val="ru-RU"/>
              </w:rPr>
              <w:t>међу-</w:t>
            </w:r>
            <w:r>
              <w:rPr>
                <w:color w:val="FF0000"/>
                <w:sz w:val="22"/>
                <w:szCs w:val="22"/>
                <w:lang w:val="ru-RU"/>
              </w:rPr>
              <w:t>предметне повезаности</w:t>
            </w:r>
            <w:r>
              <w:rPr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 предности,</w:t>
            </w:r>
          </w:p>
          <w:p w:rsidR="000B4AE8" w:rsidRDefault="00934203">
            <w:pPr>
              <w:widowControl w:val="0"/>
              <w:autoSpaceDE w:val="0"/>
              <w:autoSpaceDN w:val="0"/>
              <w:spacing w:line="253" w:lineRule="exact"/>
              <w:ind w:left="10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потешкоће, недоумице........)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68" w:lineRule="exact"/>
              <w:ind w:left="205" w:right="19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Фебруар, јун 2022.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ind w:left="713" w:right="684" w:firstLine="4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-Чланови Тима   -предметни </w:t>
            </w:r>
            <w:r>
              <w:rPr>
                <w:color w:val="FF0000"/>
                <w:sz w:val="22"/>
                <w:szCs w:val="22"/>
              </w:rPr>
              <w:t>аставници</w:t>
            </w:r>
          </w:p>
        </w:tc>
      </w:tr>
      <w:tr w:rsidR="000B4AE8">
        <w:trPr>
          <w:trHeight w:val="1098"/>
        </w:trPr>
        <w:tc>
          <w:tcPr>
            <w:tcW w:w="3502" w:type="dxa"/>
          </w:tcPr>
          <w:p w:rsidR="000B4AE8" w:rsidRDefault="00934203">
            <w:pPr>
              <w:widowControl w:val="0"/>
              <w:tabs>
                <w:tab w:val="left" w:pos="1375"/>
              </w:tabs>
              <w:autoSpaceDE w:val="0"/>
              <w:autoSpaceDN w:val="0"/>
              <w:spacing w:line="276" w:lineRule="exact"/>
              <w:ind w:left="105" w:right="93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Утицајмеђупредметне повезаности на индивидауални развој ученика </w:t>
            </w:r>
            <w:r>
              <w:rPr>
                <w:color w:val="FF0000"/>
                <w:spacing w:val="-17"/>
                <w:sz w:val="22"/>
                <w:szCs w:val="22"/>
                <w:lang w:val="ru-RU"/>
              </w:rPr>
              <w:t>и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развојњихове </w:t>
            </w:r>
            <w:r>
              <w:rPr>
                <w:color w:val="FF0000"/>
                <w:spacing w:val="-2"/>
                <w:sz w:val="22"/>
                <w:szCs w:val="22"/>
                <w:lang w:val="ru-RU"/>
              </w:rPr>
              <w:t xml:space="preserve">предузетничке </w:t>
            </w:r>
            <w:r>
              <w:rPr>
                <w:color w:val="FF0000"/>
                <w:sz w:val="22"/>
                <w:szCs w:val="22"/>
                <w:lang w:val="ru-RU"/>
              </w:rPr>
              <w:t>способност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73" w:lineRule="exact"/>
              <w:ind w:left="205" w:right="19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новембар 2022. године</w:t>
            </w:r>
          </w:p>
          <w:p w:rsidR="000B4AE8" w:rsidRDefault="00934203">
            <w:pPr>
              <w:widowControl w:val="0"/>
              <w:autoSpaceDE w:val="0"/>
              <w:autoSpaceDN w:val="0"/>
              <w:ind w:left="205" w:right="19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април 2023 године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ind w:left="713" w:right="684" w:firstLine="4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Чланови Тима предметни наставници</w:t>
            </w:r>
          </w:p>
        </w:tc>
      </w:tr>
      <w:tr w:rsidR="000B4AE8">
        <w:trPr>
          <w:trHeight w:val="541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Вредновање рада Тима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68" w:lineRule="exact"/>
              <w:ind w:left="205" w:right="19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Фебруар, јун 2023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spacing w:line="268" w:lineRule="exact"/>
              <w:ind w:left="156" w:right="14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педагог</w:t>
            </w:r>
          </w:p>
        </w:tc>
      </w:tr>
      <w:tr w:rsidR="000B4AE8">
        <w:trPr>
          <w:trHeight w:val="822"/>
        </w:trPr>
        <w:tc>
          <w:tcPr>
            <w:tcW w:w="3502" w:type="dxa"/>
          </w:tcPr>
          <w:p w:rsidR="000B4AE8" w:rsidRDefault="00934203">
            <w:pPr>
              <w:widowControl w:val="0"/>
              <w:autoSpaceDE w:val="0"/>
              <w:autoSpaceDN w:val="0"/>
              <w:spacing w:line="276" w:lineRule="exact"/>
              <w:ind w:left="105" w:right="93"/>
              <w:jc w:val="both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 xml:space="preserve">Подношење извештаја о раду  </w:t>
            </w:r>
            <w:r>
              <w:rPr>
                <w:color w:val="FF0000"/>
                <w:spacing w:val="-4"/>
                <w:sz w:val="22"/>
                <w:szCs w:val="22"/>
                <w:lang w:val="ru-RU"/>
              </w:rPr>
              <w:t xml:space="preserve">Тима </w:t>
            </w:r>
            <w:r>
              <w:rPr>
                <w:color w:val="FF0000"/>
                <w:sz w:val="22"/>
                <w:szCs w:val="22"/>
                <w:lang w:val="ru-RU"/>
              </w:rPr>
              <w:t>за 20</w:t>
            </w:r>
            <w:r>
              <w:rPr>
                <w:color w:val="FF0000"/>
                <w:sz w:val="22"/>
                <w:szCs w:val="22"/>
              </w:rPr>
              <w:t>22</w:t>
            </w:r>
            <w:r>
              <w:rPr>
                <w:color w:val="FF0000"/>
                <w:sz w:val="22"/>
                <w:szCs w:val="22"/>
                <w:lang w:val="ru-RU"/>
              </w:rPr>
              <w:t>/</w:t>
            </w:r>
            <w:r>
              <w:rPr>
                <w:color w:val="FF0000"/>
                <w:sz w:val="22"/>
                <w:szCs w:val="22"/>
              </w:rPr>
              <w:t>2023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 Годину НВ, Пед.колеги- јуму, ШО</w:t>
            </w:r>
          </w:p>
        </w:tc>
        <w:tc>
          <w:tcPr>
            <w:tcW w:w="2835" w:type="dxa"/>
          </w:tcPr>
          <w:p w:rsidR="000B4AE8" w:rsidRDefault="00934203">
            <w:pPr>
              <w:widowControl w:val="0"/>
              <w:autoSpaceDE w:val="0"/>
              <w:autoSpaceDN w:val="0"/>
              <w:spacing w:line="273" w:lineRule="exact"/>
              <w:ind w:left="205" w:right="19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Фебруар, јун 2022</w:t>
            </w:r>
          </w:p>
        </w:tc>
        <w:tc>
          <w:tcPr>
            <w:tcW w:w="3302" w:type="dxa"/>
          </w:tcPr>
          <w:p w:rsidR="000B4AE8" w:rsidRDefault="00934203">
            <w:pPr>
              <w:widowControl w:val="0"/>
              <w:autoSpaceDE w:val="0"/>
              <w:autoSpaceDN w:val="0"/>
              <w:ind w:left="1304" w:right="1115" w:hanging="15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Чланови Тима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  <w:lang w:val="ru-RU"/>
        </w:rPr>
      </w:pPr>
    </w:p>
    <w:p w:rsidR="000B4AE8" w:rsidRDefault="000B4AE8">
      <w:pPr>
        <w:jc w:val="center"/>
        <w:rPr>
          <w:b/>
          <w:sz w:val="24"/>
          <w:szCs w:val="24"/>
          <w:lang w:val="ru-RU"/>
        </w:rPr>
      </w:pPr>
    </w:p>
    <w:p w:rsidR="000B4AE8" w:rsidRDefault="000B4AE8">
      <w:pPr>
        <w:jc w:val="center"/>
        <w:rPr>
          <w:b/>
          <w:sz w:val="24"/>
          <w:szCs w:val="24"/>
          <w:lang w:val="ru-RU"/>
        </w:rPr>
      </w:pPr>
    </w:p>
    <w:p w:rsidR="000B4AE8" w:rsidRDefault="000B4AE8">
      <w:pPr>
        <w:jc w:val="center"/>
        <w:rPr>
          <w:b/>
          <w:sz w:val="24"/>
          <w:szCs w:val="24"/>
          <w:lang w:val="ru-RU"/>
        </w:rPr>
      </w:pPr>
    </w:p>
    <w:p w:rsidR="000B4AE8" w:rsidRDefault="000B4AE8"/>
    <w:p w:rsidR="000B4AE8" w:rsidRDefault="000B4AE8">
      <w:pPr>
        <w:jc w:val="center"/>
        <w:rPr>
          <w:sz w:val="28"/>
          <w:szCs w:val="28"/>
        </w:rPr>
      </w:pPr>
    </w:p>
    <w:p w:rsidR="000B4AE8" w:rsidRDefault="0093420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ПЛАН  РАДА ТИМА ЗА ОБЕЗБЕЂИВАЊЕ КВАЛИТЕТА  И  РАДА УСТАНОВЕ</w:t>
      </w:r>
    </w:p>
    <w:p w:rsidR="000B4AE8" w:rsidRDefault="000B4AE8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B4AE8">
        <w:tc>
          <w:tcPr>
            <w:tcW w:w="10137" w:type="dxa"/>
          </w:tcPr>
          <w:p w:rsidR="000B4AE8" w:rsidRDefault="0093420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ЧЛАНОВИ  ТИМА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Гордана  Јорданова</w:t>
            </w:r>
            <w:r>
              <w:rPr>
                <w:sz w:val="22"/>
                <w:szCs w:val="22"/>
                <w:lang w:val="en-US"/>
              </w:rPr>
              <w:t>, директор школе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</w:rPr>
              <w:t>Стефана Тасић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, Стручни  </w:t>
            </w:r>
            <w:r>
              <w:rPr>
                <w:color w:val="FF0000"/>
                <w:sz w:val="22"/>
                <w:szCs w:val="22"/>
                <w:lang w:val="ru-RU"/>
              </w:rPr>
              <w:t>сарадник</w:t>
            </w:r>
          </w:p>
        </w:tc>
      </w:tr>
      <w:tr w:rsidR="000B4AE8">
        <w:trPr>
          <w:trHeight w:val="223"/>
        </w:trPr>
        <w:tc>
          <w:tcPr>
            <w:tcW w:w="10137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Алексов  Слађана,професор разредне наставе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Младенов  Љиљана, члан Савета родитеља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Рангелов  Владан, представник Ученичког парламента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Стојнев  Цана, представник Локалне самоуправе</w:t>
            </w:r>
          </w:p>
        </w:tc>
      </w:tr>
    </w:tbl>
    <w:p w:rsidR="000B4AE8" w:rsidRDefault="000B4AE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0B4AE8">
        <w:tc>
          <w:tcPr>
            <w:tcW w:w="3379" w:type="dxa"/>
          </w:tcPr>
          <w:p w:rsidR="000B4AE8" w:rsidRDefault="000B4AE8">
            <w:pPr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ВРЕМЕ  РЕАЛИЗАЦИЈЕ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АКТИВНОСТ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РЕАЛИЗАТОР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VIII-IX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Формирање Тима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Израда Програма рада Подршка наставницима који </w:t>
            </w:r>
            <w:r>
              <w:rPr>
                <w:sz w:val="24"/>
                <w:szCs w:val="24"/>
              </w:rPr>
              <w:lastRenderedPageBreak/>
              <w:t xml:space="preserve">конкуришу за звање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 чланова Тима – родитеља из Савета родитеља и представник Ученичког парламента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чланови Тима 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X- XI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Упознавање Наставничког већа са улогом Тима и резултатима истраживања 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Предузимање мера у складу са резултатима истраживања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чланови Тима 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стручна већа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SWOT анализа рада школе Осмишљавање акционог плана на основу анализе и резултата </w:t>
            </w:r>
            <w:r>
              <w:rPr>
                <w:sz w:val="24"/>
                <w:szCs w:val="24"/>
              </w:rPr>
              <w:t>самовредновања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чланови Тима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 за самовредновање 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Ученички парламент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 - II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Израда полугодишњег извештаја Анализа стручнох усавршавања запослених 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Анализа опремљености школе савременим наставним средствима и предлози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чланови Тима 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 за ПР 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 - IV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Израда акционог плана на основу SWOT анализе – предузимање мера за превазилажење уочених недостатака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Наставничког већа са резултатима истраживања и акционим планом за унапређивање рада устаноце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Праћење примене акционо</w:t>
            </w:r>
            <w:r>
              <w:rPr>
                <w:sz w:val="24"/>
                <w:szCs w:val="24"/>
              </w:rPr>
              <w:t>г плана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резултата такмичења ученика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Анализа резултата пробног </w:t>
            </w:r>
            <w:r>
              <w:rPr>
                <w:sz w:val="24"/>
                <w:szCs w:val="24"/>
              </w:rPr>
              <w:lastRenderedPageBreak/>
              <w:t xml:space="preserve">завршног испита 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Праћење примене акционог плана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VI-VII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Израда годишњег извештаја </w:t>
            </w: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Израда Програма рада за наредну школску годину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</w:tbl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9342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ПЛАН  РАДА ТИМА  ЗА  ПРОФЕСИОНАЛНИ  РАЗВОЈ  ЗАПОСЛЕНИХ</w:t>
      </w:r>
    </w:p>
    <w:p w:rsidR="000B4AE8" w:rsidRDefault="000B4AE8">
      <w:pPr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B4AE8">
        <w:tc>
          <w:tcPr>
            <w:tcW w:w="10137" w:type="dxa"/>
          </w:tcPr>
          <w:p w:rsidR="000B4AE8" w:rsidRDefault="0093420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ЧЛАНОВИ  ТИМА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Гордана  Јорданова</w:t>
            </w:r>
            <w:r>
              <w:rPr>
                <w:sz w:val="22"/>
                <w:szCs w:val="22"/>
                <w:lang w:val="en-US"/>
              </w:rPr>
              <w:t>, директор школе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Стефана Тасић, Стручни  сарадник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Снежана  Филиповић, наставник  биологије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</w:rPr>
              <w:t>Лидија Величковић</w:t>
            </w:r>
            <w:r>
              <w:rPr>
                <w:color w:val="FF0000"/>
                <w:sz w:val="22"/>
                <w:szCs w:val="22"/>
                <w:lang w:val="ru-RU"/>
              </w:rPr>
              <w:t>, наставник  енглеског  језика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Величков  Силвана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професор разредне наставе</w:t>
            </w:r>
            <w:r>
              <w:rPr>
                <w:sz w:val="22"/>
                <w:szCs w:val="22"/>
              </w:rPr>
              <w:t xml:space="preserve"> са бугарским  језиком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Алексов  Слађана, наставник разредне наставе</w:t>
            </w:r>
          </w:p>
        </w:tc>
      </w:tr>
      <w:tr w:rsidR="000B4AE8">
        <w:tc>
          <w:tcPr>
            <w:tcW w:w="10137" w:type="dxa"/>
          </w:tcPr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Ђорђевић  Душан- наставник  српског  језика.</w:t>
            </w:r>
          </w:p>
        </w:tc>
      </w:tr>
      <w:tr w:rsidR="000B4AE8">
        <w:tc>
          <w:tcPr>
            <w:tcW w:w="10137" w:type="dxa"/>
          </w:tcPr>
          <w:p w:rsidR="000B4AE8" w:rsidRDefault="000B4AE8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B4AE8" w:rsidRDefault="000B4AE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0B4AE8">
        <w:tc>
          <w:tcPr>
            <w:tcW w:w="3379" w:type="dxa"/>
          </w:tcPr>
          <w:p w:rsidR="000B4AE8" w:rsidRDefault="000B4AE8">
            <w:pPr>
              <w:rPr>
                <w:b/>
                <w:sz w:val="22"/>
                <w:szCs w:val="22"/>
                <w:lang w:val="ru-RU"/>
              </w:rPr>
            </w:pPr>
          </w:p>
          <w:p w:rsidR="000B4AE8" w:rsidRDefault="0093420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ВРЕМЕ  РЕАЛИЗАЦИЈЕ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АКТИВНОСТ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РЕАЛИЗАТОР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VIII-IX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Формирање Тима;</w:t>
            </w:r>
          </w:p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>Израда Плана рада тима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</w:pPr>
            <w:r>
              <w:t xml:space="preserve">директор </w:t>
            </w:r>
          </w:p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 xml:space="preserve">чланови </w:t>
            </w:r>
            <w:r>
              <w:t>Тима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X- XI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Израда протокола за праћење стручног усавршавања запослених унутар установе; </w:t>
            </w:r>
          </w:p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>Ревизија базе за праћење и анализу стручног усавршавања похађањем семинара и стручних скупова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Представљање протокола за праћење стручног </w:t>
            </w:r>
            <w:r>
              <w:rPr>
                <w:sz w:val="21"/>
                <w:szCs w:val="21"/>
              </w:rPr>
              <w:t>усавршавања запослених унутар установе наставницима;</w:t>
            </w:r>
          </w:p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 xml:space="preserve"> Праћење рада рада приправника – подршка у припремању и реализацији наставе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 - II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Израда полугодишњег извештаја о раду тима,</w:t>
            </w:r>
          </w:p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 xml:space="preserve"> Извештај о стручном усавршавању запосленик унутар установе</w:t>
            </w:r>
            <w:r>
              <w:rPr>
                <w:sz w:val="21"/>
                <w:szCs w:val="21"/>
              </w:rPr>
              <w:t>, Извештај о стручном усавршавању зпослених – похађањем семинара, Израда извештаја о одржаним угледним часовима.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 - IV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>Праћење рада рада приправника – решавање педагошких ситуација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>чланови Тима</w:t>
            </w:r>
          </w:p>
        </w:tc>
      </w:tr>
      <w:tr w:rsidR="000B4AE8">
        <w:tc>
          <w:tcPr>
            <w:tcW w:w="3379" w:type="dxa"/>
          </w:tcPr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 xml:space="preserve">Предлог кандидата за напредовање у </w:t>
            </w:r>
            <w:r>
              <w:rPr>
                <w:sz w:val="21"/>
                <w:szCs w:val="21"/>
              </w:rPr>
              <w:t>струци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</w:pPr>
            <w:r>
              <w:t xml:space="preserve">чланови Тима </w:t>
            </w:r>
          </w:p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>Руководиоци стручних већа</w:t>
            </w:r>
          </w:p>
        </w:tc>
      </w:tr>
      <w:tr w:rsidR="000B4AE8"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VI-VII</w:t>
            </w:r>
          </w:p>
        </w:tc>
        <w:tc>
          <w:tcPr>
            <w:tcW w:w="3379" w:type="dxa"/>
          </w:tcPr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Израда годишњег извештаја о раду тима,</w:t>
            </w:r>
          </w:p>
          <w:p w:rsidR="000B4AE8" w:rsidRDefault="0093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Извештај о стручном усавршавању запосленик унутар установе, Извештај о стручном усавршавању зпослених – похађањем семинара,Израда извештаја о одржаним угледним</w:t>
            </w:r>
            <w:r>
              <w:rPr>
                <w:sz w:val="21"/>
                <w:szCs w:val="21"/>
              </w:rPr>
              <w:t xml:space="preserve"> часовима,</w:t>
            </w:r>
          </w:p>
          <w:p w:rsidR="000B4AE8" w:rsidRDefault="00934203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sz w:val="21"/>
                <w:szCs w:val="21"/>
              </w:rPr>
              <w:t>Предлог стручног усавршавања за наредну школску годину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t>чланови Тима</w:t>
            </w:r>
          </w:p>
        </w:tc>
      </w:tr>
    </w:tbl>
    <w:p w:rsidR="000B4AE8" w:rsidRDefault="000B4AE8">
      <w:pPr>
        <w:jc w:val="center"/>
        <w:rPr>
          <w:b/>
          <w:sz w:val="32"/>
          <w:szCs w:val="32"/>
          <w:lang w:val="en-US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ТИМ ЗА СТРУЧНО  УСАВРШАВАЊЕ</w:t>
      </w:r>
    </w:p>
    <w:tbl>
      <w:tblPr>
        <w:tblpPr w:leftFromText="180" w:rightFromText="180" w:vertAnchor="text" w:horzAnchor="page" w:tblpX="1136" w:tblpY="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2"/>
      </w:tblGrid>
      <w:tr w:rsidR="000B4AE8">
        <w:trPr>
          <w:trHeight w:val="241"/>
        </w:trPr>
        <w:tc>
          <w:tcPr>
            <w:tcW w:w="14332" w:type="dxa"/>
          </w:tcPr>
          <w:p w:rsidR="000B4AE8" w:rsidRDefault="00934203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ЧЛАНОВИ  ТИМА</w:t>
            </w:r>
          </w:p>
        </w:tc>
      </w:tr>
      <w:tr w:rsidR="000B4AE8">
        <w:trPr>
          <w:trHeight w:val="288"/>
        </w:trPr>
        <w:tc>
          <w:tcPr>
            <w:tcW w:w="14332" w:type="dxa"/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Гордана  Јорданова—директор  школе</w:t>
            </w:r>
          </w:p>
        </w:tc>
      </w:tr>
      <w:tr w:rsidR="000B4AE8">
        <w:trPr>
          <w:trHeight w:val="288"/>
        </w:trPr>
        <w:tc>
          <w:tcPr>
            <w:tcW w:w="14332" w:type="dxa"/>
          </w:tcPr>
          <w:p w:rsidR="000B4AE8" w:rsidRDefault="009342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Стефана Тасић – педагог </w:t>
            </w:r>
          </w:p>
        </w:tc>
      </w:tr>
      <w:tr w:rsidR="000B4AE8">
        <w:trPr>
          <w:trHeight w:val="275"/>
        </w:trPr>
        <w:tc>
          <w:tcPr>
            <w:tcW w:w="14332" w:type="dxa"/>
            <w:tcBorders>
              <w:bottom w:val="single" w:sz="4" w:space="0" w:color="auto"/>
            </w:tcBorders>
          </w:tcPr>
          <w:p w:rsidR="000B4AE8" w:rsidRDefault="00934203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Тања  Митић- наставник</w:t>
            </w:r>
          </w:p>
        </w:tc>
      </w:tr>
    </w:tbl>
    <w:p w:rsidR="000B4AE8" w:rsidRDefault="000B4AE8">
      <w:pPr>
        <w:jc w:val="center"/>
        <w:rPr>
          <w:b/>
          <w:sz w:val="26"/>
          <w:szCs w:val="26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p w:rsidR="000B4AE8" w:rsidRDefault="000B4AE8">
      <w:pPr>
        <w:jc w:val="center"/>
        <w:rPr>
          <w:b/>
          <w:sz w:val="32"/>
          <w:szCs w:val="32"/>
          <w:lang w:val="en-US"/>
        </w:rPr>
      </w:pPr>
    </w:p>
    <w:p w:rsidR="000B4AE8" w:rsidRDefault="00934203">
      <w:pPr>
        <w:keepNext/>
        <w:spacing w:line="360" w:lineRule="auto"/>
        <w:ind w:left="345"/>
        <w:outlineLvl w:val="1"/>
        <w:rPr>
          <w:bCs/>
          <w:sz w:val="24"/>
          <w:szCs w:val="24"/>
        </w:rPr>
      </w:pPr>
      <w:bookmarkStart w:id="137" w:name="_Toc431411023"/>
      <w:bookmarkStart w:id="138" w:name="_Toc335430371"/>
      <w:bookmarkStart w:id="139" w:name="_Toc335427617"/>
      <w:bookmarkStart w:id="140" w:name="_Toc399885050"/>
      <w:bookmarkStart w:id="141" w:name="_Toc335427694"/>
      <w:bookmarkStart w:id="142" w:name="_Toc431411081"/>
      <w:bookmarkStart w:id="143" w:name="_Toc84422335"/>
      <w:bookmarkStart w:id="144" w:name="_Toc335430200"/>
      <w:bookmarkStart w:id="145" w:name="_Toc335427747"/>
      <w:bookmarkStart w:id="146" w:name="_Toc431411401"/>
      <w:bookmarkStart w:id="147" w:name="_Toc335428038"/>
      <w:bookmarkStart w:id="148" w:name="_Toc335427935"/>
      <w:bookmarkStart w:id="149" w:name="_Toc303785465"/>
      <w:r>
        <w:rPr>
          <w:sz w:val="28"/>
          <w:szCs w:val="32"/>
        </w:rPr>
        <w:t>12.2</w:t>
      </w:r>
      <w:r>
        <w:rPr>
          <w:sz w:val="24"/>
          <w:szCs w:val="24"/>
        </w:rPr>
        <w:t xml:space="preserve"> Програм стручног усавршавања наставника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0B4AE8" w:rsidRDefault="00934203">
      <w:pPr>
        <w:ind w:firstLine="3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Наставници и стручни сарадници су дужни да се стално стручно усавршавају да прате педагошку науку и да на најбољи дидактички и студиозни начин организује свој рад у  оквиру наставних и ваннаставних активности .</w:t>
      </w:r>
    </w:p>
    <w:p w:rsidR="000B4AE8" w:rsidRDefault="00934203">
      <w:pPr>
        <w:ind w:firstLine="3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 ок</w:t>
      </w:r>
      <w:r>
        <w:rPr>
          <w:bCs/>
          <w:sz w:val="24"/>
          <w:szCs w:val="24"/>
        </w:rPr>
        <w:t>виру сталног стручног усавршавања наставника, школа ће омогућити присуство наставника семинарима које организује одговарајућа служба Министарства просвете.и састанцима стручних актива на нивоу општине. Стручно усавршавање одвијаће се према следећем распоре</w:t>
      </w:r>
      <w:r>
        <w:rPr>
          <w:bCs/>
          <w:sz w:val="24"/>
          <w:szCs w:val="24"/>
        </w:rPr>
        <w:t xml:space="preserve">ду: </w:t>
      </w:r>
    </w:p>
    <w:p w:rsidR="000B4AE8" w:rsidRDefault="009342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Облици усавршавања:</w:t>
      </w:r>
    </w:p>
    <w:p w:rsidR="000B4AE8" w:rsidRDefault="009342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Стручно усавршавање у установи </w:t>
      </w:r>
    </w:p>
    <w:p w:rsidR="000B4AE8" w:rsidRDefault="009342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Стручно усавршавање ван установе.</w:t>
      </w:r>
    </w:p>
    <w:p w:rsidR="000B4AE8" w:rsidRDefault="000B4AE8">
      <w:pPr>
        <w:jc w:val="both"/>
        <w:rPr>
          <w:bCs/>
          <w:sz w:val="24"/>
          <w:szCs w:val="24"/>
        </w:rPr>
      </w:pPr>
    </w:p>
    <w:p w:rsidR="000B4AE8" w:rsidRDefault="009342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ТИМА ЗА СТРУЧНО УСАВРШАВАЊЕ</w:t>
      </w:r>
    </w:p>
    <w:p w:rsidR="000B4AE8" w:rsidRDefault="000B4AE8">
      <w:pPr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2"/>
        <w:gridCol w:w="1907"/>
        <w:gridCol w:w="1230"/>
        <w:gridCol w:w="1230"/>
        <w:gridCol w:w="2016"/>
        <w:gridCol w:w="1636"/>
      </w:tblGrid>
      <w:tr w:rsidR="000B4AE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Задаци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Активности</w:t>
            </w:r>
          </w:p>
          <w:p w:rsidR="000B4AE8" w:rsidRDefault="000B4A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</w:rPr>
              <w:t xml:space="preserve">Носиоци </w:t>
            </w:r>
          </w:p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активности</w:t>
            </w:r>
          </w:p>
          <w:p w:rsidR="000B4AE8" w:rsidRDefault="000B4A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Временска динамика</w:t>
            </w:r>
          </w:p>
          <w:p w:rsidR="000B4AE8" w:rsidRDefault="000B4A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</w:rPr>
              <w:t xml:space="preserve">Критеријум </w:t>
            </w:r>
          </w:p>
          <w:p w:rsidR="000B4AE8" w:rsidRDefault="00934203">
            <w:pPr>
              <w:autoSpaceDE w:val="0"/>
              <w:autoSpaceDN w:val="0"/>
              <w:adjustRightInd w:val="0"/>
              <w:ind w:right="1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успеха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AE8" w:rsidRDefault="009342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Инструменти праћења</w:t>
            </w:r>
          </w:p>
        </w:tc>
      </w:tr>
      <w:tr w:rsidR="000B4AE8">
        <w:trPr>
          <w:trHeight w:val="12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Састанак Тима за СУ и анализа рада у овој области у току школске </w:t>
            </w:r>
            <w:r>
              <w:rPr>
                <w:bCs/>
                <w:color w:val="FF0000"/>
                <w:sz w:val="22"/>
                <w:szCs w:val="22"/>
                <w:lang w:val="sr-Latn-CS"/>
              </w:rPr>
              <w:t>202</w:t>
            </w:r>
            <w:r>
              <w:rPr>
                <w:bCs/>
                <w:color w:val="FF0000"/>
                <w:sz w:val="22"/>
                <w:szCs w:val="22"/>
                <w:lang/>
              </w:rPr>
              <w:t>1</w:t>
            </w:r>
            <w:r>
              <w:rPr>
                <w:bCs/>
                <w:color w:val="FF0000"/>
                <w:sz w:val="22"/>
                <w:szCs w:val="22"/>
                <w:lang w:val="sr-Latn-CS"/>
              </w:rPr>
              <w:t>/202</w:t>
            </w:r>
            <w:r>
              <w:rPr>
                <w:bCs/>
                <w:color w:val="FF0000"/>
                <w:sz w:val="22"/>
                <w:szCs w:val="22"/>
                <w:lang/>
              </w:rPr>
              <w:t>2</w:t>
            </w:r>
            <w:r>
              <w:rPr>
                <w:bCs/>
                <w:sz w:val="22"/>
                <w:szCs w:val="22"/>
              </w:rPr>
              <w:t>.године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Упознавање Тима са стручним усавршавањем учитеља, наставника и стручних сарадника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Координатор Тима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Септембар </w:t>
            </w:r>
          </w:p>
          <w:p w:rsidR="000B4AE8" w:rsidRDefault="000B4AE8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Тим за СУ информисан о активностима и анализи бодова стручног усавршавања учитеља, наставника и стручних сарадника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Табеларни приказ анализе стручног усавршавања ван установе</w:t>
            </w:r>
          </w:p>
          <w:p w:rsidR="000B4AE8" w:rsidRDefault="000B4AE8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0B4AE8">
        <w:trPr>
          <w:trHeight w:val="1485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Расподела задужења међу члановима Тима и договор о раду Тима за СУ </w:t>
            </w:r>
          </w:p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Израда </w:t>
            </w:r>
            <w:r>
              <w:rPr>
                <w:bCs/>
                <w:sz w:val="22"/>
                <w:szCs w:val="22"/>
              </w:rPr>
              <w:lastRenderedPageBreak/>
              <w:t>годишњег плана рада Тима за стручно усавршавање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Избор записничара и расподела задужења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Записничар Координатор Тима 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Чланови Тима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0B4AE8">
            <w:pPr>
              <w:rPr>
                <w:bCs/>
                <w:sz w:val="22"/>
                <w:szCs w:val="22"/>
                <w:lang w:val="ru-RU"/>
              </w:rPr>
            </w:pP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Септембар </w:t>
            </w:r>
          </w:p>
          <w:p w:rsidR="000B4AE8" w:rsidRDefault="000B4AE8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Извршена расподела задужења и направљен договор о динамици састајања Тима</w:t>
            </w:r>
          </w:p>
          <w:p w:rsidR="000B4AE8" w:rsidRDefault="000B4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Израђен годишњи Акциони план рада Тима</w:t>
            </w:r>
            <w:r>
              <w:rPr>
                <w:bCs/>
                <w:sz w:val="22"/>
                <w:szCs w:val="22"/>
              </w:rPr>
              <w:t xml:space="preserve"> за стручно усавршавање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Записник са састанка Тима за СУ</w:t>
            </w:r>
          </w:p>
          <w:p w:rsidR="000B4AE8" w:rsidRDefault="000B4AE8">
            <w:pPr>
              <w:rPr>
                <w:bCs/>
                <w:sz w:val="22"/>
                <w:szCs w:val="22"/>
              </w:rPr>
            </w:pPr>
          </w:p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Акциони план рада Тима за СУ</w:t>
            </w:r>
          </w:p>
        </w:tc>
      </w:tr>
      <w:tr w:rsidR="000B4AE8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Анализа потреба стручних већа за стручним усавршавањем</w:t>
            </w:r>
          </w:p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Израда Годишњег плана стручног усавршавања учитеља, наставника и стручних сарадника ван установе за шк.20</w:t>
            </w:r>
            <w:r>
              <w:rPr>
                <w:bCs/>
                <w:sz w:val="22"/>
                <w:szCs w:val="22"/>
                <w:lang w:val="sr-Latn-CS"/>
              </w:rPr>
              <w:t>2</w:t>
            </w:r>
            <w:r>
              <w:rPr>
                <w:bCs/>
                <w:sz w:val="22"/>
                <w:szCs w:val="22"/>
                <w:lang/>
              </w:rPr>
              <w:t>2</w:t>
            </w:r>
            <w:r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  <w:lang w:val="sr-Latn-CS"/>
              </w:rPr>
              <w:t>202</w:t>
            </w:r>
            <w:r>
              <w:rPr>
                <w:bCs/>
                <w:sz w:val="22"/>
                <w:szCs w:val="22"/>
                <w:lang/>
              </w:rPr>
              <w:t>3</w:t>
            </w:r>
            <w:r>
              <w:rPr>
                <w:bCs/>
                <w:sz w:val="22"/>
                <w:szCs w:val="22"/>
              </w:rPr>
              <w:t>.год.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Прикупљање података од стручних већа и израда годишњег плана СУ на нивоу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/>
              </w:rPr>
              <w:t>Гордана</w:t>
            </w:r>
            <w:r>
              <w:rPr>
                <w:bCs/>
                <w:sz w:val="22"/>
                <w:szCs w:val="22"/>
                <w:lang/>
              </w:rPr>
              <w:t xml:space="preserve">  Јорданов </w:t>
            </w:r>
            <w:r>
              <w:rPr>
                <w:bCs/>
                <w:sz w:val="22"/>
                <w:szCs w:val="22"/>
                <w:lang w:val="ru-RU"/>
              </w:rPr>
              <w:t>за учитеље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/>
              </w:rPr>
              <w:t>Стефана</w:t>
            </w:r>
            <w:r>
              <w:rPr>
                <w:bCs/>
                <w:sz w:val="22"/>
                <w:szCs w:val="22"/>
                <w:lang/>
              </w:rPr>
              <w:t xml:space="preserve"> Тасић</w:t>
            </w:r>
            <w:r>
              <w:rPr>
                <w:bCs/>
                <w:sz w:val="22"/>
                <w:szCs w:val="22"/>
                <w:lang w:val="ru-RU"/>
              </w:rPr>
              <w:t xml:space="preserve"> за предметне наставнике и стручне сараднике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Септембар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Прикупљени подаци о избору семинара које стручна већа желе да похађају у </w:t>
            </w:r>
            <w:r>
              <w:rPr>
                <w:bCs/>
                <w:sz w:val="22"/>
                <w:szCs w:val="22"/>
              </w:rPr>
              <w:t>шк.202</w:t>
            </w:r>
            <w:r>
              <w:rPr>
                <w:bCs/>
                <w:sz w:val="22"/>
                <w:szCs w:val="22"/>
                <w:lang/>
              </w:rPr>
              <w:t>2</w:t>
            </w:r>
            <w:r>
              <w:rPr>
                <w:bCs/>
                <w:sz w:val="22"/>
                <w:szCs w:val="22"/>
              </w:rPr>
              <w:t>/202</w:t>
            </w:r>
            <w:r>
              <w:rPr>
                <w:bCs/>
                <w:sz w:val="22"/>
                <w:szCs w:val="22"/>
                <w:lang/>
              </w:rPr>
              <w:t>3</w:t>
            </w:r>
            <w:r>
              <w:rPr>
                <w:bCs/>
                <w:sz w:val="22"/>
                <w:szCs w:val="22"/>
              </w:rPr>
              <w:t>.год.</w:t>
            </w:r>
          </w:p>
          <w:p w:rsidR="000B4AE8" w:rsidRDefault="000B4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Израђен годишњи план стручног усавршавања наше школе изван установе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Записник са састанака Тима за СУ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Акциони план за стручно усавршавање учитеља, наставника и стручних сарадника ван установе за шк.202</w:t>
            </w:r>
            <w:r>
              <w:rPr>
                <w:bCs/>
                <w:sz w:val="22"/>
                <w:szCs w:val="22"/>
                <w:lang/>
              </w:rPr>
              <w:t>2</w:t>
            </w:r>
            <w:r>
              <w:rPr>
                <w:bCs/>
                <w:sz w:val="22"/>
                <w:szCs w:val="22"/>
              </w:rPr>
              <w:t>/202</w:t>
            </w:r>
            <w:r>
              <w:rPr>
                <w:bCs/>
                <w:sz w:val="22"/>
                <w:szCs w:val="22"/>
                <w:lang/>
              </w:rPr>
              <w:t>3</w:t>
            </w:r>
            <w:r>
              <w:rPr>
                <w:bCs/>
                <w:sz w:val="22"/>
                <w:szCs w:val="22"/>
              </w:rPr>
              <w:t xml:space="preserve">.год. </w:t>
            </w:r>
          </w:p>
        </w:tc>
      </w:tr>
      <w:tr w:rsidR="000B4AE8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Упознавање свих </w:t>
            </w:r>
            <w:r>
              <w:rPr>
                <w:bCs/>
                <w:sz w:val="22"/>
                <w:szCs w:val="22"/>
              </w:rPr>
              <w:t>школских органа са документом о вредновању сталног стручног усавршавања у установи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Упознавање Тима за СУ и директора школе са документом о вредновању сталног стручног усавршавања у установи, који је усвојен као јединствен за све школе у оквиру ШУ Лесковац</w:t>
            </w:r>
          </w:p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Упознавање Наставничког већа са Документом</w:t>
            </w:r>
          </w:p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Усвајање Документа о вредновању СУ на Шк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 xml:space="preserve"> одбору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Тим за СУ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Директор школе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Секретар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Септембар-октобар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 Документом о вредновању стручног усавршавања унутар установе упознат Тим за СУ, директор школе, Наставничко веће и Документ усвојен на Школском одбору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Записник са састанка Тима за СУ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Записник са седнице Наставничког већа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Записник са седнице Школског од</w:t>
            </w:r>
            <w:r>
              <w:rPr>
                <w:bCs/>
                <w:sz w:val="22"/>
                <w:szCs w:val="22"/>
              </w:rPr>
              <w:t>бора</w:t>
            </w:r>
          </w:p>
        </w:tc>
      </w:tr>
      <w:tr w:rsidR="000B4AE8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Израда личних планова стручног усавршавања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Усмеравање, помоћ у изради и прикупљање личних планова професионалног развоја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Тим за СУ</w:t>
            </w:r>
          </w:p>
          <w:p w:rsidR="000B4AE8" w:rsidRDefault="000B4AE8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Септембар-октобар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Сви учитељи, наставници и стручни сарадници имају план стручног усавршавања у установи и ван </w:t>
            </w:r>
            <w:r>
              <w:rPr>
                <w:bCs/>
                <w:sz w:val="22"/>
                <w:szCs w:val="22"/>
              </w:rPr>
              <w:t>установе за шк.</w:t>
            </w:r>
            <w:r>
              <w:rPr>
                <w:bCs/>
                <w:color w:val="FF0000"/>
                <w:sz w:val="22"/>
                <w:szCs w:val="22"/>
              </w:rPr>
              <w:t>202</w:t>
            </w:r>
            <w:r>
              <w:rPr>
                <w:bCs/>
                <w:color w:val="FF0000"/>
                <w:sz w:val="22"/>
                <w:szCs w:val="22"/>
                <w:lang/>
              </w:rPr>
              <w:t>2</w:t>
            </w:r>
            <w:r>
              <w:rPr>
                <w:bCs/>
                <w:color w:val="FF0000"/>
                <w:sz w:val="22"/>
                <w:szCs w:val="22"/>
              </w:rPr>
              <w:t>/202</w:t>
            </w:r>
            <w:r>
              <w:rPr>
                <w:bCs/>
                <w:color w:val="FF0000"/>
                <w:sz w:val="22"/>
                <w:szCs w:val="22"/>
                <w:lang/>
              </w:rPr>
              <w:t>3</w:t>
            </w:r>
            <w:r>
              <w:rPr>
                <w:bCs/>
                <w:sz w:val="22"/>
                <w:szCs w:val="22"/>
                <w:lang/>
              </w:rPr>
              <w:t xml:space="preserve">. </w:t>
            </w:r>
            <w:r>
              <w:rPr>
                <w:bCs/>
                <w:sz w:val="22"/>
                <w:szCs w:val="22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Електронска база и документација у папиру</w:t>
            </w:r>
          </w:p>
        </w:tc>
      </w:tr>
      <w:tr w:rsidR="000B4AE8">
        <w:trPr>
          <w:trHeight w:val="345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Рад на заказивању, организацији и реализацији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Позивање аутора семинара и договор око организације и реализације семинара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Тим за СУ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Директор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континуирано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Заказани семинари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Извештај са одржаних семинара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Уверења</w:t>
            </w:r>
          </w:p>
        </w:tc>
      </w:tr>
      <w:tr w:rsidR="000B4AE8"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tabs>
                <w:tab w:val="left" w:pos="426"/>
              </w:tabs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Евиденција о стручном усавршавању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Учитељи, наставници и стручни сарадници достављају Тиму за СУ доказе: фотографије, извештаје, сертификате, уверења, потврде...о стручном усавршавању.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Тим за 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континуирано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Постоји евиденција о стручном усавршавању у електонском облику и у папиру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Електронска база и папирна документација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фотографије</w:t>
            </w:r>
          </w:p>
        </w:tc>
      </w:tr>
      <w:tr w:rsidR="000B4AE8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tabs>
                <w:tab w:val="left" w:pos="426"/>
              </w:tabs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Формирање и ажурирање већ постојеће електронске базе и папирне документације  </w:t>
            </w:r>
            <w:r>
              <w:rPr>
                <w:bCs/>
                <w:sz w:val="22"/>
                <w:szCs w:val="22"/>
              </w:rPr>
              <w:lastRenderedPageBreak/>
              <w:t>о 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За све  учитеље, наставнике и </w:t>
            </w:r>
            <w:r>
              <w:rPr>
                <w:bCs/>
                <w:sz w:val="22"/>
                <w:szCs w:val="22"/>
              </w:rPr>
              <w:t xml:space="preserve">стручне сараднике постоји документација </w:t>
            </w:r>
            <w:r>
              <w:rPr>
                <w:bCs/>
                <w:sz w:val="22"/>
                <w:szCs w:val="22"/>
              </w:rPr>
              <w:lastRenderedPageBreak/>
              <w:t>која се допуњава и евалуира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Тим за СУ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Учитељи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Наставници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Стручни сарадници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континуирано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Постоји електронска база података о стручном усавршавању као и папирна </w:t>
            </w:r>
            <w:r>
              <w:rPr>
                <w:bCs/>
                <w:sz w:val="22"/>
                <w:szCs w:val="22"/>
              </w:rPr>
              <w:lastRenderedPageBreak/>
              <w:t>документација, налази се код Координатора Тима за 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Увид</w:t>
            </w:r>
            <w:r>
              <w:rPr>
                <w:bCs/>
                <w:sz w:val="22"/>
                <w:szCs w:val="22"/>
              </w:rPr>
              <w:t xml:space="preserve"> у електронску базу и портфолије (фасцикле са документацијо</w:t>
            </w:r>
            <w:r>
              <w:rPr>
                <w:bCs/>
                <w:sz w:val="22"/>
                <w:szCs w:val="22"/>
              </w:rPr>
              <w:lastRenderedPageBreak/>
              <w:t>м)</w:t>
            </w:r>
          </w:p>
        </w:tc>
      </w:tr>
      <w:tr w:rsidR="000B4AE8">
        <w:trPr>
          <w:trHeight w:val="12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tabs>
                <w:tab w:val="left" w:pos="426"/>
              </w:tabs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Стално стручно усавршавање у функцији побољшања образовних постигнућа  и практичне примене новостечених знања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Анализа стручног усавршавања са аспекта примене стечених копетенција  и у функцији</w:t>
            </w:r>
            <w:r>
              <w:rPr>
                <w:bCs/>
                <w:sz w:val="22"/>
                <w:szCs w:val="22"/>
              </w:rPr>
              <w:t xml:space="preserve"> побољшања образовних постигнућа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Стручна већа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Тим за образовне стандарде и постигнућа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Тим за 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Децембар и јун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Стално стручно усавршавање је у функцији побољшања образовних постигнућа ученика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Извештај стручних већа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Записник са седница већа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Извештај о раду школе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Евалуација акционог плана за образовне стандарде и постигнућа</w:t>
            </w:r>
          </w:p>
          <w:p w:rsidR="000B4AE8" w:rsidRDefault="000B4AE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0B4AE8">
        <w:trPr>
          <w:trHeight w:val="2625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tabs>
                <w:tab w:val="left" w:pos="426"/>
              </w:tabs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Стално стручно усавршавање у функцији вредновања и самовредновања рада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Анализа стручног усавршавања у функцији </w:t>
            </w:r>
          </w:p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вредновања и самовредновања рада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Тим за </w:t>
            </w:r>
            <w:r>
              <w:rPr>
                <w:bCs/>
                <w:sz w:val="22"/>
                <w:szCs w:val="22"/>
                <w:lang w:val="ru-RU"/>
              </w:rPr>
              <w:t>вредновање и самовредновање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Тим за стручно усавршавање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Јун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Стално стручно усавршавање је у функцији вредновања и самовредновања рада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Извештај Тима за вредновање и самовредновање рада школе</w:t>
            </w:r>
          </w:p>
          <w:p w:rsidR="000B4AE8" w:rsidRDefault="009342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Анализа додата у извештај о реализацији школског развојног </w:t>
            </w:r>
            <w:r>
              <w:rPr>
                <w:bCs/>
                <w:sz w:val="22"/>
                <w:szCs w:val="22"/>
              </w:rPr>
              <w:t>плана</w:t>
            </w:r>
          </w:p>
        </w:tc>
      </w:tr>
      <w:tr w:rsidR="000B4AE8">
        <w:trPr>
          <w:trHeight w:val="67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E8" w:rsidRDefault="00934203">
            <w:pPr>
              <w:numPr>
                <w:ilvl w:val="0"/>
                <w:numId w:val="43"/>
              </w:numPr>
              <w:tabs>
                <w:tab w:val="left" w:pos="426"/>
              </w:tabs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Евалуација планираног стручног усавршавања у установи и ван установе у школској 202</w:t>
            </w:r>
            <w:r>
              <w:rPr>
                <w:bCs/>
                <w:sz w:val="22"/>
                <w:szCs w:val="22"/>
                <w:lang/>
              </w:rPr>
              <w:t>2</w:t>
            </w:r>
            <w:r>
              <w:rPr>
                <w:bCs/>
                <w:sz w:val="22"/>
                <w:szCs w:val="22"/>
              </w:rPr>
              <w:t>/202</w:t>
            </w:r>
            <w:r>
              <w:rPr>
                <w:bCs/>
                <w:sz w:val="22"/>
                <w:szCs w:val="22"/>
                <w:lang/>
              </w:rPr>
              <w:t>3</w:t>
            </w:r>
            <w:r>
              <w:rPr>
                <w:bCs/>
                <w:sz w:val="22"/>
                <w:szCs w:val="22"/>
              </w:rPr>
              <w:t>.год.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Тим за СУ врши евалуацију и подноси извештај о осварености плана СУ</w:t>
            </w:r>
          </w:p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Учитељи, наставници и стручни сарадници </w:t>
            </w:r>
            <w:r>
              <w:rPr>
                <w:bCs/>
                <w:sz w:val="22"/>
                <w:szCs w:val="22"/>
              </w:rPr>
              <w:lastRenderedPageBreak/>
              <w:t xml:space="preserve">подносе извештај о остварености личног плана </w:t>
            </w:r>
            <w:r>
              <w:rPr>
                <w:bCs/>
                <w:sz w:val="22"/>
                <w:szCs w:val="22"/>
              </w:rPr>
              <w:t>стручног усавршавања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Тим за стручно усавршавање</w:t>
            </w:r>
          </w:p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Наставничко веће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Јун-август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Извршена евалуација плана стручног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E8" w:rsidRDefault="0093420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Извештај о реализованим активностима које су планиране у годишњем плану стручног усавршавања </w:t>
            </w:r>
            <w:r>
              <w:rPr>
                <w:bCs/>
                <w:sz w:val="22"/>
                <w:szCs w:val="22"/>
              </w:rPr>
              <w:lastRenderedPageBreak/>
              <w:t xml:space="preserve">на нивоу установе као и у личним </w:t>
            </w:r>
            <w:r>
              <w:rPr>
                <w:bCs/>
                <w:sz w:val="22"/>
                <w:szCs w:val="22"/>
              </w:rPr>
              <w:t>плановима стручног усавршавања.</w:t>
            </w:r>
          </w:p>
        </w:tc>
      </w:tr>
    </w:tbl>
    <w:p w:rsidR="000B4AE8" w:rsidRDefault="000B4AE8">
      <w:pPr>
        <w:rPr>
          <w:bCs/>
          <w:sz w:val="22"/>
          <w:szCs w:val="22"/>
          <w:lang w:val="ru-RU"/>
        </w:rPr>
      </w:pPr>
    </w:p>
    <w:p w:rsidR="000B4AE8" w:rsidRDefault="00934203">
      <w:pPr>
        <w:tabs>
          <w:tab w:val="left" w:pos="1908"/>
        </w:tabs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</w:r>
    </w:p>
    <w:p w:rsidR="000B4AE8" w:rsidRDefault="00934203">
      <w:pPr>
        <w:ind w:hanging="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Усавршавање ван установе:</w:t>
      </w:r>
    </w:p>
    <w:p w:rsidR="000B4AE8" w:rsidRDefault="000B4AE8">
      <w:pPr>
        <w:ind w:hanging="2"/>
        <w:jc w:val="both"/>
        <w:rPr>
          <w:sz w:val="22"/>
          <w:szCs w:val="22"/>
          <w:lang w:val="ru-RU"/>
        </w:rPr>
      </w:pPr>
    </w:p>
    <w:p w:rsidR="000B4AE8" w:rsidRDefault="00934203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Што се стручног усавршавања ван школе тиче: када стручна друштва или МПС објаве позив за семинар школа ће по потреби упутити захтев и обезбедити средства за учешће на семинару. </w:t>
      </w:r>
    </w:p>
    <w:p w:rsidR="000B4AE8" w:rsidRDefault="00934203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 основу  </w:t>
      </w:r>
      <w:r>
        <w:rPr>
          <w:sz w:val="22"/>
          <w:szCs w:val="22"/>
          <w:lang w:val="ru-RU"/>
        </w:rPr>
        <w:t>исказаних потреба наставника и досадашњег стручног усавршавања, план школе је да за школску 202</w:t>
      </w:r>
      <w:r>
        <w:rPr>
          <w:sz w:val="22"/>
          <w:szCs w:val="22"/>
          <w:lang/>
        </w:rPr>
        <w:t>2</w:t>
      </w:r>
      <w:r>
        <w:rPr>
          <w:sz w:val="22"/>
          <w:szCs w:val="22"/>
          <w:lang w:val="ru-RU"/>
        </w:rPr>
        <w:t>/202</w:t>
      </w:r>
      <w:r>
        <w:rPr>
          <w:sz w:val="22"/>
          <w:szCs w:val="22"/>
          <w:lang/>
        </w:rPr>
        <w:t>3</w:t>
      </w:r>
      <w:r>
        <w:rPr>
          <w:sz w:val="22"/>
          <w:szCs w:val="22"/>
          <w:lang w:val="ru-RU"/>
        </w:rPr>
        <w:t>.годину, кроз организовање акредитованих семинара из каталога обезбеди наставницима усавршавање у следећим компетенцијама:</w:t>
      </w:r>
    </w:p>
    <w:p w:rsidR="000B4AE8" w:rsidRDefault="000B4AE8">
      <w:pPr>
        <w:ind w:hanging="2"/>
        <w:jc w:val="both"/>
        <w:rPr>
          <w:sz w:val="22"/>
          <w:szCs w:val="22"/>
          <w:lang w:val="ru-RU"/>
        </w:rPr>
      </w:pPr>
    </w:p>
    <w:tbl>
      <w:tblPr>
        <w:tblW w:w="10086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0"/>
        <w:gridCol w:w="851"/>
        <w:gridCol w:w="2860"/>
        <w:gridCol w:w="1534"/>
        <w:gridCol w:w="2551"/>
      </w:tblGrid>
      <w:tr w:rsidR="000B4AE8">
        <w:tc>
          <w:tcPr>
            <w:tcW w:w="2290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Облицистручногусавршавања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Компе</w:t>
            </w:r>
            <w:r>
              <w:rPr>
                <w:b/>
                <w:sz w:val="22"/>
                <w:szCs w:val="22"/>
                <w:lang w:val="en-US"/>
              </w:rPr>
              <w:t>тенција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Назив / Тема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Ниво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Планирановремереализације, Учесници</w:t>
            </w:r>
          </w:p>
        </w:tc>
      </w:tr>
      <w:tr w:rsidR="000B4AE8">
        <w:tc>
          <w:tcPr>
            <w:tcW w:w="229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Одобренипрограми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стручног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усавршавања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К1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Обука  везана за креирање и оцењивање тестова знања.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Општински,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Републички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Током школске године,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Наставници,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Стручни сарадник</w:t>
            </w:r>
          </w:p>
        </w:tc>
      </w:tr>
      <w:tr w:rsidR="000B4AE8">
        <w:tc>
          <w:tcPr>
            <w:tcW w:w="2290" w:type="dxa"/>
            <w:shd w:val="clear" w:color="auto" w:fill="auto"/>
            <w:vAlign w:val="center"/>
          </w:tcPr>
          <w:p w:rsidR="000B4AE8" w:rsidRDefault="000B4AE8">
            <w:pPr>
              <w:ind w:hanging="2"/>
              <w:rPr>
                <w:sz w:val="22"/>
                <w:szCs w:val="22"/>
                <w:lang w:val="ru-RU"/>
              </w:rPr>
            </w:pP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Одобренипрограми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стручног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усавршавања</w:t>
            </w:r>
          </w:p>
          <w:p w:rsidR="000B4AE8" w:rsidRDefault="000B4AE8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К3, К4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Теме везане за насиље и васпитне проблеме, комуникацију, решавање конфликата, инклузију, јачање капацитета за васпитни рад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4AE8" w:rsidRDefault="000B4AE8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</w:p>
          <w:p w:rsidR="000B4AE8" w:rsidRDefault="000B4AE8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Општински,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Републички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4AE8" w:rsidRDefault="000B4AE8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Током школске године,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Наставници,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Стручни сарадник</w:t>
            </w:r>
          </w:p>
        </w:tc>
      </w:tr>
      <w:tr w:rsidR="000B4AE8">
        <w:tc>
          <w:tcPr>
            <w:tcW w:w="229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Одобренипрограми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стручног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усавршавања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Теме везане за проверавање и евалуацију знања и напредовања ученика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Општински,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Републички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Током школске године,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Наставници,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Стручни сарадник</w:t>
            </w:r>
          </w:p>
        </w:tc>
      </w:tr>
      <w:tr w:rsidR="000B4AE8">
        <w:tc>
          <w:tcPr>
            <w:tcW w:w="229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Одобренипрограми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стручног</w:t>
            </w:r>
          </w:p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усавршавања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К1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Стручнисеминари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Општински,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Републички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Токомшколскегодине,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Наставници</w:t>
            </w:r>
          </w:p>
          <w:p w:rsidR="000B4AE8" w:rsidRDefault="000B4AE8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</w:p>
        </w:tc>
      </w:tr>
      <w:tr w:rsidR="000B4AE8">
        <w:tc>
          <w:tcPr>
            <w:tcW w:w="229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Учешће на конферен</w:t>
            </w:r>
            <w:r>
              <w:rPr>
                <w:sz w:val="22"/>
                <w:szCs w:val="22"/>
                <w:lang/>
              </w:rPr>
              <w:t>ц</w:t>
            </w:r>
            <w:r>
              <w:rPr>
                <w:sz w:val="22"/>
                <w:szCs w:val="22"/>
                <w:lang w:val="ru-RU"/>
              </w:rPr>
              <w:t>ијама, стручним</w:t>
            </w:r>
          </w:p>
          <w:p w:rsidR="000B4AE8" w:rsidRDefault="00934203">
            <w:pPr>
              <w:ind w:hanging="2"/>
              <w:rPr>
                <w:rFonts w:ascii="Libre Franklin" w:eastAsia="Libre Franklin" w:hAnsi="Libre Franklin" w:cs="Libre Frankli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скуповима, саборима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К1-К4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B4AE8" w:rsidRDefault="00934203">
            <w:pPr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Учешће на конференцијама, стручним скуповима,</w:t>
            </w:r>
          </w:p>
          <w:p w:rsidR="000B4AE8" w:rsidRDefault="000B4AE8">
            <w:pPr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Општински, 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Републички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Током школске године,</w:t>
            </w:r>
          </w:p>
          <w:p w:rsidR="000B4AE8" w:rsidRDefault="00934203">
            <w:pPr>
              <w:tabs>
                <w:tab w:val="left" w:pos="1080"/>
              </w:tabs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Директор, наставници, струцни сарадник</w:t>
            </w:r>
          </w:p>
        </w:tc>
      </w:tr>
    </w:tbl>
    <w:p w:rsidR="000B4AE8" w:rsidRDefault="000B4AE8">
      <w:pPr>
        <w:ind w:hanging="2"/>
        <w:jc w:val="both"/>
        <w:rPr>
          <w:sz w:val="22"/>
          <w:szCs w:val="22"/>
        </w:rPr>
      </w:pPr>
    </w:p>
    <w:p w:rsidR="000B4AE8" w:rsidRDefault="00934203">
      <w:pPr>
        <w:ind w:hanging="2"/>
        <w:jc w:val="both"/>
        <w:rPr>
          <w:b/>
          <w:sz w:val="32"/>
          <w:szCs w:val="32"/>
          <w:lang w:val="en-US"/>
        </w:rPr>
      </w:pPr>
      <w:r>
        <w:rPr>
          <w:sz w:val="24"/>
          <w:szCs w:val="24"/>
          <w:lang w:val="ru-RU"/>
        </w:rPr>
        <w:lastRenderedPageBreak/>
        <w:t xml:space="preserve">Реализација конкретних </w:t>
      </w:r>
      <w:r>
        <w:rPr>
          <w:sz w:val="24"/>
          <w:szCs w:val="24"/>
          <w:lang w:val="ru-RU"/>
        </w:rPr>
        <w:t>програма биће конкретизована у складу са финансијским могућностима, као и планова рада установа са којима школа сарађује на остваривању стручног усавршавања запослених (РЦУ, струковна удржења, ЗУОВ...)</w:t>
      </w:r>
    </w:p>
    <w:p w:rsidR="000B4AE8" w:rsidRDefault="000B4AE8">
      <w:pPr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jc w:val="center"/>
        <w:rPr>
          <w:b/>
          <w:sz w:val="32"/>
          <w:szCs w:val="32"/>
          <w:lang w:val="en-US"/>
        </w:rPr>
      </w:pPr>
    </w:p>
    <w:p w:rsidR="000B4AE8" w:rsidRDefault="000B4AE8">
      <w:pPr>
        <w:jc w:val="center"/>
        <w:rPr>
          <w:b/>
          <w:sz w:val="32"/>
          <w:szCs w:val="32"/>
          <w:lang w:val="en-US"/>
        </w:rPr>
      </w:pPr>
    </w:p>
    <w:p w:rsidR="000B4AE8" w:rsidRDefault="009342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Тим за спровођење такмичења, завршног испита и </w:t>
      </w:r>
      <w:r>
        <w:rPr>
          <w:b/>
          <w:sz w:val="28"/>
          <w:szCs w:val="28"/>
          <w:lang w:val="ru-RU"/>
        </w:rPr>
        <w:t>тестирања у току школске године</w:t>
      </w:r>
    </w:p>
    <w:p w:rsidR="000B4AE8" w:rsidRDefault="000B4AE8">
      <w:pPr>
        <w:jc w:val="center"/>
        <w:rPr>
          <w:b/>
          <w:sz w:val="28"/>
          <w:szCs w:val="28"/>
          <w:lang w:val="ru-RU"/>
        </w:rPr>
      </w:pPr>
    </w:p>
    <w:tbl>
      <w:tblPr>
        <w:tblW w:w="966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4"/>
      </w:tblGrid>
      <w:tr w:rsidR="000B4AE8">
        <w:trPr>
          <w:trHeight w:val="285"/>
        </w:trPr>
        <w:tc>
          <w:tcPr>
            <w:tcW w:w="9664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школе, Гордана  Јорданова</w:t>
            </w:r>
          </w:p>
        </w:tc>
      </w:tr>
      <w:tr w:rsidR="000B4AE8">
        <w:trPr>
          <w:trHeight w:val="285"/>
        </w:trPr>
        <w:tc>
          <w:tcPr>
            <w:tcW w:w="9664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  школе, Аризановић  Саша</w:t>
            </w:r>
          </w:p>
        </w:tc>
      </w:tr>
      <w:tr w:rsidR="000B4AE8">
        <w:trPr>
          <w:trHeight w:val="270"/>
        </w:trPr>
        <w:tc>
          <w:tcPr>
            <w:tcW w:w="9664" w:type="dxa"/>
          </w:tcPr>
          <w:p w:rsidR="000B4AE8" w:rsidRDefault="00934203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Стручни  сарадник – Стефана Тасић</w:t>
            </w:r>
          </w:p>
        </w:tc>
      </w:tr>
      <w:tr w:rsidR="000B4AE8">
        <w:tc>
          <w:tcPr>
            <w:tcW w:w="9664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Разредни  старешина – Стојковић  Игор, Величков  Силвана, Јовановић  Тамара.</w:t>
            </w:r>
          </w:p>
        </w:tc>
      </w:tr>
      <w:tr w:rsidR="000B4AE8">
        <w:tc>
          <w:tcPr>
            <w:tcW w:w="9664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 српског  језика– Митић  Тања</w:t>
            </w:r>
          </w:p>
        </w:tc>
      </w:tr>
      <w:tr w:rsidR="000B4AE8">
        <w:tc>
          <w:tcPr>
            <w:tcW w:w="9664" w:type="dxa"/>
          </w:tcPr>
          <w:p w:rsidR="000B4AE8" w:rsidRDefault="009342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 српског  језика- Ђорђевић  Душан.</w:t>
            </w:r>
          </w:p>
        </w:tc>
      </w:tr>
    </w:tbl>
    <w:p w:rsidR="000B4AE8" w:rsidRDefault="000B4AE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15"/>
        <w:gridCol w:w="3379"/>
      </w:tblGrid>
      <w:tr w:rsidR="000B4AE8">
        <w:tc>
          <w:tcPr>
            <w:tcW w:w="2943" w:type="dxa"/>
          </w:tcPr>
          <w:p w:rsidR="000B4AE8" w:rsidRDefault="000B4AE8">
            <w:pPr>
              <w:rPr>
                <w:b/>
                <w:sz w:val="22"/>
                <w:szCs w:val="22"/>
                <w:lang w:val="ru-RU"/>
              </w:rPr>
            </w:pPr>
          </w:p>
          <w:p w:rsidR="000B4AE8" w:rsidRDefault="0093420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ВРЕМЕ  РЕАЛИЗАЦИЈЕ</w:t>
            </w:r>
          </w:p>
        </w:tc>
        <w:tc>
          <w:tcPr>
            <w:tcW w:w="3815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АКТИВНОСТ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РЕАЛИЗАТОР</w:t>
            </w:r>
          </w:p>
        </w:tc>
      </w:tr>
      <w:tr w:rsidR="000B4AE8">
        <w:tc>
          <w:tcPr>
            <w:tcW w:w="2943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VIII-IX</w:t>
            </w:r>
          </w:p>
        </w:tc>
        <w:tc>
          <w:tcPr>
            <w:tcW w:w="3815" w:type="dxa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-Договор о начину рада,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-Избор руководиоца Тима,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-Подела задужења члановима Тима</w:t>
            </w: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Чланови Тима</w:t>
            </w:r>
          </w:p>
        </w:tc>
      </w:tr>
      <w:tr w:rsidR="000B4AE8">
        <w:tc>
          <w:tcPr>
            <w:tcW w:w="2943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II -IV</w:t>
            </w:r>
          </w:p>
        </w:tc>
        <w:tc>
          <w:tcPr>
            <w:tcW w:w="3815" w:type="dxa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Формирање комисије за дежурство и прегледање тестова, 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-Организ</w:t>
            </w:r>
            <w:r>
              <w:rPr>
                <w:sz w:val="24"/>
                <w:szCs w:val="24"/>
                <w:lang w:val="en-GB"/>
              </w:rPr>
              <w:t>aција</w:t>
            </w:r>
            <w:r>
              <w:rPr>
                <w:sz w:val="24"/>
                <w:szCs w:val="24"/>
                <w:lang w:val="ru-RU"/>
              </w:rPr>
              <w:t xml:space="preserve"> школских такмичења, 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Обрада резултата и презентација  Наставничком већу,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Упознавање ученика и родитеља о постигнутим резултатима,</w:t>
            </w: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Чланови Тима,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</w:t>
            </w:r>
          </w:p>
        </w:tc>
      </w:tr>
      <w:tr w:rsidR="000B4AE8">
        <w:tc>
          <w:tcPr>
            <w:tcW w:w="2943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 - VI</w:t>
            </w:r>
          </w:p>
        </w:tc>
        <w:tc>
          <w:tcPr>
            <w:tcW w:w="3815" w:type="dxa"/>
          </w:tcPr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Упознавање родитеља,</w:t>
            </w:r>
          </w:p>
          <w:p w:rsidR="000B4AE8" w:rsidRDefault="009342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-Формирање списка ученика који полажу пробни тест и Завршни </w:t>
            </w:r>
            <w:r>
              <w:rPr>
                <w:sz w:val="24"/>
                <w:szCs w:val="24"/>
                <w:lang w:val="ru-RU"/>
              </w:rPr>
              <w:lastRenderedPageBreak/>
              <w:t>испит,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GB"/>
              </w:rPr>
              <w:t>O</w:t>
            </w:r>
            <w:r>
              <w:rPr>
                <w:sz w:val="24"/>
                <w:szCs w:val="24"/>
              </w:rPr>
              <w:t>рганизација пробног испита,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Провера личних података ученика,</w:t>
            </w:r>
          </w:p>
          <w:p w:rsidR="000B4AE8" w:rsidRDefault="0093420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 Уношење оцена 6,7 и  8 разреда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Спровођење Завршног испита,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Шифровање и дешифровање тестова,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Активности по приговорима родитеља на освојени број бодова,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-Објављивање коначних резултата,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Попуњавању табеле по налогу МНПТР,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Уношење података из листе жеља.</w:t>
            </w:r>
          </w:p>
          <w:p w:rsidR="000B4AE8" w:rsidRDefault="000B4AE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Чланови Тима,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Секретар школе,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СТРУЧНИ  САРАДНИК  ШКОЛЕ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2268"/>
      </w:tblGrid>
      <w:tr w:rsidR="000B4AE8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ПОСЛОВИ И </w:t>
            </w:r>
            <w:r>
              <w:rPr>
                <w:sz w:val="22"/>
                <w:szCs w:val="22"/>
              </w:rPr>
              <w:t>ЗАДАЦИ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недељно</w:t>
            </w:r>
          </w:p>
        </w:tc>
      </w:tr>
      <w:tr w:rsidR="000B4AE8">
        <w:tc>
          <w:tcPr>
            <w:tcW w:w="567" w:type="dxa"/>
            <w:tcBorders>
              <w:top w:val="double" w:sz="4" w:space="0" w:color="auto"/>
            </w:tcBorders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  <w:tcBorders>
              <w:top w:val="double" w:sz="4" w:space="0" w:color="auto"/>
            </w:tcBorders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Планирање и програмирање образовно- васпитног рада.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Праћење и вредновање образовно- васпитног рада.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 са наставницима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 са ученицима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 са родитељима, односно старатељима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 са директором, стручним сарадницима, пратиоцима ученика 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 у стручним органима и тимовима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2268" w:type="dxa"/>
          </w:tcPr>
          <w:p w:rsidR="000B4AE8" w:rsidRDefault="000B4AE8">
            <w:pPr>
              <w:jc w:val="center"/>
              <w:rPr>
                <w:b/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567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953" w:type="dxa"/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Вођење документације,припрема за рад и стручно </w:t>
            </w:r>
            <w:r>
              <w:rPr>
                <w:sz w:val="22"/>
                <w:szCs w:val="22"/>
              </w:rPr>
              <w:t>усавршавање.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B4AE8">
        <w:tc>
          <w:tcPr>
            <w:tcW w:w="567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</w:p>
        </w:tc>
        <w:tc>
          <w:tcPr>
            <w:tcW w:w="2268" w:type="dxa"/>
          </w:tcPr>
          <w:p w:rsidR="000B4AE8" w:rsidRDefault="00934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0B4AE8" w:rsidRDefault="00934203">
      <w:pPr>
        <w:pStyle w:val="Heading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БИБЛИОТЕКАР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6244"/>
        <w:gridCol w:w="2054"/>
      </w:tblGrid>
      <w:tr w:rsidR="000B4AE8">
        <w:trPr>
          <w:trHeight w:val="439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B4AE8" w:rsidRDefault="00934203">
            <w:pPr>
              <w:pStyle w:val="Heading5"/>
              <w:rPr>
                <w:b/>
                <w:szCs w:val="22"/>
              </w:rPr>
            </w:pPr>
            <w:r>
              <w:rPr>
                <w:b/>
                <w:szCs w:val="22"/>
              </w:rPr>
              <w:t>ПОСЛОВИ И ЗАДАЦИ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0B4AE8">
            <w:pPr>
              <w:pStyle w:val="Heading5"/>
              <w:rPr>
                <w:b/>
                <w:szCs w:val="22"/>
              </w:rPr>
            </w:pPr>
          </w:p>
        </w:tc>
      </w:tr>
      <w:tr w:rsidR="000B4AE8">
        <w:tc>
          <w:tcPr>
            <w:tcW w:w="6978" w:type="dxa"/>
            <w:gridSpan w:val="2"/>
            <w:tcBorders>
              <w:top w:val="double" w:sz="4" w:space="0" w:color="auto"/>
            </w:tcBorders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НЕПОСРЕДНИ РАД У ВАСПИТО ОБРАЗОВНОЈ ДЕЛАТНОСТИ</w:t>
            </w:r>
          </w:p>
        </w:tc>
        <w:tc>
          <w:tcPr>
            <w:tcW w:w="2054" w:type="dxa"/>
            <w:tcBorders>
              <w:top w:val="double" w:sz="4" w:space="0" w:color="auto"/>
            </w:tcBorders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 са ученицима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Сарадња са наставницима и стручним  сарадницима и директором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Библиотечко- информациона делатност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Културна и </w:t>
            </w:r>
            <w:r>
              <w:rPr>
                <w:sz w:val="22"/>
                <w:szCs w:val="22"/>
              </w:rPr>
              <w:t>јавна делатност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Планирање и припремање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B4AE8">
        <w:tc>
          <w:tcPr>
            <w:tcW w:w="6978" w:type="dxa"/>
            <w:gridSpan w:val="2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ОСТАЛИ ПОСЛОВИ</w:t>
            </w:r>
          </w:p>
        </w:tc>
        <w:tc>
          <w:tcPr>
            <w:tcW w:w="205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Стручно усавршавање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 са стручним органима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73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 послови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4AE8">
        <w:tc>
          <w:tcPr>
            <w:tcW w:w="73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</w:tr>
      <w:tr w:rsidR="000B4AE8">
        <w:tc>
          <w:tcPr>
            <w:tcW w:w="73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</w:p>
        </w:tc>
        <w:tc>
          <w:tcPr>
            <w:tcW w:w="2054" w:type="dxa"/>
          </w:tcPr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B4AE8">
        <w:tc>
          <w:tcPr>
            <w:tcW w:w="73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0B4AE8" w:rsidRDefault="000B4AE8">
            <w:pPr>
              <w:jc w:val="both"/>
              <w:rPr>
                <w:sz w:val="22"/>
                <w:szCs w:val="22"/>
              </w:rPr>
            </w:pPr>
          </w:p>
        </w:tc>
      </w:tr>
    </w:tbl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jc w:val="both"/>
      </w:pPr>
    </w:p>
    <w:p w:rsidR="000B4AE8" w:rsidRDefault="000B4AE8">
      <w:pPr>
        <w:pStyle w:val="Heading3"/>
        <w:rPr>
          <w:b/>
          <w:szCs w:val="24"/>
          <w:lang w:val="en-US"/>
        </w:rPr>
      </w:pPr>
    </w:p>
    <w:p w:rsidR="000B4AE8" w:rsidRDefault="000B4AE8">
      <w:pPr>
        <w:pStyle w:val="Heading3"/>
        <w:rPr>
          <w:b/>
          <w:szCs w:val="24"/>
          <w:lang w:val="en-US"/>
        </w:rPr>
      </w:pPr>
    </w:p>
    <w:p w:rsidR="000B4AE8" w:rsidRDefault="000B4AE8">
      <w:pPr>
        <w:pStyle w:val="Heading3"/>
        <w:rPr>
          <w:b/>
          <w:szCs w:val="24"/>
          <w:lang w:val="en-US"/>
        </w:rPr>
      </w:pPr>
    </w:p>
    <w:p w:rsidR="000B4AE8" w:rsidRDefault="00934203">
      <w:pPr>
        <w:pStyle w:val="Heading3"/>
        <w:rPr>
          <w:b/>
        </w:rPr>
      </w:pPr>
      <w:r>
        <w:rPr>
          <w:b/>
          <w:szCs w:val="24"/>
          <w:lang w:val="en-US"/>
        </w:rPr>
        <w:t>IV</w:t>
      </w:r>
      <w:r>
        <w:rPr>
          <w:b/>
          <w:szCs w:val="24"/>
          <w:lang w:val="ru-RU"/>
        </w:rPr>
        <w:t xml:space="preserve"> ОСТВАРИВАЊЕ ДРУГИХ ПРОГРАМА</w:t>
      </w:r>
    </w:p>
    <w:p w:rsidR="000B4AE8" w:rsidRDefault="00934203">
      <w:pPr>
        <w:pStyle w:val="Heading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ПРИПРЕМНА   НАСТАВА</w:t>
      </w:r>
    </w:p>
    <w:p w:rsidR="000B4AE8" w:rsidRDefault="00934203">
      <w:pPr>
        <w:pStyle w:val="BodyText"/>
        <w:rPr>
          <w:snapToGrid w:val="0"/>
        </w:rPr>
      </w:pPr>
      <w:r>
        <w:rPr>
          <w:snapToGrid w:val="0"/>
        </w:rPr>
        <w:t xml:space="preserve">Припремна настава </w:t>
      </w:r>
      <w:r>
        <w:rPr>
          <w:snapToGrid w:val="0"/>
        </w:rPr>
        <w:t>организује се за:</w:t>
      </w:r>
    </w:p>
    <w:p w:rsidR="000B4AE8" w:rsidRDefault="00934203">
      <w:pPr>
        <w:pStyle w:val="ListBullet3"/>
        <w:rPr>
          <w:snapToGrid w:val="0"/>
        </w:rPr>
      </w:pPr>
      <w:r>
        <w:rPr>
          <w:snapToGrid w:val="0"/>
        </w:rPr>
        <w:t>полагање поправних испита и</w:t>
      </w:r>
    </w:p>
    <w:p w:rsidR="000B4AE8" w:rsidRDefault="00934203">
      <w:pPr>
        <w:pStyle w:val="ListBullet3"/>
      </w:pPr>
      <w:r>
        <w:rPr>
          <w:snapToGrid w:val="0"/>
        </w:rPr>
        <w:t xml:space="preserve">полагање завршних испита </w:t>
      </w:r>
    </w:p>
    <w:p w:rsidR="000B4AE8" w:rsidRDefault="00934203">
      <w:pPr>
        <w:pStyle w:val="BodyText"/>
        <w:rPr>
          <w:snapToGrid w:val="0"/>
        </w:rPr>
      </w:pPr>
      <w:r>
        <w:rPr>
          <w:snapToGrid w:val="0"/>
        </w:rPr>
        <w:t xml:space="preserve">Припремна настава за полагање поправних испита изводиће се у августу пре почетка испитног рока – пре полагања поправних испита. Настава ће бити организована у трајању од 5 дана по два </w:t>
      </w:r>
      <w:r>
        <w:rPr>
          <w:snapToGrid w:val="0"/>
        </w:rPr>
        <w:t>часа дневно у времену од 17. до 21. августа, поправни испити полажу се од 24. до 26. августа текуће школске године.</w:t>
      </w:r>
    </w:p>
    <w:p w:rsidR="000B4AE8" w:rsidRDefault="00934203">
      <w:pPr>
        <w:pStyle w:val="BodyText"/>
        <w:rPr>
          <w:snapToGrid w:val="0"/>
        </w:rPr>
      </w:pPr>
      <w:r>
        <w:rPr>
          <w:snapToGrid w:val="0"/>
        </w:rPr>
        <w:t xml:space="preserve">Припремна настава за полагање завршњих испита организоваће се за ученике осмог разреда. Настава ће се организовати  у  свим одељењима осмог </w:t>
      </w:r>
      <w:r>
        <w:rPr>
          <w:snapToGrid w:val="0"/>
        </w:rPr>
        <w:t xml:space="preserve">разреда најмање 2 часа дневно 10 дана пре полагања испита. </w:t>
      </w:r>
      <w:bookmarkStart w:id="150" w:name="_Toc51123430"/>
      <w:bookmarkStart w:id="151" w:name="_Toc524628654"/>
      <w:bookmarkStart w:id="152" w:name="_Toc524628640"/>
      <w:bookmarkStart w:id="153" w:name="_Toc51123417"/>
    </w:p>
    <w:p w:rsidR="000B4AE8" w:rsidRDefault="00934203">
      <w:pPr>
        <w:pStyle w:val="BodyText"/>
        <w:jc w:val="center"/>
        <w:rPr>
          <w:b/>
          <w:snapToGrid w:val="0"/>
        </w:rPr>
      </w:pPr>
      <w:r>
        <w:rPr>
          <w:b/>
        </w:rPr>
        <w:t>СЛОБОДНЕ НАСТАВНЕ АКТИВНОСТИ</w:t>
      </w:r>
      <w:bookmarkEnd w:id="150"/>
      <w:bookmarkEnd w:id="151"/>
      <w:r>
        <w:rPr>
          <w:b/>
        </w:rPr>
        <w:t xml:space="preserve"> И СЕКЦИЈЕ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Сврха ових активности је оснаживање ученика да препознају своја интересовања и способности које су важне за професионални развој и доношење одлука за </w:t>
      </w:r>
      <w:r>
        <w:rPr>
          <w:sz w:val="24"/>
          <w:szCs w:val="24"/>
        </w:rPr>
        <w:t>наставак школовања и ученици могу сваке године бирати различите слободне наставне активности.</w:t>
      </w:r>
    </w:p>
    <w:p w:rsidR="000B4AE8" w:rsidRDefault="000B4AE8">
      <w:pPr>
        <w:rPr>
          <w:sz w:val="24"/>
          <w:szCs w:val="24"/>
        </w:rPr>
      </w:pP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Школа је понудила следеће слободне наставне активности:</w:t>
      </w:r>
    </w:p>
    <w:p w:rsidR="000B4AE8" w:rsidRDefault="000B4AE8">
      <w:pPr>
        <w:rPr>
          <w:sz w:val="24"/>
          <w:szCs w:val="24"/>
        </w:rPr>
      </w:pPr>
    </w:p>
    <w:p w:rsidR="000B4AE8" w:rsidRDefault="0093420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За пети и шести разред:</w:t>
      </w:r>
    </w:p>
    <w:p w:rsidR="000B4AE8" w:rsidRDefault="00934203">
      <w:pPr>
        <w:pStyle w:val="BodyText"/>
        <w:numPr>
          <w:ilvl w:val="0"/>
          <w:numId w:val="4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Сачувајмо нашу планету, </w:t>
      </w:r>
    </w:p>
    <w:p w:rsidR="000B4AE8" w:rsidRDefault="00934203">
      <w:pPr>
        <w:pStyle w:val="BodyText"/>
        <w:numPr>
          <w:ilvl w:val="0"/>
          <w:numId w:val="4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Сликање, цртање и  вајање,</w:t>
      </w:r>
    </w:p>
    <w:p w:rsidR="000B4AE8" w:rsidRDefault="00934203">
      <w:pPr>
        <w:pStyle w:val="BodyText"/>
        <w:numPr>
          <w:ilvl w:val="0"/>
          <w:numId w:val="4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Медијска писменост</w:t>
      </w:r>
    </w:p>
    <w:p w:rsidR="000B4AE8" w:rsidRDefault="00934203">
      <w:pPr>
        <w:pStyle w:val="BodyTex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За седми </w:t>
      </w:r>
      <w:r>
        <w:rPr>
          <w:color w:val="FF0000"/>
          <w:sz w:val="24"/>
          <w:szCs w:val="24"/>
        </w:rPr>
        <w:t>и осми разред:</w:t>
      </w:r>
    </w:p>
    <w:p w:rsidR="000B4AE8" w:rsidRDefault="00934203">
      <w:pPr>
        <w:pStyle w:val="BodyText"/>
        <w:numPr>
          <w:ilvl w:val="0"/>
          <w:numId w:val="4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Филозофија рада са децом,</w:t>
      </w:r>
    </w:p>
    <w:p w:rsidR="000B4AE8" w:rsidRDefault="00934203">
      <w:pPr>
        <w:pStyle w:val="BodyText"/>
        <w:numPr>
          <w:ilvl w:val="0"/>
          <w:numId w:val="4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Моја животна средина,</w:t>
      </w:r>
    </w:p>
    <w:p w:rsidR="000B4AE8" w:rsidRDefault="00934203">
      <w:pPr>
        <w:pStyle w:val="BodyText"/>
        <w:numPr>
          <w:ilvl w:val="0"/>
          <w:numId w:val="4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Домаћинство</w:t>
      </w:r>
    </w:p>
    <w:p w:rsidR="000B4AE8" w:rsidRDefault="00934203">
      <w:pPr>
        <w:pStyle w:val="BodyText"/>
        <w:rPr>
          <w:b/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Након спроведеног анкетирања ученика 5. и 6.  разреда, ученици су се определили за –</w:t>
      </w:r>
      <w:r>
        <w:rPr>
          <w:b/>
          <w:bCs/>
          <w:color w:val="FF0000"/>
          <w:sz w:val="24"/>
          <w:szCs w:val="24"/>
        </w:rPr>
        <w:t xml:space="preserve">Сачувајмо нашу планету, </w:t>
      </w:r>
      <w:r>
        <w:rPr>
          <w:color w:val="FF0000"/>
          <w:sz w:val="24"/>
          <w:szCs w:val="24"/>
        </w:rPr>
        <w:t xml:space="preserve">док су се ученици 7. и 8. разреда определили за </w:t>
      </w:r>
      <w:r>
        <w:rPr>
          <w:b/>
          <w:bCs/>
          <w:color w:val="FF0000"/>
          <w:sz w:val="24"/>
          <w:szCs w:val="24"/>
        </w:rPr>
        <w:t>- Домаћинство.</w:t>
      </w:r>
    </w:p>
    <w:p w:rsidR="000B4AE8" w:rsidRDefault="000B4AE8">
      <w:pPr>
        <w:pStyle w:val="BodyText"/>
        <w:ind w:left="400"/>
        <w:rPr>
          <w:color w:val="FF0000"/>
          <w:sz w:val="24"/>
          <w:szCs w:val="24"/>
        </w:rPr>
      </w:pPr>
    </w:p>
    <w:p w:rsidR="000B4AE8" w:rsidRDefault="00934203">
      <w:pPr>
        <w:pStyle w:val="BodyText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План рада</w:t>
      </w:r>
      <w:r>
        <w:rPr>
          <w:b/>
          <w:bCs/>
          <w:color w:val="FF0000"/>
          <w:sz w:val="24"/>
          <w:szCs w:val="24"/>
        </w:rPr>
        <w:t xml:space="preserve"> слободне наставне активности - Сачувајмо нашу планету</w:t>
      </w:r>
    </w:p>
    <w:p w:rsidR="000B4AE8" w:rsidRDefault="000B4AE8">
      <w:pPr>
        <w:pStyle w:val="BodyText"/>
        <w:ind w:left="360"/>
        <w:rPr>
          <w:color w:val="FF0000"/>
          <w:sz w:val="24"/>
          <w:szCs w:val="24"/>
        </w:rPr>
      </w:pPr>
    </w:p>
    <w:tbl>
      <w:tblPr>
        <w:tblpPr w:leftFromText="180" w:rightFromText="180" w:vertAnchor="page" w:horzAnchor="page" w:tblpX="945" w:tblpY="9355"/>
        <w:tblW w:w="1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370"/>
        <w:gridCol w:w="522"/>
        <w:gridCol w:w="435"/>
        <w:gridCol w:w="522"/>
        <w:gridCol w:w="560"/>
        <w:gridCol w:w="460"/>
        <w:gridCol w:w="552"/>
        <w:gridCol w:w="644"/>
        <w:gridCol w:w="644"/>
        <w:gridCol w:w="644"/>
        <w:gridCol w:w="741"/>
        <w:gridCol w:w="773"/>
        <w:gridCol w:w="719"/>
        <w:gridCol w:w="1078"/>
      </w:tblGrid>
      <w:tr w:rsidR="000B4AE8">
        <w:trPr>
          <w:trHeight w:val="512"/>
        </w:trPr>
        <w:tc>
          <w:tcPr>
            <w:tcW w:w="3084" w:type="dxa"/>
            <w:gridSpan w:val="2"/>
            <w:vMerge w:val="restart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ОБЛАСТ/ТЕМА/МОДУЛ</w:t>
            </w:r>
          </w:p>
        </w:tc>
        <w:tc>
          <w:tcPr>
            <w:tcW w:w="5724" w:type="dxa"/>
            <w:gridSpan w:val="10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МЕСЕЦ</w:t>
            </w:r>
          </w:p>
        </w:tc>
        <w:tc>
          <w:tcPr>
            <w:tcW w:w="773" w:type="dxa"/>
            <w:vMerge w:val="restart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ОБРАДА</w:t>
            </w:r>
          </w:p>
        </w:tc>
        <w:tc>
          <w:tcPr>
            <w:tcW w:w="719" w:type="dxa"/>
            <w:vMerge w:val="restart"/>
            <w:shd w:val="clear" w:color="auto" w:fill="F2F2F2"/>
            <w:vAlign w:val="center"/>
          </w:tcPr>
          <w:p w:rsidR="000B4AE8" w:rsidRDefault="00934203">
            <w:pPr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УТВРЂИВАЊЕ</w:t>
            </w:r>
          </w:p>
        </w:tc>
        <w:tc>
          <w:tcPr>
            <w:tcW w:w="1078" w:type="dxa"/>
            <w:vMerge w:val="restart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СВЕГА</w:t>
            </w:r>
          </w:p>
        </w:tc>
      </w:tr>
      <w:tr w:rsidR="000B4AE8">
        <w:trPr>
          <w:trHeight w:val="553"/>
        </w:trPr>
        <w:tc>
          <w:tcPr>
            <w:tcW w:w="3084" w:type="dxa"/>
            <w:gridSpan w:val="2"/>
            <w:vMerge/>
            <w:shd w:val="clear" w:color="auto" w:fill="F2F2F2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IX</w:t>
            </w:r>
          </w:p>
        </w:tc>
        <w:tc>
          <w:tcPr>
            <w:tcW w:w="435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X</w:t>
            </w:r>
          </w:p>
        </w:tc>
        <w:tc>
          <w:tcPr>
            <w:tcW w:w="522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XI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XII</w:t>
            </w:r>
          </w:p>
        </w:tc>
        <w:tc>
          <w:tcPr>
            <w:tcW w:w="460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552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II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III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IV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V</w:t>
            </w:r>
          </w:p>
        </w:tc>
        <w:tc>
          <w:tcPr>
            <w:tcW w:w="741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VI</w:t>
            </w:r>
          </w:p>
        </w:tc>
        <w:tc>
          <w:tcPr>
            <w:tcW w:w="773" w:type="dxa"/>
            <w:vMerge/>
            <w:shd w:val="clear" w:color="auto" w:fill="F2F2F2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719" w:type="dxa"/>
            <w:vMerge/>
            <w:shd w:val="clear" w:color="auto" w:fill="F2F2F2"/>
            <w:vAlign w:val="center"/>
          </w:tcPr>
          <w:p w:rsidR="000B4AE8" w:rsidRDefault="000B4AE8">
            <w:pPr>
              <w:ind w:hanging="79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078" w:type="dxa"/>
            <w:vMerge/>
            <w:shd w:val="clear" w:color="auto" w:fill="F2F2F2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B4AE8">
        <w:trPr>
          <w:trHeight w:val="841"/>
        </w:trPr>
        <w:tc>
          <w:tcPr>
            <w:tcW w:w="71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 И УЛОГА ЧОВЕКА У ПРИРОДИ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</w:tr>
      <w:tr w:rsidR="000B4AE8">
        <w:trPr>
          <w:trHeight w:val="1328"/>
        </w:trPr>
        <w:tc>
          <w:tcPr>
            <w:tcW w:w="71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 БОГАТСТВА (РЕСУРСИ) И ОДРЖИВО КОРИШЋЕЊЕ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0B4AE8" w:rsidRDefault="000B4A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</w:tr>
      <w:tr w:rsidR="000B4AE8">
        <w:trPr>
          <w:trHeight w:val="1328"/>
        </w:trPr>
        <w:tc>
          <w:tcPr>
            <w:tcW w:w="71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ИЗВОРИ И ПОСЛЕДИЦЕ ЗАГАЂИВАЊА ЖИВОТНЕ СРЕДИНЕ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</w:tr>
      <w:tr w:rsidR="000B4AE8">
        <w:trPr>
          <w:trHeight w:val="760"/>
        </w:trPr>
        <w:tc>
          <w:tcPr>
            <w:tcW w:w="714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БИОДИВЕРЗИТЕТ И ГЕОДИВЕРЗИТЕТ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0B4AE8" w:rsidRDefault="0093420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8">
        <w:trPr>
          <w:trHeight w:val="845"/>
        </w:trPr>
        <w:tc>
          <w:tcPr>
            <w:tcW w:w="3084" w:type="dxa"/>
            <w:gridSpan w:val="2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УКУПНО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tbl>
      <w:tblPr>
        <w:tblpPr w:leftFromText="180" w:rightFromText="180" w:vertAnchor="text" w:horzAnchor="page" w:tblpX="2226" w:tblpY="211"/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"/>
        <w:gridCol w:w="1328"/>
        <w:gridCol w:w="1872"/>
        <w:gridCol w:w="854"/>
        <w:gridCol w:w="1473"/>
        <w:gridCol w:w="1349"/>
        <w:gridCol w:w="2133"/>
        <w:gridCol w:w="2350"/>
      </w:tblGrid>
      <w:tr w:rsidR="000B4AE8">
        <w:trPr>
          <w:trHeight w:val="1280"/>
        </w:trPr>
        <w:tc>
          <w:tcPr>
            <w:tcW w:w="1345" w:type="dxa"/>
            <w:gridSpan w:val="2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ТЕМА/ МОДУЛ </w:t>
            </w:r>
          </w:p>
        </w:tc>
        <w:tc>
          <w:tcPr>
            <w:tcW w:w="1872" w:type="dxa"/>
            <w:shd w:val="clear" w:color="auto" w:fill="F2F2F2"/>
            <w:vAlign w:val="center"/>
          </w:tcPr>
          <w:p w:rsidR="000B4AE8" w:rsidRDefault="00934203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ИСХОДИ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 крају теме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модула/месеца)</w:t>
            </w:r>
          </w:p>
        </w:tc>
        <w:tc>
          <w:tcPr>
            <w:tcW w:w="854" w:type="dxa"/>
            <w:shd w:val="clear" w:color="auto" w:fill="F2F2F2"/>
            <w:vAlign w:val="center"/>
          </w:tcPr>
          <w:p w:rsidR="000B4AE8" w:rsidRDefault="0093420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Р. БР.</w:t>
            </w:r>
            <w:r>
              <w:rPr>
                <w:sz w:val="24"/>
                <w:szCs w:val="24"/>
              </w:rPr>
              <w:t xml:space="preserve"> НАС. ЈЕД.</w:t>
            </w:r>
          </w:p>
        </w:tc>
        <w:tc>
          <w:tcPr>
            <w:tcW w:w="1473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НАСТАВНЕ ЈЕДИНИЦЕ</w:t>
            </w:r>
          </w:p>
        </w:tc>
        <w:tc>
          <w:tcPr>
            <w:tcW w:w="1349" w:type="dxa"/>
            <w:shd w:val="clear" w:color="auto" w:fill="F2F2F2"/>
            <w:vAlign w:val="center"/>
          </w:tcPr>
          <w:p w:rsidR="000B4AE8" w:rsidRDefault="00934203">
            <w:pPr>
              <w:spacing w:after="160" w:line="259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ТИП ЧАСА</w:t>
            </w:r>
          </w:p>
        </w:tc>
        <w:tc>
          <w:tcPr>
            <w:tcW w:w="2133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МЕЂУПРЕДМЕТНО ПОВЕЗИВАЊЕ</w:t>
            </w:r>
          </w:p>
        </w:tc>
        <w:tc>
          <w:tcPr>
            <w:tcW w:w="2350" w:type="dxa"/>
            <w:shd w:val="clear" w:color="auto" w:fill="F2F2F2"/>
            <w:vAlign w:val="center"/>
          </w:tcPr>
          <w:p w:rsidR="000B4AE8" w:rsidRDefault="0093420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ЕВАЛУАЦИЈА КВАЛИТЕТА ИСПЛАНИРАНОГ</w:t>
            </w:r>
          </w:p>
        </w:tc>
      </w:tr>
      <w:tr w:rsidR="000B4AE8">
        <w:trPr>
          <w:trHeight w:val="1547"/>
        </w:trPr>
        <w:tc>
          <w:tcPr>
            <w:tcW w:w="1345" w:type="dxa"/>
            <w:gridSpan w:val="2"/>
            <w:vMerge w:val="restart"/>
            <w:shd w:val="clear" w:color="auto" w:fill="auto"/>
          </w:tcPr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ПОЛОЖАЈ И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УЛОГА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ЧОВЕКА У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ПРИРОДИ</w:t>
            </w: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0B4AE8" w:rsidRDefault="00934203">
            <w:pPr>
              <w:contextualSpacing/>
              <w:jc w:val="both"/>
            </w:pPr>
            <w:r>
              <w:t xml:space="preserve">Ученик ће бити у стању да: 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>-наведе основне појмове о животној</w:t>
            </w:r>
          </w:p>
          <w:p w:rsidR="000B4AE8" w:rsidRDefault="00934203">
            <w:pPr>
              <w:contextualSpacing/>
              <w:jc w:val="both"/>
            </w:pPr>
            <w:r>
              <w:t>средини;</w:t>
            </w:r>
          </w:p>
          <w:p w:rsidR="000B4AE8" w:rsidRDefault="00934203">
            <w:pPr>
              <w:contextualSpacing/>
              <w:jc w:val="both"/>
            </w:pPr>
            <w:r>
              <w:t>– наведе примере утицаја човека на</w:t>
            </w:r>
          </w:p>
          <w:p w:rsidR="000B4AE8" w:rsidRDefault="00934203">
            <w:pPr>
              <w:contextualSpacing/>
              <w:jc w:val="both"/>
            </w:pPr>
            <w:r>
              <w:t>животну средину;</w:t>
            </w:r>
          </w:p>
          <w:p w:rsidR="000B4AE8" w:rsidRDefault="00934203">
            <w:pPr>
              <w:contextualSpacing/>
              <w:jc w:val="both"/>
            </w:pPr>
            <w:r>
              <w:t>– уочи узрочно-последичне везе и</w:t>
            </w:r>
          </w:p>
          <w:p w:rsidR="000B4AE8" w:rsidRDefault="00934203">
            <w:pPr>
              <w:contextualSpacing/>
              <w:jc w:val="both"/>
            </w:pPr>
            <w:r>
              <w:t>односе на релацији човек и животна</w:t>
            </w:r>
          </w:p>
          <w:p w:rsidR="000B4AE8" w:rsidRDefault="00934203">
            <w:pPr>
              <w:contextualSpacing/>
              <w:jc w:val="both"/>
            </w:pPr>
            <w:r>
              <w:t>средина;</w:t>
            </w:r>
          </w:p>
          <w:p w:rsidR="000B4AE8" w:rsidRDefault="00934203">
            <w:pPr>
              <w:contextualSpacing/>
              <w:jc w:val="both"/>
            </w:pPr>
            <w:r>
              <w:t>– препозна проблеме у локалној средини</w:t>
            </w:r>
          </w:p>
          <w:p w:rsidR="000B4AE8" w:rsidRDefault="00934203">
            <w:pPr>
              <w:contextualSpacing/>
              <w:jc w:val="both"/>
            </w:pPr>
            <w:r>
              <w:t xml:space="preserve">на основу </w:t>
            </w:r>
            <w:r>
              <w:t>концепта одрживог развоја;</w:t>
            </w:r>
          </w:p>
          <w:p w:rsidR="000B4AE8" w:rsidRDefault="00934203">
            <w:pPr>
              <w:contextualSpacing/>
              <w:jc w:val="both"/>
            </w:pPr>
            <w:r>
              <w:t>– активно и одговорно управља и</w:t>
            </w:r>
          </w:p>
          <w:p w:rsidR="000B4AE8" w:rsidRDefault="00934203">
            <w:pPr>
              <w:contextualSpacing/>
              <w:jc w:val="both"/>
            </w:pPr>
            <w:r>
              <w:t>решава интегративне пројектне задатке;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>– повезује хоризонтално и вертикално</w:t>
            </w:r>
          </w:p>
          <w:p w:rsidR="000B4AE8" w:rsidRDefault="00934203">
            <w:pPr>
              <w:contextualSpacing/>
              <w:jc w:val="both"/>
            </w:pPr>
            <w:r>
              <w:lastRenderedPageBreak/>
              <w:t>знања о одрживом коришћењу ресурса и</w:t>
            </w:r>
          </w:p>
          <w:p w:rsidR="000B4AE8" w:rsidRDefault="00934203">
            <w:pPr>
              <w:contextualSpacing/>
              <w:jc w:val="both"/>
            </w:pPr>
            <w:r>
              <w:t>користи холистички приступ у</w:t>
            </w:r>
          </w:p>
          <w:p w:rsidR="000B4AE8" w:rsidRDefault="00934203">
            <w:pPr>
              <w:contextualSpacing/>
              <w:jc w:val="both"/>
            </w:pPr>
            <w:r>
              <w:t>решавању проблема одрживог развоја;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>– развија ставове</w:t>
            </w:r>
            <w:r>
              <w:t xml:space="preserve"> и вредности о очувању</w:t>
            </w:r>
          </w:p>
          <w:p w:rsidR="000B4AE8" w:rsidRDefault="00934203">
            <w:pPr>
              <w:contextualSpacing/>
              <w:jc w:val="both"/>
            </w:pPr>
            <w:r>
              <w:t>животне средине кроз решавање</w:t>
            </w:r>
          </w:p>
          <w:p w:rsidR="000B4AE8" w:rsidRDefault="00934203">
            <w:pPr>
              <w:contextualSpacing/>
              <w:jc w:val="both"/>
            </w:pPr>
            <w:r>
              <w:t>проблема на локалитету;</w:t>
            </w:r>
          </w:p>
          <w:p w:rsidR="000B4AE8" w:rsidRDefault="00934203">
            <w:pPr>
              <w:contextualSpacing/>
              <w:jc w:val="both"/>
            </w:pPr>
            <w:r>
              <w:t>– емоционално реагује на проблеме</w:t>
            </w:r>
          </w:p>
          <w:p w:rsidR="000B4AE8" w:rsidRDefault="00934203">
            <w:pPr>
              <w:contextualSpacing/>
              <w:jc w:val="both"/>
            </w:pPr>
            <w:r>
              <w:t>локалног окружења;</w:t>
            </w:r>
          </w:p>
          <w:p w:rsidR="000B4AE8" w:rsidRDefault="00934203">
            <w:pPr>
              <w:contextualSpacing/>
              <w:jc w:val="both"/>
            </w:pPr>
            <w:r>
              <w:t>– схвати и разуме поделу и значај</w:t>
            </w:r>
          </w:p>
          <w:p w:rsidR="000B4AE8" w:rsidRDefault="00934203">
            <w:pPr>
              <w:contextualSpacing/>
              <w:jc w:val="both"/>
            </w:pPr>
            <w:r>
              <w:t>природних ресурса</w:t>
            </w:r>
          </w:p>
          <w:p w:rsidR="000B4AE8" w:rsidRDefault="00934203">
            <w:pPr>
              <w:contextualSpacing/>
              <w:jc w:val="both"/>
            </w:pPr>
            <w:r>
              <w:t>– разликује обновљиве од</w:t>
            </w:r>
          </w:p>
          <w:p w:rsidR="000B4AE8" w:rsidRDefault="00934203">
            <w:pPr>
              <w:contextualSpacing/>
              <w:jc w:val="both"/>
            </w:pPr>
            <w:r>
              <w:t>необновљивих природних ресурса;</w:t>
            </w:r>
          </w:p>
          <w:p w:rsidR="000B4AE8" w:rsidRDefault="00934203">
            <w:pPr>
              <w:contextualSpacing/>
              <w:jc w:val="both"/>
            </w:pPr>
            <w:r>
              <w:t>– препозна и наво</w:t>
            </w:r>
            <w:r>
              <w:t>ди примере</w:t>
            </w:r>
          </w:p>
          <w:p w:rsidR="000B4AE8" w:rsidRDefault="00934203">
            <w:pPr>
              <w:contextualSpacing/>
              <w:jc w:val="both"/>
            </w:pPr>
            <w:r>
              <w:t>обновљивих и необновљивих</w:t>
            </w:r>
          </w:p>
          <w:p w:rsidR="000B4AE8" w:rsidRDefault="00934203">
            <w:pPr>
              <w:contextualSpacing/>
              <w:jc w:val="both"/>
            </w:pPr>
            <w:r>
              <w:t>природних ресурса;</w:t>
            </w:r>
          </w:p>
          <w:p w:rsidR="000B4AE8" w:rsidRDefault="00934203">
            <w:pPr>
              <w:contextualSpacing/>
              <w:jc w:val="both"/>
            </w:pPr>
            <w:r>
              <w:lastRenderedPageBreak/>
              <w:t>– критички се односи према</w:t>
            </w:r>
          </w:p>
          <w:p w:rsidR="000B4AE8" w:rsidRDefault="00934203">
            <w:pPr>
              <w:contextualSpacing/>
              <w:jc w:val="both"/>
            </w:pPr>
            <w:r>
              <w:t>нерационалном коришћењу</w:t>
            </w:r>
          </w:p>
          <w:p w:rsidR="000B4AE8" w:rsidRDefault="00934203">
            <w:pPr>
              <w:contextualSpacing/>
              <w:jc w:val="both"/>
            </w:pPr>
            <w:r>
              <w:t>необновљивих природних ресурса;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>– наведе изворе и последице загађења</w:t>
            </w:r>
          </w:p>
          <w:p w:rsidR="000B4AE8" w:rsidRDefault="00934203">
            <w:pPr>
              <w:contextualSpacing/>
              <w:jc w:val="both"/>
            </w:pPr>
            <w:r>
              <w:t>природне средине</w:t>
            </w:r>
          </w:p>
          <w:p w:rsidR="000B4AE8" w:rsidRDefault="00934203">
            <w:pPr>
              <w:contextualSpacing/>
              <w:jc w:val="both"/>
            </w:pPr>
            <w:r>
              <w:t>– разликује изворе и врсте загађења;</w:t>
            </w:r>
          </w:p>
          <w:p w:rsidR="000B4AE8" w:rsidRDefault="00934203">
            <w:pPr>
              <w:contextualSpacing/>
              <w:jc w:val="both"/>
            </w:pPr>
            <w:r>
              <w:t>– анализира из раз</w:t>
            </w:r>
            <w:r>
              <w:t>личитих углова утицај</w:t>
            </w:r>
          </w:p>
          <w:p w:rsidR="000B4AE8" w:rsidRDefault="00934203">
            <w:pPr>
              <w:contextualSpacing/>
              <w:jc w:val="both"/>
            </w:pPr>
            <w:r>
              <w:t>загађења на живи свет;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>– разврстава изворе загађења;</w:t>
            </w:r>
          </w:p>
          <w:p w:rsidR="000B4AE8" w:rsidRDefault="00934203">
            <w:pPr>
              <w:contextualSpacing/>
              <w:jc w:val="both"/>
            </w:pPr>
            <w:r>
              <w:t>– истражи изворе загађења у локалној</w:t>
            </w:r>
          </w:p>
          <w:p w:rsidR="000B4AE8" w:rsidRDefault="00934203">
            <w:pPr>
              <w:contextualSpacing/>
              <w:jc w:val="both"/>
            </w:pPr>
            <w:r>
              <w:t>средини;</w:t>
            </w:r>
          </w:p>
          <w:p w:rsidR="000B4AE8" w:rsidRDefault="00934203">
            <w:pPr>
              <w:contextualSpacing/>
              <w:jc w:val="both"/>
            </w:pPr>
            <w:r>
              <w:t>– наведе примере последица стварања</w:t>
            </w:r>
          </w:p>
          <w:p w:rsidR="000B4AE8" w:rsidRDefault="00934203">
            <w:pPr>
              <w:contextualSpacing/>
              <w:jc w:val="both"/>
            </w:pPr>
            <w:r>
              <w:lastRenderedPageBreak/>
              <w:t>озонских рупа и других глобалних</w:t>
            </w:r>
          </w:p>
          <w:p w:rsidR="000B4AE8" w:rsidRDefault="00934203">
            <w:pPr>
              <w:contextualSpacing/>
              <w:jc w:val="both"/>
            </w:pPr>
            <w:r>
              <w:t>проблема на животну средину;</w:t>
            </w:r>
          </w:p>
          <w:p w:rsidR="000B4AE8" w:rsidRDefault="00934203">
            <w:pPr>
              <w:contextualSpacing/>
              <w:jc w:val="both"/>
            </w:pPr>
            <w:r>
              <w:t>– уочава узрочно последичне везе</w:t>
            </w:r>
          </w:p>
          <w:p w:rsidR="000B4AE8" w:rsidRDefault="00934203">
            <w:pPr>
              <w:contextualSpacing/>
              <w:jc w:val="both"/>
            </w:pPr>
            <w:r>
              <w:t>између глобалних и локалних проблема</w:t>
            </w:r>
          </w:p>
          <w:p w:rsidR="000B4AE8" w:rsidRDefault="00934203">
            <w:pPr>
              <w:contextualSpacing/>
              <w:jc w:val="both"/>
            </w:pPr>
            <w:r>
              <w:t>загађења и очувања природне средине;</w:t>
            </w:r>
          </w:p>
          <w:p w:rsidR="000B4AE8" w:rsidRDefault="00934203">
            <w:pPr>
              <w:contextualSpacing/>
              <w:jc w:val="both"/>
            </w:pPr>
            <w:r>
              <w:t>– уочи повезаност природних,</w:t>
            </w:r>
          </w:p>
          <w:p w:rsidR="000B4AE8" w:rsidRDefault="00934203">
            <w:pPr>
              <w:contextualSpacing/>
              <w:jc w:val="both"/>
            </w:pPr>
            <w:r>
              <w:t>социјалних и економских фактора у</w:t>
            </w:r>
          </w:p>
          <w:p w:rsidR="000B4AE8" w:rsidRDefault="00934203">
            <w:pPr>
              <w:contextualSpacing/>
              <w:jc w:val="both"/>
            </w:pPr>
            <w:r>
              <w:t>очувању животне средине;</w:t>
            </w:r>
          </w:p>
          <w:p w:rsidR="000B4AE8" w:rsidRDefault="00934203">
            <w:pPr>
              <w:contextualSpacing/>
              <w:jc w:val="both"/>
            </w:pPr>
            <w:r>
              <w:t>– креира решења за смањење загађења</w:t>
            </w:r>
          </w:p>
          <w:p w:rsidR="000B4AE8" w:rsidRDefault="00934203">
            <w:pPr>
              <w:contextualSpacing/>
              <w:jc w:val="both"/>
            </w:pPr>
            <w:r>
              <w:t>од отпада у оквиру пројеката;</w:t>
            </w:r>
          </w:p>
          <w:p w:rsidR="000B4AE8" w:rsidRDefault="00934203">
            <w:pPr>
              <w:contextualSpacing/>
              <w:jc w:val="both"/>
            </w:pPr>
            <w:r>
              <w:t>– користи методе и алате ист</w:t>
            </w:r>
            <w:r>
              <w:t>раживања</w:t>
            </w:r>
          </w:p>
          <w:p w:rsidR="000B4AE8" w:rsidRDefault="00934203">
            <w:pPr>
              <w:contextualSpacing/>
              <w:jc w:val="both"/>
            </w:pPr>
            <w:r>
              <w:t>на терену;</w:t>
            </w:r>
          </w:p>
          <w:p w:rsidR="000B4AE8" w:rsidRDefault="00934203">
            <w:pPr>
              <w:contextualSpacing/>
              <w:jc w:val="both"/>
            </w:pPr>
            <w:r>
              <w:t>– прикупља податке из различитих</w:t>
            </w:r>
          </w:p>
          <w:p w:rsidR="000B4AE8" w:rsidRDefault="00934203">
            <w:pPr>
              <w:contextualSpacing/>
              <w:jc w:val="both"/>
            </w:pPr>
            <w:r>
              <w:t>извора уз критичко сагледавање и</w:t>
            </w:r>
          </w:p>
          <w:p w:rsidR="000B4AE8" w:rsidRDefault="00934203">
            <w:pPr>
              <w:contextualSpacing/>
              <w:jc w:val="both"/>
            </w:pPr>
            <w:r>
              <w:t>доношење закључка;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>– разликује биодиверзитет од</w:t>
            </w:r>
          </w:p>
          <w:p w:rsidR="000B4AE8" w:rsidRDefault="00934203">
            <w:pPr>
              <w:contextualSpacing/>
              <w:jc w:val="both"/>
            </w:pPr>
            <w:r>
              <w:t>геодиверзитета;</w:t>
            </w:r>
          </w:p>
          <w:p w:rsidR="000B4AE8" w:rsidRDefault="00934203">
            <w:pPr>
              <w:contextualSpacing/>
              <w:jc w:val="both"/>
            </w:pPr>
            <w:r>
              <w:t>– идентификује и објашњава факторе</w:t>
            </w:r>
          </w:p>
          <w:p w:rsidR="000B4AE8" w:rsidRDefault="00934203">
            <w:pPr>
              <w:contextualSpacing/>
              <w:jc w:val="both"/>
            </w:pPr>
            <w:r>
              <w:lastRenderedPageBreak/>
              <w:t>који доводе до угрожавања</w:t>
            </w:r>
          </w:p>
          <w:p w:rsidR="000B4AE8" w:rsidRDefault="00934203">
            <w:pPr>
              <w:contextualSpacing/>
              <w:jc w:val="both"/>
            </w:pPr>
            <w:r>
              <w:t>биодиверзитета и геодиверзитета;</w:t>
            </w: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0B4AE8">
            <w:pPr>
              <w:contextualSpacing/>
              <w:jc w:val="both"/>
            </w:pPr>
          </w:p>
          <w:p w:rsidR="000B4AE8" w:rsidRDefault="00934203">
            <w:pPr>
              <w:contextualSpacing/>
              <w:jc w:val="both"/>
            </w:pPr>
            <w:r>
              <w:t xml:space="preserve">– </w:t>
            </w:r>
            <w:r>
              <w:t>процењује негативан утицај појединих</w:t>
            </w:r>
          </w:p>
          <w:p w:rsidR="000B4AE8" w:rsidRDefault="00934203">
            <w:pPr>
              <w:contextualSpacing/>
              <w:jc w:val="both"/>
            </w:pPr>
            <w:r>
              <w:t>фактора на биодиверзитет и</w:t>
            </w:r>
          </w:p>
          <w:p w:rsidR="000B4AE8" w:rsidRDefault="00934203">
            <w:pPr>
              <w:contextualSpacing/>
              <w:jc w:val="both"/>
            </w:pPr>
            <w:r>
              <w:t>геодиверзитет у локалној средини;</w:t>
            </w:r>
          </w:p>
          <w:p w:rsidR="000B4AE8" w:rsidRDefault="00934203">
            <w:pPr>
              <w:contextualSpacing/>
              <w:jc w:val="both"/>
            </w:pPr>
            <w:r>
              <w:t>– наводи примере заштите</w:t>
            </w:r>
          </w:p>
          <w:p w:rsidR="000B4AE8" w:rsidRDefault="00934203">
            <w:pPr>
              <w:contextualSpacing/>
              <w:jc w:val="both"/>
            </w:pPr>
            <w:r>
              <w:t>биодиверзитета и геодиверзитета;</w:t>
            </w:r>
          </w:p>
          <w:p w:rsidR="000B4AE8" w:rsidRDefault="00934203">
            <w:pPr>
              <w:contextualSpacing/>
              <w:jc w:val="both"/>
            </w:pPr>
            <w:r>
              <w:t>– креира истраживачке задатке;</w:t>
            </w:r>
          </w:p>
          <w:p w:rsidR="000B4AE8" w:rsidRDefault="00934203">
            <w:pPr>
              <w:contextualSpacing/>
              <w:jc w:val="both"/>
            </w:pPr>
            <w:r>
              <w:t>– користи ИКТ приликом прикупљања</w:t>
            </w:r>
          </w:p>
          <w:p w:rsidR="000B4AE8" w:rsidRDefault="00934203">
            <w:pPr>
              <w:contextualSpacing/>
              <w:jc w:val="both"/>
            </w:pPr>
            <w:r>
              <w:t>информација и представљања резултат</w:t>
            </w:r>
            <w:r>
              <w:t>а</w:t>
            </w:r>
          </w:p>
          <w:p w:rsidR="000B4AE8" w:rsidRDefault="00934203">
            <w:pPr>
              <w:contextualSpacing/>
              <w:jc w:val="both"/>
            </w:pPr>
            <w:r>
              <w:t>истраживања о геодиверзитету и</w:t>
            </w:r>
          </w:p>
          <w:p w:rsidR="000B4AE8" w:rsidRDefault="00934203">
            <w:pPr>
              <w:contextualSpacing/>
              <w:jc w:val="both"/>
            </w:pPr>
            <w:r>
              <w:t>биодиверзитету;</w:t>
            </w:r>
          </w:p>
          <w:p w:rsidR="000B4AE8" w:rsidRDefault="00934203">
            <w:pPr>
              <w:contextualSpacing/>
              <w:jc w:val="both"/>
            </w:pPr>
            <w:r>
              <w:t>– ради у тиму, размењује мишљење и</w:t>
            </w:r>
          </w:p>
          <w:p w:rsidR="000B4AE8" w:rsidRDefault="00934203">
            <w:pPr>
              <w:contextualSpacing/>
              <w:jc w:val="both"/>
            </w:pPr>
            <w:r>
              <w:t>учествује у акцијама очувања животне</w:t>
            </w:r>
          </w:p>
          <w:p w:rsidR="000B4AE8" w:rsidRDefault="00934203">
            <w:pPr>
              <w:contextualSpacing/>
              <w:jc w:val="both"/>
            </w:pPr>
            <w:r>
              <w:t>средине;</w:t>
            </w:r>
          </w:p>
          <w:p w:rsidR="000B4AE8" w:rsidRDefault="00934203">
            <w:pPr>
              <w:contextualSpacing/>
              <w:jc w:val="both"/>
            </w:pPr>
            <w:r>
              <w:lastRenderedPageBreak/>
              <w:t>– објашњава резултате истраживања</w:t>
            </w:r>
          </w:p>
          <w:p w:rsidR="000B4AE8" w:rsidRDefault="00934203">
            <w:pPr>
              <w:contextualSpacing/>
              <w:jc w:val="both"/>
            </w:pPr>
            <w:r>
              <w:t>повезаности геодиверзитета и</w:t>
            </w:r>
          </w:p>
          <w:p w:rsidR="000B4AE8" w:rsidRDefault="00934203">
            <w:pPr>
              <w:contextualSpacing/>
              <w:jc w:val="both"/>
            </w:pPr>
            <w:r>
              <w:t>биодиверзитета.</w:t>
            </w: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Основни појмови из области животне средине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0B4AE8" w:rsidRDefault="000B4AE8">
            <w:pPr>
              <w:jc w:val="both"/>
            </w:pPr>
          </w:p>
          <w:p w:rsidR="000B4AE8" w:rsidRDefault="000B4AE8">
            <w:pPr>
              <w:jc w:val="both"/>
            </w:pPr>
          </w:p>
          <w:p w:rsidR="000B4AE8" w:rsidRDefault="000B4AE8">
            <w:pPr>
              <w:jc w:val="both"/>
            </w:pPr>
          </w:p>
          <w:p w:rsidR="000B4AE8" w:rsidRDefault="00934203">
            <w:pPr>
              <w:jc w:val="both"/>
            </w:pPr>
            <w:r>
              <w:t xml:space="preserve">Биологија пети разред, ликовна култура, српски језик и књижевност, физичко и здравствено васпитање, грађанско васпитање 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32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Утицај човека на животну средину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62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Утицај човека на животну средину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Обнављање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62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Урбанизација и </w:t>
            </w:r>
            <w:r>
              <w:t>индустријализација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98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Концепт одрживог развоја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98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Концепт одрживог развоја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Утврђивање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2588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Спровођење акција у заштити и очувању животне средине (мали пројекти)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Радионица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440"/>
        </w:trPr>
        <w:tc>
          <w:tcPr>
            <w:tcW w:w="1345" w:type="dxa"/>
            <w:gridSpan w:val="2"/>
            <w:vMerge w:val="restart"/>
            <w:shd w:val="clear" w:color="auto" w:fill="auto"/>
          </w:tcPr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ПРИРОДНА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БОГАТСТВА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(РЕСУРСИ) И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ОДРЖИВО</w:t>
            </w:r>
          </w:p>
          <w:p w:rsidR="000B4AE8" w:rsidRDefault="00934203">
            <w:pPr>
              <w:jc w:val="both"/>
            </w:pPr>
            <w:r>
              <w:rPr>
                <w:b/>
              </w:rPr>
              <w:t>КОРИШЋЕЊЕ</w:t>
            </w: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Природни </w:t>
            </w:r>
            <w:r>
              <w:t>ресурси (богатства) –дефиниција, подела и значај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79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Природни ресурси (богатства) – дефиниција, подела и значај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Утврђивање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367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Обновљиви и необновљивиприродни ресурси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5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Обновљиви и необновљивиприродни ресурси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Утврђивање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31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Жива </w:t>
            </w:r>
            <w:r>
              <w:t>бића као природни ресурс (мали пројекти)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Радионица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025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Одрживо коришћење ресурса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025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Прављење паноа о  обновљивим и необновљивим природним ресурсима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Понављање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187"/>
        </w:trPr>
        <w:tc>
          <w:tcPr>
            <w:tcW w:w="1345" w:type="dxa"/>
            <w:gridSpan w:val="2"/>
            <w:shd w:val="clear" w:color="auto" w:fill="auto"/>
          </w:tcPr>
          <w:p w:rsidR="000B4AE8" w:rsidRDefault="000B4AE8">
            <w:pPr>
              <w:jc w:val="both"/>
              <w:rPr>
                <w:b/>
              </w:rPr>
            </w:pP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ИЗВОРИ И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ПОСЛЕДИЦЕ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ЗАГАЂИВАЊА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ЖИВОТНЕ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СРЕДИНЕ</w:t>
            </w: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Појам, извори и врсте загађивања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gridBefore w:val="1"/>
          <w:wBefore w:w="17" w:type="dxa"/>
          <w:trHeight w:val="1268"/>
        </w:trPr>
        <w:tc>
          <w:tcPr>
            <w:tcW w:w="1328" w:type="dxa"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Глобалне промене и глобалне последице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322"/>
        </w:trPr>
        <w:tc>
          <w:tcPr>
            <w:tcW w:w="1345" w:type="dxa"/>
            <w:gridSpan w:val="2"/>
            <w:vMerge w:val="restart"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Озонске рупе и последице на животну средину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097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Глобалне промене и озонске рупе 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Утврђивање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52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Обележавање Дана борбе против климатских промена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07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Ефекат стаклене баште 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665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Појава киселих киша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04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Смањење загађења од отпада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49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Спровођење акције обележавања Дана планете Земље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7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Обележавање Дана животне средине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340"/>
        </w:trPr>
        <w:tc>
          <w:tcPr>
            <w:tcW w:w="1345" w:type="dxa"/>
            <w:gridSpan w:val="2"/>
            <w:vMerge w:val="restart"/>
            <w:shd w:val="clear" w:color="auto" w:fill="auto"/>
          </w:tcPr>
          <w:p w:rsidR="000B4AE8" w:rsidRDefault="000B4AE8">
            <w:pPr>
              <w:jc w:val="both"/>
            </w:pPr>
          </w:p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Утицај климатских промена на живи свет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71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Излет у </w:t>
            </w:r>
            <w:r>
              <w:t>природи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Понављање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77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Угроженост врста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548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Рециклажа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430"/>
        </w:trPr>
        <w:tc>
          <w:tcPr>
            <w:tcW w:w="1345" w:type="dxa"/>
            <w:gridSpan w:val="2"/>
            <w:vMerge w:val="restart"/>
            <w:shd w:val="clear" w:color="auto" w:fill="auto"/>
          </w:tcPr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0B4AE8">
            <w:pPr>
              <w:jc w:val="both"/>
              <w:rPr>
                <w:b/>
              </w:rPr>
            </w:pP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БИОДИВЕРЗИТ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ЕТ И</w:t>
            </w:r>
          </w:p>
          <w:p w:rsidR="000B4AE8" w:rsidRDefault="00934203">
            <w:pPr>
              <w:jc w:val="both"/>
              <w:rPr>
                <w:b/>
              </w:rPr>
            </w:pPr>
            <w:r>
              <w:rPr>
                <w:b/>
              </w:rPr>
              <w:t>ГЕОДИВЕРЗИТ</w:t>
            </w:r>
          </w:p>
          <w:p w:rsidR="000B4AE8" w:rsidRDefault="00934203">
            <w:pPr>
              <w:jc w:val="both"/>
            </w:pPr>
            <w:r>
              <w:rPr>
                <w:b/>
              </w:rPr>
              <w:t>ЕТ</w:t>
            </w: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Пројекат (сакупљања материјала за рециклажу)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Радионица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70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Дефиниција биодиверзитета и геодиверзитета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70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Копнени и морски </w:t>
            </w:r>
            <w:r>
              <w:t>екосистеми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52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Угрожавање биодиверзитета и геодиверзитета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05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Биодиверзитет и геодиверзитет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Обнављање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538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Заштита биодиверзитета и геодиверзитета и анализа пројекта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23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>Обележавање Дана биодиверзитета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Обрада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  <w:tr w:rsidR="000B4AE8">
        <w:trPr>
          <w:trHeight w:val="1250"/>
        </w:trPr>
        <w:tc>
          <w:tcPr>
            <w:tcW w:w="1345" w:type="dxa"/>
            <w:gridSpan w:val="2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1872" w:type="dxa"/>
            <w:vMerge/>
            <w:shd w:val="clear" w:color="auto" w:fill="auto"/>
          </w:tcPr>
          <w:p w:rsidR="000B4AE8" w:rsidRDefault="000B4AE8">
            <w:pPr>
              <w:contextualSpacing/>
              <w:jc w:val="both"/>
            </w:pPr>
          </w:p>
        </w:tc>
        <w:tc>
          <w:tcPr>
            <w:tcW w:w="854" w:type="dxa"/>
            <w:shd w:val="clear" w:color="auto" w:fill="auto"/>
          </w:tcPr>
          <w:p w:rsidR="000B4AE8" w:rsidRDefault="000B4AE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0B4AE8" w:rsidRDefault="00934203">
            <w:pPr>
              <w:jc w:val="both"/>
            </w:pPr>
            <w:r>
              <w:t xml:space="preserve">Заштита </w:t>
            </w:r>
            <w:r>
              <w:t>геодиверзитета</w:t>
            </w:r>
          </w:p>
        </w:tc>
        <w:tc>
          <w:tcPr>
            <w:tcW w:w="1349" w:type="dxa"/>
            <w:shd w:val="clear" w:color="auto" w:fill="auto"/>
          </w:tcPr>
          <w:p w:rsidR="000B4AE8" w:rsidRDefault="00934203">
            <w:pPr>
              <w:jc w:val="both"/>
            </w:pPr>
            <w:r>
              <w:t>Презентација, радионица</w:t>
            </w:r>
          </w:p>
        </w:tc>
        <w:tc>
          <w:tcPr>
            <w:tcW w:w="2133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  <w:tc>
          <w:tcPr>
            <w:tcW w:w="2350" w:type="dxa"/>
            <w:vMerge/>
            <w:shd w:val="clear" w:color="auto" w:fill="auto"/>
          </w:tcPr>
          <w:p w:rsidR="000B4AE8" w:rsidRDefault="000B4AE8">
            <w:pPr>
              <w:jc w:val="both"/>
            </w:pP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934203">
      <w:pPr>
        <w:pStyle w:val="BodyText"/>
        <w:jc w:val="center"/>
        <w:rPr>
          <w:snapToGrid w:val="0"/>
          <w:sz w:val="24"/>
          <w:szCs w:val="24"/>
          <w:lang/>
        </w:rPr>
      </w:pPr>
      <w:r>
        <w:rPr>
          <w:snapToGrid w:val="0"/>
          <w:sz w:val="24"/>
          <w:szCs w:val="24"/>
          <w:lang/>
        </w:rPr>
        <w:t xml:space="preserve">План рада слободне наставне активности - Цртање, сликање и вајање </w:t>
      </w:r>
    </w:p>
    <w:p w:rsidR="000B4AE8" w:rsidRDefault="000B4AE8">
      <w:pPr>
        <w:pStyle w:val="BodyText"/>
        <w:jc w:val="center"/>
        <w:rPr>
          <w:snapToGrid w:val="0"/>
          <w:sz w:val="24"/>
          <w:szCs w:val="24"/>
          <w:lang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tbl>
      <w:tblPr>
        <w:tblW w:w="1584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630"/>
        <w:gridCol w:w="2181"/>
        <w:gridCol w:w="789"/>
        <w:gridCol w:w="900"/>
        <w:gridCol w:w="1440"/>
        <w:gridCol w:w="2070"/>
        <w:gridCol w:w="4410"/>
        <w:gridCol w:w="1620"/>
        <w:gridCol w:w="1170"/>
      </w:tblGrid>
      <w:tr w:rsidR="000B4AE8">
        <w:trPr>
          <w:trHeight w:val="20"/>
        </w:trPr>
        <w:tc>
          <w:tcPr>
            <w:tcW w:w="63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lang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  <w:lang/>
              </w:rPr>
              <w:t>Тема</w:t>
            </w:r>
          </w:p>
        </w:tc>
        <w:tc>
          <w:tcPr>
            <w:tcW w:w="63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b/>
                <w:bCs/>
                <w:color w:val="231F20"/>
                <w:spacing w:val="-1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  <w:lang/>
              </w:rPr>
              <w:t>Р.</w:t>
            </w:r>
            <w:r>
              <w:rPr>
                <w:b/>
                <w:bCs/>
                <w:color w:val="231F20"/>
                <w:spacing w:val="24"/>
                <w:sz w:val="20"/>
                <w:szCs w:val="20"/>
                <w:lang/>
              </w:rPr>
              <w:t xml:space="preserve"> б</w:t>
            </w:r>
            <w:r>
              <w:rPr>
                <w:b/>
                <w:bCs/>
                <w:color w:val="231F20"/>
                <w:spacing w:val="-1"/>
                <w:sz w:val="20"/>
                <w:szCs w:val="20"/>
                <w:lang/>
              </w:rPr>
              <w:t>.</w:t>
            </w:r>
          </w:p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lang/>
              </w:rPr>
            </w:pPr>
            <w:r>
              <w:rPr>
                <w:b/>
                <w:bCs/>
                <w:color w:val="231F20"/>
                <w:sz w:val="20"/>
                <w:szCs w:val="20"/>
                <w:lang/>
              </w:rPr>
              <w:t>часа</w:t>
            </w:r>
          </w:p>
        </w:tc>
        <w:tc>
          <w:tcPr>
            <w:tcW w:w="2181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3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Н</w:t>
            </w:r>
            <w:r>
              <w:rPr>
                <w:b/>
                <w:bCs/>
                <w:color w:val="231F20"/>
                <w:spacing w:val="2"/>
                <w:sz w:val="20"/>
                <w:szCs w:val="20"/>
                <w:lang/>
              </w:rPr>
              <w:t>аставна</w:t>
            </w:r>
            <w:r>
              <w:rPr>
                <w:b/>
                <w:bCs/>
                <w:color w:val="231F20"/>
                <w:spacing w:val="2"/>
                <w:sz w:val="20"/>
                <w:szCs w:val="20"/>
                <w:lang/>
              </w:rPr>
              <w:br/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ј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е</w:t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д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ини</w:t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ц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а</w:t>
            </w:r>
          </w:p>
        </w:tc>
        <w:tc>
          <w:tcPr>
            <w:tcW w:w="789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Врста (тип) часа</w:t>
            </w:r>
          </w:p>
        </w:tc>
        <w:tc>
          <w:tcPr>
            <w:tcW w:w="90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Облици рада</w:t>
            </w:r>
          </w:p>
        </w:tc>
        <w:tc>
          <w:tcPr>
            <w:tcW w:w="144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Наставне методе</w:t>
            </w:r>
          </w:p>
        </w:tc>
        <w:tc>
          <w:tcPr>
            <w:tcW w:w="207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Међупредметне компентенције</w:t>
            </w:r>
          </w:p>
        </w:tc>
        <w:tc>
          <w:tcPr>
            <w:tcW w:w="441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b/>
                <w:bCs/>
                <w:caps/>
                <w:color w:val="231F20"/>
                <w:spacing w:val="1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Исходи</w:t>
            </w:r>
          </w:p>
        </w:tc>
        <w:tc>
          <w:tcPr>
            <w:tcW w:w="162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Међупредметно повезивање</w:t>
            </w:r>
          </w:p>
        </w:tc>
        <w:tc>
          <w:tcPr>
            <w:tcW w:w="117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Евалуација</w:t>
            </w:r>
          </w:p>
          <w:p w:rsidR="000B4AE8" w:rsidRDefault="0093420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 xml:space="preserve">Квалитета </w:t>
            </w:r>
            <w:r>
              <w:rPr>
                <w:b/>
                <w:bCs/>
                <w:color w:val="231F20"/>
                <w:spacing w:val="3"/>
                <w:sz w:val="16"/>
                <w:szCs w:val="16"/>
                <w:lang/>
              </w:rPr>
              <w:t>испланираног</w:t>
            </w:r>
          </w:p>
        </w:tc>
      </w:tr>
      <w:tr w:rsidR="000B4AE8">
        <w:trPr>
          <w:trHeight w:val="634"/>
        </w:trPr>
        <w:tc>
          <w:tcPr>
            <w:tcW w:w="63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  <w:textDirection w:val="btLr"/>
            <w:vAlign w:val="center"/>
          </w:tcPr>
          <w:p w:rsidR="000B4AE8" w:rsidRDefault="00934203">
            <w:pPr>
              <w:ind w:left="113" w:right="170"/>
              <w:jc w:val="center"/>
              <w:rPr>
                <w:b/>
                <w:lang/>
              </w:rPr>
            </w:pPr>
            <w:r>
              <w:rPr>
                <w:b/>
                <w:lang w:val="en-GB"/>
              </w:rPr>
              <w:t xml:space="preserve">I </w:t>
            </w:r>
            <w:r>
              <w:rPr>
                <w:b/>
                <w:lang/>
              </w:rPr>
              <w:t xml:space="preserve"> ЦРТАЊЕ</w:t>
            </w: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Цртање мртве природе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  <w:textDirection w:val="btLr"/>
            <w:vAlign w:val="center"/>
          </w:tcPr>
          <w:p w:rsidR="000B4AE8" w:rsidRDefault="00934203">
            <w:pPr>
              <w:pStyle w:val="tabela"/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Фронтални, групни, индивидуални</w:t>
            </w:r>
          </w:p>
        </w:tc>
        <w:tc>
          <w:tcPr>
            <w:tcW w:w="144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numPr>
                <w:ilvl w:val="0"/>
                <w:numId w:val="47"/>
              </w:numPr>
              <w:ind w:left="270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Вербално-текстуална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показивачка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метода сазнавања кроз праксу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проблемска и откривачка метода</w:t>
            </w:r>
          </w:p>
        </w:tc>
        <w:tc>
          <w:tcPr>
            <w:tcW w:w="207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Компетенција за учење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Естетичка компетенција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- </w:t>
            </w:r>
            <w:r>
              <w:rPr>
                <w:sz w:val="18"/>
                <w:szCs w:val="18"/>
                <w:lang/>
              </w:rPr>
              <w:t>Комуникација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Решавање проблема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Рад са подацима и информацијама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Одговоран однос према здрављу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- Одговоран однос </w:t>
            </w:r>
            <w:r>
              <w:rPr>
                <w:sz w:val="18"/>
                <w:szCs w:val="18"/>
                <w:lang/>
              </w:rPr>
              <w:lastRenderedPageBreak/>
              <w:t>према околини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Сарадња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Дигитална компетенција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Одговорно учешће у демократском друштву</w:t>
            </w:r>
          </w:p>
          <w:p w:rsidR="000B4AE8" w:rsidRDefault="000B4AE8">
            <w:pPr>
              <w:ind w:left="273"/>
              <w:rPr>
                <w:sz w:val="18"/>
                <w:szCs w:val="18"/>
                <w:lang/>
              </w:rPr>
            </w:pPr>
          </w:p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pStyle w:val="Pa5"/>
              <w:spacing w:after="120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Style w:val="A22"/>
                <w:rFonts w:ascii="Times New Roman" w:hAnsi="Times New Roman"/>
                <w:b/>
                <w:bCs/>
                <w:lang/>
              </w:rPr>
              <w:lastRenderedPageBreak/>
              <w:t xml:space="preserve">По завршетку активности ученик ће бити у стању да: 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црта креирајући линије различитих вредности комбиновањем материјала, угла и притиска прибора/материјала;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црта према задатом моделу приказујући односе величина које опажа;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– илуструје причу, бајку или </w:t>
            </w:r>
            <w:r>
              <w:rPr>
                <w:sz w:val="16"/>
                <w:szCs w:val="16"/>
                <w:lang w:val="ru-RU"/>
              </w:rPr>
              <w:t>песму одабраном цртачком техником;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изрази цртежом, сликом и скулптуром машту, сећање, емоције, интересовања или утисак о уметничком делу;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– разликује цртачке, сликарске и вајарске технике, материјал и прибор;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чисти радну површину, простор и прибор по з</w:t>
            </w:r>
            <w:r>
              <w:rPr>
                <w:sz w:val="16"/>
                <w:szCs w:val="16"/>
                <w:lang w:val="ru-RU"/>
              </w:rPr>
              <w:t>авршетку сваког рада;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учествује у активностима које доприносе добробити школе и локалне заједнице.</w:t>
            </w:r>
          </w:p>
          <w:p w:rsidR="000B4AE8" w:rsidRDefault="000B4AE8">
            <w:pPr>
              <w:pStyle w:val="tabela"/>
              <w:spacing w:before="0" w:line="240" w:lineRule="auto"/>
              <w:ind w:left="360"/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pStyle w:val="tabela"/>
              <w:ind w:right="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lastRenderedPageBreak/>
              <w:t>физика, биологија, математика, информатика и рачунарство, српски/матерњи језик</w:t>
            </w:r>
          </w:p>
          <w:p w:rsidR="000B4AE8" w:rsidRDefault="00934203">
            <w:pPr>
              <w:pStyle w:val="tabela"/>
              <w:ind w:right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BA" w:eastAsia="en-US"/>
              </w:rPr>
              <w:t>географиј</w:t>
            </w:r>
            <w:r>
              <w:rPr>
                <w:sz w:val="18"/>
                <w:szCs w:val="18"/>
                <w:lang w:val="en-GB" w:eastAsia="en-US"/>
              </w:rPr>
              <w:t>a</w:t>
            </w:r>
          </w:p>
          <w:p w:rsidR="000B4AE8" w:rsidRDefault="000B4AE8">
            <w:pPr>
              <w:pStyle w:val="tabela"/>
              <w:ind w:right="0"/>
              <w:rPr>
                <w:lang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34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  <w:textDirection w:val="btLr"/>
            <w:vAlign w:val="center"/>
          </w:tcPr>
          <w:p w:rsidR="000B4AE8" w:rsidRDefault="000B4AE8">
            <w:pPr>
              <w:ind w:left="113" w:right="170"/>
              <w:jc w:val="center"/>
              <w:rPr>
                <w:b/>
                <w:lang w:val="en-GB"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Црт</w:t>
            </w:r>
            <w:r>
              <w:rPr>
                <w:lang/>
              </w:rPr>
              <w:t>ање портрета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  <w:textDirection w:val="btLr"/>
            <w:vAlign w:val="center"/>
          </w:tcPr>
          <w:p w:rsidR="000B4AE8" w:rsidRDefault="000B4AE8">
            <w:pPr>
              <w:pStyle w:val="tabela"/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numPr>
                <w:ilvl w:val="0"/>
                <w:numId w:val="47"/>
              </w:numPr>
              <w:ind w:left="270" w:hanging="180"/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Pa5"/>
              <w:spacing w:after="120"/>
              <w:rPr>
                <w:rStyle w:val="A22"/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ind w:right="0"/>
              <w:rPr>
                <w:sz w:val="18"/>
                <w:szCs w:val="18"/>
                <w:lang w:val="sr-Cyrl-BA"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34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  <w:textDirection w:val="btLr"/>
            <w:vAlign w:val="center"/>
          </w:tcPr>
          <w:p w:rsidR="000B4AE8" w:rsidRDefault="000B4AE8">
            <w:pPr>
              <w:ind w:left="113" w:right="170"/>
              <w:jc w:val="center"/>
              <w:rPr>
                <w:b/>
                <w:lang w:val="en-GB"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 xml:space="preserve">Цртање аутопортрета 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  <w:textDirection w:val="btLr"/>
            <w:vAlign w:val="center"/>
          </w:tcPr>
          <w:p w:rsidR="000B4AE8" w:rsidRDefault="000B4AE8">
            <w:pPr>
              <w:pStyle w:val="tabela"/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numPr>
                <w:ilvl w:val="0"/>
                <w:numId w:val="47"/>
              </w:numPr>
              <w:ind w:left="270" w:hanging="180"/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Pa5"/>
              <w:spacing w:after="120"/>
              <w:rPr>
                <w:rStyle w:val="A22"/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ind w:right="0"/>
              <w:rPr>
                <w:sz w:val="18"/>
                <w:szCs w:val="18"/>
                <w:lang w:val="sr-Cyrl-BA"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61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Цртање употребног предмета (одећа)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pStyle w:val="tabela"/>
              <w:spacing w:before="240"/>
              <w:ind w:left="0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Цртање употребног   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предмета (обућа)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Цртање употребног 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 предмета (аутомобил)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7.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И</w:t>
            </w:r>
            <w:r>
              <w:rPr>
                <w:lang w:val="en-GB"/>
              </w:rPr>
              <w:t xml:space="preserve">лустровање приче 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И</w:t>
            </w:r>
            <w:r>
              <w:rPr>
                <w:lang w:val="en-GB"/>
              </w:rPr>
              <w:t>лустровање бајке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 w:val="en-GB"/>
              </w:rPr>
              <w:t>Илустровањепесме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Ц</w:t>
            </w:r>
            <w:r>
              <w:rPr>
                <w:lang w:val="en-GB"/>
              </w:rPr>
              <w:t xml:space="preserve">ртање на основу </w:t>
            </w:r>
          </w:p>
          <w:p w:rsidR="000B4AE8" w:rsidRDefault="00934203">
            <w:pPr>
              <w:rPr>
                <w:lang w:val="en-GB"/>
              </w:rPr>
            </w:pPr>
            <w:r>
              <w:rPr>
                <w:lang w:val="en-GB"/>
              </w:rPr>
              <w:t>маште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99"/>
        </w:trPr>
        <w:tc>
          <w:tcPr>
            <w:tcW w:w="630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11.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Ц</w:t>
            </w:r>
            <w:r>
              <w:rPr>
                <w:lang w:val="en-GB"/>
              </w:rPr>
              <w:t xml:space="preserve">ртање на основу </w:t>
            </w:r>
          </w:p>
          <w:p w:rsidR="000B4AE8" w:rsidRDefault="00934203">
            <w:r>
              <w:rPr>
                <w:lang w:val="en-GB"/>
              </w:rPr>
              <w:t>маште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20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vMerge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99"/>
        </w:trPr>
        <w:tc>
          <w:tcPr>
            <w:tcW w:w="630" w:type="dxa"/>
            <w:tcBorders>
              <w:left w:val="single" w:sz="2" w:space="0" w:color="231F20"/>
              <w:bottom w:val="single" w:sz="24" w:space="0" w:color="auto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12.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</w:pPr>
            <w:r>
              <w:t>Естетска анализа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934203">
            <w:pPr>
              <w:pStyle w:val="tabela"/>
              <w:spacing w:before="120"/>
              <w:ind w:left="0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Естетска анализа</w:t>
            </w:r>
          </w:p>
        </w:tc>
        <w:tc>
          <w:tcPr>
            <w:tcW w:w="90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spacing w:before="0"/>
              <w:rPr>
                <w:lang/>
              </w:rPr>
            </w:pPr>
          </w:p>
        </w:tc>
        <w:tc>
          <w:tcPr>
            <w:tcW w:w="144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spacing w:before="0"/>
              <w:rPr>
                <w:lang/>
              </w:rPr>
            </w:pPr>
          </w:p>
        </w:tc>
        <w:tc>
          <w:tcPr>
            <w:tcW w:w="207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tcBorders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tcBorders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tcBorders>
              <w:left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tbl>
      <w:tblPr>
        <w:tblW w:w="1584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630"/>
        <w:gridCol w:w="2181"/>
        <w:gridCol w:w="789"/>
        <w:gridCol w:w="900"/>
        <w:gridCol w:w="1440"/>
        <w:gridCol w:w="2070"/>
        <w:gridCol w:w="4410"/>
        <w:gridCol w:w="1620"/>
        <w:gridCol w:w="1170"/>
      </w:tblGrid>
      <w:tr w:rsidR="000B4AE8">
        <w:trPr>
          <w:trHeight w:val="20"/>
        </w:trPr>
        <w:tc>
          <w:tcPr>
            <w:tcW w:w="63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lang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  <w:lang/>
              </w:rPr>
              <w:t>Тема</w:t>
            </w:r>
          </w:p>
        </w:tc>
        <w:tc>
          <w:tcPr>
            <w:tcW w:w="63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b/>
                <w:bCs/>
                <w:color w:val="231F20"/>
                <w:spacing w:val="-1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  <w:lang/>
              </w:rPr>
              <w:t>Р.</w:t>
            </w:r>
            <w:r>
              <w:rPr>
                <w:b/>
                <w:bCs/>
                <w:color w:val="231F20"/>
                <w:spacing w:val="24"/>
                <w:sz w:val="20"/>
                <w:szCs w:val="20"/>
                <w:lang/>
              </w:rPr>
              <w:t xml:space="preserve"> б</w:t>
            </w:r>
            <w:r>
              <w:rPr>
                <w:b/>
                <w:bCs/>
                <w:color w:val="231F20"/>
                <w:spacing w:val="-1"/>
                <w:sz w:val="20"/>
                <w:szCs w:val="20"/>
                <w:lang/>
              </w:rPr>
              <w:t>.</w:t>
            </w:r>
          </w:p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lang/>
              </w:rPr>
            </w:pPr>
            <w:r>
              <w:rPr>
                <w:b/>
                <w:bCs/>
                <w:color w:val="231F20"/>
                <w:sz w:val="20"/>
                <w:szCs w:val="20"/>
                <w:lang/>
              </w:rPr>
              <w:t>часа</w:t>
            </w:r>
          </w:p>
        </w:tc>
        <w:tc>
          <w:tcPr>
            <w:tcW w:w="2181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3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Н</w:t>
            </w:r>
            <w:r>
              <w:rPr>
                <w:b/>
                <w:bCs/>
                <w:color w:val="231F20"/>
                <w:spacing w:val="2"/>
                <w:sz w:val="20"/>
                <w:szCs w:val="20"/>
                <w:lang/>
              </w:rPr>
              <w:t>аставна</w:t>
            </w:r>
            <w:r>
              <w:rPr>
                <w:b/>
                <w:bCs/>
                <w:color w:val="231F20"/>
                <w:spacing w:val="2"/>
                <w:sz w:val="20"/>
                <w:szCs w:val="20"/>
                <w:lang/>
              </w:rPr>
              <w:br/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ј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е</w:t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д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ини</w:t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ц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а</w:t>
            </w:r>
          </w:p>
        </w:tc>
        <w:tc>
          <w:tcPr>
            <w:tcW w:w="789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Врста (тип) часа</w:t>
            </w:r>
          </w:p>
        </w:tc>
        <w:tc>
          <w:tcPr>
            <w:tcW w:w="90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Облици рада</w:t>
            </w:r>
          </w:p>
        </w:tc>
        <w:tc>
          <w:tcPr>
            <w:tcW w:w="144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Наставне методе</w:t>
            </w:r>
          </w:p>
        </w:tc>
        <w:tc>
          <w:tcPr>
            <w:tcW w:w="207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Међупредметне компентенције</w:t>
            </w:r>
          </w:p>
        </w:tc>
        <w:tc>
          <w:tcPr>
            <w:tcW w:w="441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b/>
                <w:bCs/>
                <w:caps/>
                <w:color w:val="231F20"/>
                <w:spacing w:val="1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Исходи</w:t>
            </w:r>
          </w:p>
        </w:tc>
        <w:tc>
          <w:tcPr>
            <w:tcW w:w="162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Међупредметно повезивање</w:t>
            </w:r>
          </w:p>
        </w:tc>
        <w:tc>
          <w:tcPr>
            <w:tcW w:w="117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Евалуација</w:t>
            </w:r>
          </w:p>
          <w:p w:rsidR="000B4AE8" w:rsidRDefault="0093420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 xml:space="preserve">Квалитета </w:t>
            </w:r>
            <w:r>
              <w:rPr>
                <w:b/>
                <w:bCs/>
                <w:color w:val="231F20"/>
                <w:spacing w:val="3"/>
                <w:sz w:val="16"/>
                <w:szCs w:val="16"/>
                <w:lang/>
              </w:rPr>
              <w:t>испланираног</w:t>
            </w:r>
          </w:p>
        </w:tc>
      </w:tr>
      <w:tr w:rsidR="000B4AE8">
        <w:trPr>
          <w:trHeight w:val="634"/>
        </w:trPr>
        <w:tc>
          <w:tcPr>
            <w:tcW w:w="63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FBD4B4"/>
            <w:noWrap/>
            <w:textDirection w:val="btLr"/>
            <w:vAlign w:val="center"/>
          </w:tcPr>
          <w:p w:rsidR="000B4AE8" w:rsidRDefault="00934203">
            <w:pPr>
              <w:ind w:left="113" w:right="170"/>
              <w:jc w:val="center"/>
              <w:rPr>
                <w:b/>
                <w:lang/>
              </w:rPr>
            </w:pPr>
            <w:r>
              <w:rPr>
                <w:b/>
                <w:lang w:val="en-GB"/>
              </w:rPr>
              <w:t xml:space="preserve">II  </w:t>
            </w:r>
            <w:r>
              <w:rPr>
                <w:b/>
                <w:lang/>
              </w:rPr>
              <w:t>СЛИКАЊЕ</w:t>
            </w: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С</w:t>
            </w:r>
            <w:r>
              <w:rPr>
                <w:lang w:val="en-GB"/>
              </w:rPr>
              <w:t>ликање на основу маште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textDirection w:val="btLr"/>
            <w:vAlign w:val="center"/>
          </w:tcPr>
          <w:p w:rsidR="000B4AE8" w:rsidRDefault="00934203">
            <w:pPr>
              <w:pStyle w:val="tabela"/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Фронтални, групни, индивидуални</w:t>
            </w:r>
          </w:p>
        </w:tc>
        <w:tc>
          <w:tcPr>
            <w:tcW w:w="144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934203">
            <w:pPr>
              <w:numPr>
                <w:ilvl w:val="0"/>
                <w:numId w:val="47"/>
              </w:numPr>
              <w:ind w:left="270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Вербално-текстуална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показивачка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метода сазнавања кроз праксу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проблемска и откривачка </w:t>
            </w:r>
            <w:r>
              <w:rPr>
                <w:sz w:val="18"/>
                <w:szCs w:val="18"/>
                <w:lang/>
              </w:rPr>
              <w:lastRenderedPageBreak/>
              <w:t>метода</w:t>
            </w:r>
          </w:p>
        </w:tc>
        <w:tc>
          <w:tcPr>
            <w:tcW w:w="207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Компетенција за учење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Естетичка компетенција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Комуникација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Решавање проблема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Рад са подацима и информацијама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lastRenderedPageBreak/>
              <w:t>- Одговоран однос према здрављу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- Одговоран </w:t>
            </w:r>
            <w:r>
              <w:rPr>
                <w:sz w:val="18"/>
                <w:szCs w:val="18"/>
                <w:lang/>
              </w:rPr>
              <w:t>однос према околини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Сарадња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Дигитална компетенција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Одговорно учешће у демократском друштву</w:t>
            </w:r>
          </w:p>
          <w:p w:rsidR="000B4AE8" w:rsidRDefault="000B4AE8">
            <w:pPr>
              <w:ind w:left="273"/>
              <w:rPr>
                <w:sz w:val="18"/>
                <w:szCs w:val="18"/>
                <w:lang/>
              </w:rPr>
            </w:pPr>
          </w:p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934203">
            <w:pPr>
              <w:pStyle w:val="Pa5"/>
              <w:spacing w:after="120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Style w:val="A22"/>
                <w:rFonts w:ascii="Times New Roman" w:hAnsi="Times New Roman"/>
                <w:b/>
                <w:bCs/>
                <w:lang/>
              </w:rPr>
              <w:lastRenderedPageBreak/>
              <w:t xml:space="preserve">По завршетку активности ученик ће бити у стању да: 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наслика ликовни рад према задатом или одабраном моделу приказујући тонове које опажа;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– обликује </w:t>
            </w:r>
            <w:r>
              <w:rPr>
                <w:sz w:val="16"/>
                <w:szCs w:val="16"/>
                <w:lang w:val="ru-RU"/>
              </w:rPr>
              <w:t>стварне и имагинарне текстуре и облике одабраном цртачком, сликарском или вајарском техником;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– изрази цртежом, сликом и скулптуром машту, сећање, </w:t>
            </w:r>
            <w:r>
              <w:rPr>
                <w:sz w:val="16"/>
                <w:szCs w:val="16"/>
                <w:lang w:val="ru-RU"/>
              </w:rPr>
              <w:lastRenderedPageBreak/>
              <w:t>емоције, интересовања или утисак о уметничком делу;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разликује цртачке, сликарске и вајарске технике, матери</w:t>
            </w:r>
            <w:r>
              <w:rPr>
                <w:sz w:val="16"/>
                <w:szCs w:val="16"/>
                <w:lang w:val="ru-RU"/>
              </w:rPr>
              <w:t>јал и прибор;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чисти радну површину, простор и прибор по завршетку сваког рада;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учествује у активностима које доприносе добробити школе и локалне заједнице.</w:t>
            </w:r>
          </w:p>
          <w:p w:rsidR="000B4AE8" w:rsidRDefault="000B4AE8">
            <w:pPr>
              <w:pStyle w:val="tabela"/>
              <w:spacing w:before="0" w:line="240" w:lineRule="auto"/>
              <w:ind w:left="360"/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934203">
            <w:pPr>
              <w:pStyle w:val="tabela"/>
              <w:ind w:right="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lastRenderedPageBreak/>
              <w:t>физика, биологија, математика, информатика и рачунарство, српски/матерњи језик</w:t>
            </w:r>
          </w:p>
          <w:p w:rsidR="000B4AE8" w:rsidRDefault="00934203">
            <w:pPr>
              <w:pStyle w:val="tabela"/>
              <w:ind w:right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BA" w:eastAsia="en-US"/>
              </w:rPr>
              <w:t>географиј</w:t>
            </w:r>
            <w:r>
              <w:rPr>
                <w:sz w:val="18"/>
                <w:szCs w:val="18"/>
                <w:lang w:val="en-GB" w:eastAsia="en-US"/>
              </w:rPr>
              <w:t>a</w:t>
            </w:r>
          </w:p>
          <w:p w:rsidR="000B4AE8" w:rsidRDefault="000B4AE8">
            <w:pPr>
              <w:pStyle w:val="tabela"/>
              <w:ind w:right="0"/>
              <w:rPr>
                <w:lang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34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auto"/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Сликање на основу снова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34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auto"/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Сликање на основу фантазије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61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auto"/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rPr>
                <w:lang/>
              </w:rPr>
            </w:pPr>
            <w:r>
              <w:rPr>
                <w:lang/>
              </w:rPr>
              <w:t xml:space="preserve">  Сликање пејзажа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>Сликање мртве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природе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00"/>
              <w:rPr>
                <w:lang/>
              </w:rPr>
            </w:pPr>
            <w:r>
              <w:rPr>
                <w:lang/>
              </w:rPr>
              <w:t xml:space="preserve">  Сликање портрета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7.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80"/>
              <w:rPr>
                <w:lang/>
              </w:rPr>
            </w:pPr>
            <w:r>
              <w:rPr>
                <w:lang/>
              </w:rPr>
              <w:t xml:space="preserve">  Сликање аутопортрета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60"/>
              <w:rPr>
                <w:lang/>
              </w:rPr>
            </w:pPr>
            <w:r>
              <w:rPr>
                <w:lang/>
              </w:rPr>
              <w:t xml:space="preserve">  Сликање на основу   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фотографије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60"/>
              <w:rPr>
                <w:lang/>
              </w:rPr>
            </w:pPr>
            <w:r>
              <w:rPr>
                <w:lang/>
              </w:rPr>
              <w:t xml:space="preserve">  Сликање на основу   </w:t>
            </w:r>
          </w:p>
          <w:p w:rsidR="000B4AE8" w:rsidRDefault="00934203">
            <w:pPr>
              <w:rPr>
                <w:lang w:val="en-GB"/>
              </w:rPr>
            </w:pPr>
            <w:r>
              <w:rPr>
                <w:lang/>
              </w:rPr>
              <w:t xml:space="preserve">  филма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60"/>
              <w:rPr>
                <w:lang/>
              </w:rPr>
            </w:pPr>
            <w:r>
              <w:rPr>
                <w:lang/>
              </w:rPr>
              <w:t xml:space="preserve">  Сликање на основу   </w:t>
            </w:r>
          </w:p>
          <w:p w:rsidR="000B4AE8" w:rsidRDefault="00934203">
            <w:r>
              <w:rPr>
                <w:lang/>
              </w:rPr>
              <w:t xml:space="preserve">  ликовног дела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99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11.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60"/>
              <w:rPr>
                <w:lang/>
              </w:rPr>
            </w:pPr>
            <w:r>
              <w:rPr>
                <w:lang/>
              </w:rPr>
              <w:t xml:space="preserve">  Сликање на основу   </w:t>
            </w:r>
          </w:p>
          <w:p w:rsidR="000B4AE8" w:rsidRDefault="00934203">
            <w:r>
              <w:rPr>
                <w:lang/>
              </w:rPr>
              <w:t xml:space="preserve">  музичког дела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99"/>
        </w:trPr>
        <w:tc>
          <w:tcPr>
            <w:tcW w:w="630" w:type="dxa"/>
            <w:tcBorders>
              <w:top w:val="nil"/>
              <w:left w:val="single" w:sz="2" w:space="0" w:color="231F20"/>
              <w:bottom w:val="single" w:sz="24" w:space="0" w:color="auto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12.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rPr>
                <w:lang/>
              </w:rPr>
            </w:pPr>
            <w:r>
              <w:t>Естетска анализа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jc w:val="center"/>
            </w:pPr>
            <w:r>
              <w:rPr>
                <w:sz w:val="18"/>
                <w:szCs w:val="18"/>
                <w:lang/>
              </w:rPr>
              <w:t>Естетска анализа</w:t>
            </w:r>
          </w:p>
        </w:tc>
        <w:tc>
          <w:tcPr>
            <w:tcW w:w="90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spacing w:before="0"/>
              <w:rPr>
                <w:lang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spacing w:before="0"/>
              <w:rPr>
                <w:lang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tbl>
      <w:tblPr>
        <w:tblW w:w="1584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630"/>
        <w:gridCol w:w="2181"/>
        <w:gridCol w:w="789"/>
        <w:gridCol w:w="900"/>
        <w:gridCol w:w="1440"/>
        <w:gridCol w:w="2070"/>
        <w:gridCol w:w="4410"/>
        <w:gridCol w:w="1620"/>
        <w:gridCol w:w="1170"/>
      </w:tblGrid>
      <w:tr w:rsidR="000B4AE8">
        <w:trPr>
          <w:trHeight w:val="20"/>
        </w:trPr>
        <w:tc>
          <w:tcPr>
            <w:tcW w:w="63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lang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  <w:lang/>
              </w:rPr>
              <w:t>Тема</w:t>
            </w:r>
          </w:p>
        </w:tc>
        <w:tc>
          <w:tcPr>
            <w:tcW w:w="63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b/>
                <w:bCs/>
                <w:color w:val="231F20"/>
                <w:spacing w:val="-1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  <w:lang/>
              </w:rPr>
              <w:t>Р.</w:t>
            </w:r>
            <w:r>
              <w:rPr>
                <w:b/>
                <w:bCs/>
                <w:color w:val="231F20"/>
                <w:spacing w:val="24"/>
                <w:sz w:val="20"/>
                <w:szCs w:val="20"/>
                <w:lang/>
              </w:rPr>
              <w:t xml:space="preserve"> б</w:t>
            </w:r>
            <w:r>
              <w:rPr>
                <w:b/>
                <w:bCs/>
                <w:color w:val="231F20"/>
                <w:spacing w:val="-1"/>
                <w:sz w:val="20"/>
                <w:szCs w:val="20"/>
                <w:lang/>
              </w:rPr>
              <w:t>.</w:t>
            </w:r>
          </w:p>
          <w:p w:rsidR="000B4AE8" w:rsidRDefault="00934203">
            <w:pPr>
              <w:pStyle w:val="TableParagraph"/>
              <w:kinsoku w:val="0"/>
              <w:overflowPunct w:val="0"/>
              <w:spacing w:before="95" w:line="240" w:lineRule="exact"/>
              <w:jc w:val="center"/>
              <w:rPr>
                <w:lang/>
              </w:rPr>
            </w:pPr>
            <w:r>
              <w:rPr>
                <w:b/>
                <w:bCs/>
                <w:color w:val="231F20"/>
                <w:sz w:val="20"/>
                <w:szCs w:val="20"/>
                <w:lang/>
              </w:rPr>
              <w:t>часа</w:t>
            </w:r>
          </w:p>
        </w:tc>
        <w:tc>
          <w:tcPr>
            <w:tcW w:w="2181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3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Н</w:t>
            </w:r>
            <w:r>
              <w:rPr>
                <w:b/>
                <w:bCs/>
                <w:color w:val="231F20"/>
                <w:spacing w:val="2"/>
                <w:sz w:val="20"/>
                <w:szCs w:val="20"/>
                <w:lang/>
              </w:rPr>
              <w:t>аставна</w:t>
            </w:r>
            <w:r>
              <w:rPr>
                <w:b/>
                <w:bCs/>
                <w:color w:val="231F20"/>
                <w:spacing w:val="2"/>
                <w:sz w:val="20"/>
                <w:szCs w:val="20"/>
                <w:lang/>
              </w:rPr>
              <w:br/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ј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е</w:t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д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ини</w:t>
            </w:r>
            <w:r>
              <w:rPr>
                <w:b/>
                <w:bCs/>
                <w:color w:val="231F20"/>
                <w:spacing w:val="2"/>
                <w:w w:val="105"/>
                <w:sz w:val="20"/>
                <w:szCs w:val="20"/>
                <w:lang/>
              </w:rPr>
              <w:t>ц</w:t>
            </w:r>
            <w:r>
              <w:rPr>
                <w:b/>
                <w:bCs/>
                <w:color w:val="231F20"/>
                <w:spacing w:val="3"/>
                <w:w w:val="105"/>
                <w:sz w:val="20"/>
                <w:szCs w:val="20"/>
                <w:lang/>
              </w:rPr>
              <w:t>а</w:t>
            </w:r>
          </w:p>
        </w:tc>
        <w:tc>
          <w:tcPr>
            <w:tcW w:w="789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Врста (тип) часа</w:t>
            </w:r>
          </w:p>
        </w:tc>
        <w:tc>
          <w:tcPr>
            <w:tcW w:w="90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Облици рада</w:t>
            </w:r>
          </w:p>
        </w:tc>
        <w:tc>
          <w:tcPr>
            <w:tcW w:w="144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Наставне методе</w:t>
            </w:r>
          </w:p>
        </w:tc>
        <w:tc>
          <w:tcPr>
            <w:tcW w:w="207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Међупредметне компентенције</w:t>
            </w:r>
          </w:p>
        </w:tc>
        <w:tc>
          <w:tcPr>
            <w:tcW w:w="441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b/>
                <w:bCs/>
                <w:caps/>
                <w:color w:val="231F20"/>
                <w:spacing w:val="1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Исходи</w:t>
            </w:r>
          </w:p>
        </w:tc>
        <w:tc>
          <w:tcPr>
            <w:tcW w:w="162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Међупредметно повезивање</w:t>
            </w:r>
          </w:p>
        </w:tc>
        <w:tc>
          <w:tcPr>
            <w:tcW w:w="1170" w:type="dxa"/>
            <w:tcBorders>
              <w:top w:val="nil"/>
              <w:left w:val="single" w:sz="4" w:space="0" w:color="E6E7E8"/>
              <w:bottom w:val="single" w:sz="2" w:space="0" w:color="231F20"/>
              <w:right w:val="single" w:sz="4" w:space="0" w:color="E6E7E8"/>
            </w:tcBorders>
            <w:shd w:val="clear" w:color="auto" w:fill="B4C6E7"/>
            <w:noWrap/>
            <w:vAlign w:val="center"/>
          </w:tcPr>
          <w:p w:rsidR="000B4AE8" w:rsidRDefault="0093420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>Евалуација</w:t>
            </w:r>
          </w:p>
          <w:p w:rsidR="000B4AE8" w:rsidRDefault="0093420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caps/>
                <w:lang/>
              </w:rPr>
            </w:pPr>
            <w:r>
              <w:rPr>
                <w:b/>
                <w:bCs/>
                <w:color w:val="231F20"/>
                <w:spacing w:val="3"/>
                <w:sz w:val="20"/>
                <w:szCs w:val="20"/>
                <w:lang/>
              </w:rPr>
              <w:t xml:space="preserve">Квалитета </w:t>
            </w:r>
            <w:r>
              <w:rPr>
                <w:b/>
                <w:bCs/>
                <w:color w:val="231F20"/>
                <w:spacing w:val="3"/>
                <w:sz w:val="16"/>
                <w:szCs w:val="16"/>
                <w:lang/>
              </w:rPr>
              <w:t>испланираног</w:t>
            </w:r>
          </w:p>
        </w:tc>
      </w:tr>
      <w:tr w:rsidR="000B4AE8">
        <w:trPr>
          <w:trHeight w:val="634"/>
        </w:trPr>
        <w:tc>
          <w:tcPr>
            <w:tcW w:w="63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FBD4B4"/>
            <w:noWrap/>
            <w:textDirection w:val="btLr"/>
            <w:vAlign w:val="center"/>
          </w:tcPr>
          <w:p w:rsidR="000B4AE8" w:rsidRDefault="00934203">
            <w:pPr>
              <w:ind w:left="113" w:right="170"/>
              <w:jc w:val="center"/>
              <w:rPr>
                <w:b/>
                <w:lang/>
              </w:rPr>
            </w:pPr>
            <w:r>
              <w:rPr>
                <w:b/>
                <w:lang w:val="en-GB"/>
              </w:rPr>
              <w:t xml:space="preserve">III  </w:t>
            </w:r>
            <w:r>
              <w:rPr>
                <w:b/>
                <w:lang/>
              </w:rPr>
              <w:t>ВАЈАЊЕ</w:t>
            </w: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Т</w:t>
            </w:r>
            <w:r>
              <w:t>актилне вредности површина и облика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textDirection w:val="btLr"/>
            <w:vAlign w:val="center"/>
          </w:tcPr>
          <w:p w:rsidR="000B4AE8" w:rsidRDefault="00934203">
            <w:pPr>
              <w:pStyle w:val="tabela"/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 xml:space="preserve">Фронтални, групни, </w:t>
            </w:r>
            <w:r>
              <w:rPr>
                <w:sz w:val="18"/>
                <w:szCs w:val="18"/>
                <w:lang/>
              </w:rPr>
              <w:t>индивидуални</w:t>
            </w:r>
          </w:p>
        </w:tc>
        <w:tc>
          <w:tcPr>
            <w:tcW w:w="144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934203">
            <w:pPr>
              <w:numPr>
                <w:ilvl w:val="0"/>
                <w:numId w:val="47"/>
              </w:numPr>
              <w:ind w:left="270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Вербално-текстуална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показивачка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метода сазнавања кроз </w:t>
            </w:r>
            <w:r>
              <w:rPr>
                <w:sz w:val="18"/>
                <w:szCs w:val="18"/>
                <w:lang/>
              </w:rPr>
              <w:lastRenderedPageBreak/>
              <w:t>праксу</w:t>
            </w:r>
          </w:p>
          <w:p w:rsidR="000B4AE8" w:rsidRDefault="00934203">
            <w:pPr>
              <w:numPr>
                <w:ilvl w:val="0"/>
                <w:numId w:val="47"/>
              </w:numPr>
              <w:ind w:left="252" w:hanging="18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проблемска и откривачка метода</w:t>
            </w:r>
          </w:p>
        </w:tc>
        <w:tc>
          <w:tcPr>
            <w:tcW w:w="207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Компетенција за учење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Естетичка компетенција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Комуникација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lastRenderedPageBreak/>
              <w:t>- Решавање проблема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Рад са подацима и информацијама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Одговоран однос према здрављу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Одговоран однос према околини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Сарадња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Дигитална компетенција</w:t>
            </w:r>
          </w:p>
          <w:p w:rsidR="000B4AE8" w:rsidRDefault="00934203">
            <w:pPr>
              <w:ind w:left="273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 Одговорно учешће у демократском друштву</w:t>
            </w:r>
          </w:p>
          <w:p w:rsidR="000B4AE8" w:rsidRDefault="000B4AE8">
            <w:pPr>
              <w:ind w:left="273"/>
              <w:rPr>
                <w:sz w:val="18"/>
                <w:szCs w:val="18"/>
                <w:lang/>
              </w:rPr>
            </w:pPr>
          </w:p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934203">
            <w:pPr>
              <w:pStyle w:val="Pa5"/>
              <w:spacing w:after="120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Style w:val="A22"/>
                <w:rFonts w:ascii="Times New Roman" w:hAnsi="Times New Roman"/>
                <w:b/>
                <w:bCs/>
                <w:lang/>
              </w:rPr>
              <w:lastRenderedPageBreak/>
              <w:t xml:space="preserve">По завршетку активности ученик ће бити у стању да: 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обликује, према моделу, фигуре од меког материјала стилизујући сложени облик;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обликује, у</w:t>
            </w:r>
            <w:r>
              <w:rPr>
                <w:sz w:val="16"/>
                <w:szCs w:val="16"/>
                <w:lang w:val="ru-RU"/>
              </w:rPr>
              <w:t xml:space="preserve"> самосталном и тимском раду, скулптуре или </w:t>
            </w:r>
            <w:r>
              <w:rPr>
                <w:sz w:val="16"/>
                <w:szCs w:val="16"/>
                <w:lang w:val="ru-RU"/>
              </w:rPr>
              <w:lastRenderedPageBreak/>
              <w:t>употребне предмете од материјала за рециклажу;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обликује стварне и имагинарне текстуре и облике одабраном цртачком, сликарском или вајарском техником;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изрази цртежом, сликом и скулптуром машту, сећање, емоције,</w:t>
            </w:r>
            <w:r>
              <w:rPr>
                <w:sz w:val="16"/>
                <w:szCs w:val="16"/>
                <w:lang w:val="ru-RU"/>
              </w:rPr>
              <w:t xml:space="preserve"> интересовања или утисак о уметничком делу;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обликује употребне предмете примењујући најмање једну хоби технику;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разликује цртачке, сликарске и вајарске технике, материјал и прибор;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чисти радну површину, простор и прибор по завршетку сваког рада;</w:t>
            </w:r>
          </w:p>
          <w:p w:rsidR="000B4AE8" w:rsidRDefault="00934203">
            <w:pPr>
              <w:pStyle w:val="tabela"/>
              <w:numPr>
                <w:ilvl w:val="0"/>
                <w:numId w:val="48"/>
              </w:numPr>
              <w:spacing w:before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– уч</w:t>
            </w:r>
            <w:r>
              <w:rPr>
                <w:sz w:val="16"/>
                <w:szCs w:val="16"/>
                <w:lang w:val="ru-RU"/>
              </w:rPr>
              <w:t>ествује у активностима које доприносе добробити школе и локалне заједнице.</w:t>
            </w:r>
          </w:p>
        </w:tc>
        <w:tc>
          <w:tcPr>
            <w:tcW w:w="162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934203">
            <w:pPr>
              <w:pStyle w:val="tabela"/>
              <w:ind w:right="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lastRenderedPageBreak/>
              <w:t xml:space="preserve">физика, биологија, математика, информатика и рачунарство, српски/матерњи </w:t>
            </w:r>
            <w:r>
              <w:rPr>
                <w:sz w:val="18"/>
                <w:szCs w:val="18"/>
                <w:lang w:val="sr-Cyrl-BA"/>
              </w:rPr>
              <w:lastRenderedPageBreak/>
              <w:t>језик</w:t>
            </w:r>
          </w:p>
          <w:p w:rsidR="000B4AE8" w:rsidRDefault="00934203">
            <w:pPr>
              <w:pStyle w:val="tabela"/>
              <w:ind w:right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BA" w:eastAsia="en-US"/>
              </w:rPr>
              <w:t>географиј</w:t>
            </w:r>
            <w:r>
              <w:rPr>
                <w:sz w:val="18"/>
                <w:szCs w:val="18"/>
                <w:lang w:val="en-GB" w:eastAsia="en-US"/>
              </w:rPr>
              <w:t>a</w:t>
            </w:r>
          </w:p>
          <w:p w:rsidR="000B4AE8" w:rsidRDefault="000B4AE8">
            <w:pPr>
              <w:pStyle w:val="tabela"/>
              <w:ind w:right="0"/>
              <w:rPr>
                <w:lang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  <w:tr w:rsidR="000B4AE8">
        <w:trPr>
          <w:trHeight w:val="634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auto"/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>Тактилне вредности површина и облика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34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auto"/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pStyle w:val="tabela"/>
              <w:rPr>
                <w:lang/>
              </w:rPr>
            </w:pPr>
            <w:r>
              <w:rPr>
                <w:lang/>
              </w:rPr>
              <w:t xml:space="preserve">Тактилне вредности површина и </w:t>
            </w:r>
            <w:r>
              <w:rPr>
                <w:lang/>
              </w:rPr>
              <w:t>облика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61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auto"/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Чврста и мека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 форма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/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 Чврста и мека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 форма</w:t>
            </w:r>
          </w:p>
          <w:p w:rsidR="000B4AE8" w:rsidRDefault="000B4AE8">
            <w:pPr>
              <w:rPr>
                <w:lang/>
              </w:rPr>
            </w:pP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М</w:t>
            </w:r>
            <w:r>
              <w:t xml:space="preserve">оделовање </w:t>
            </w:r>
          </w:p>
          <w:p w:rsidR="000B4AE8" w:rsidRDefault="00934203">
            <w:pPr>
              <w:rPr>
                <w:lang/>
              </w:rPr>
            </w:pPr>
            <w:r>
              <w:t xml:space="preserve">геометријских и </w:t>
            </w:r>
          </w:p>
          <w:p w:rsidR="000B4AE8" w:rsidRDefault="00934203">
            <w:pPr>
              <w:rPr>
                <w:lang/>
              </w:rPr>
            </w:pPr>
            <w:r>
              <w:t>неправилних форми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7.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60"/>
              <w:rPr>
                <w:lang/>
              </w:rPr>
            </w:pPr>
            <w:r>
              <w:rPr>
                <w:lang/>
              </w:rPr>
              <w:t xml:space="preserve">  М</w:t>
            </w:r>
            <w:r>
              <w:t xml:space="preserve">оделовање </w:t>
            </w:r>
          </w:p>
          <w:p w:rsidR="000B4AE8" w:rsidRDefault="00934203">
            <w:pPr>
              <w:rPr>
                <w:lang/>
              </w:rPr>
            </w:pPr>
            <w:r>
              <w:t xml:space="preserve">геометријских и </w:t>
            </w:r>
          </w:p>
          <w:p w:rsidR="000B4AE8" w:rsidRDefault="00934203">
            <w:pPr>
              <w:spacing w:after="120"/>
              <w:rPr>
                <w:lang/>
              </w:rPr>
            </w:pPr>
            <w:r>
              <w:t>неправилних форми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Конвексна и</w:t>
            </w:r>
          </w:p>
          <w:p w:rsidR="000B4AE8" w:rsidRDefault="00934203">
            <w:pPr>
              <w:rPr>
                <w:lang/>
              </w:rPr>
            </w:pPr>
            <w:r>
              <w:rPr>
                <w:lang/>
              </w:rPr>
              <w:t xml:space="preserve">  конкавна форма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Конвексна и</w:t>
            </w:r>
          </w:p>
          <w:p w:rsidR="000B4AE8" w:rsidRDefault="00934203">
            <w:pPr>
              <w:rPr>
                <w:lang w:val="en-GB"/>
              </w:rPr>
            </w:pPr>
            <w:r>
              <w:rPr>
                <w:lang w:val="en-GB"/>
              </w:rPr>
              <w:t xml:space="preserve">  конкавна форма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43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О</w:t>
            </w:r>
            <w:r>
              <w:t xml:space="preserve">дноси маса и </w:t>
            </w:r>
          </w:p>
          <w:p w:rsidR="000B4AE8" w:rsidRDefault="00934203">
            <w:r>
              <w:t>волумена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99"/>
        </w:trPr>
        <w:tc>
          <w:tcPr>
            <w:tcW w:w="63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b/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11.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rPr>
                <w:lang/>
              </w:rPr>
            </w:pPr>
            <w:r>
              <w:rPr>
                <w:lang/>
              </w:rPr>
              <w:t xml:space="preserve">  О</w:t>
            </w:r>
            <w:r>
              <w:t xml:space="preserve">дноси маса и </w:t>
            </w:r>
          </w:p>
          <w:p w:rsidR="000B4AE8" w:rsidRDefault="00934203">
            <w:r>
              <w:t>волумена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jc w:val="center"/>
            </w:pPr>
            <w:r>
              <w:rPr>
                <w:sz w:val="18"/>
                <w:szCs w:val="18"/>
                <w:lang/>
              </w:rPr>
              <w:t>Вежба</w:t>
            </w:r>
          </w:p>
        </w:tc>
        <w:tc>
          <w:tcPr>
            <w:tcW w:w="90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44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  <w:tc>
          <w:tcPr>
            <w:tcW w:w="1170" w:type="dxa"/>
            <w:vMerge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noWrap/>
            <w:vAlign w:val="center"/>
          </w:tcPr>
          <w:p w:rsidR="000B4AE8" w:rsidRDefault="000B4AE8">
            <w:pPr>
              <w:rPr>
                <w:lang/>
              </w:rPr>
            </w:pPr>
          </w:p>
        </w:tc>
      </w:tr>
      <w:tr w:rsidR="000B4AE8">
        <w:trPr>
          <w:trHeight w:val="699"/>
        </w:trPr>
        <w:tc>
          <w:tcPr>
            <w:tcW w:w="630" w:type="dxa"/>
            <w:tcBorders>
              <w:top w:val="nil"/>
              <w:left w:val="single" w:sz="2" w:space="0" w:color="231F20"/>
              <w:bottom w:val="single" w:sz="24" w:space="0" w:color="auto"/>
              <w:right w:val="single" w:sz="2" w:space="0" w:color="231F20"/>
            </w:tcBorders>
            <w:shd w:val="clear" w:color="auto" w:fill="FBD4B4"/>
            <w:noWrap/>
          </w:tcPr>
          <w:p w:rsidR="000B4AE8" w:rsidRDefault="000B4AE8">
            <w:pPr>
              <w:ind w:left="113" w:right="170"/>
              <w:jc w:val="center"/>
              <w:rPr>
                <w:lang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  <w:vAlign w:val="center"/>
          </w:tcPr>
          <w:p w:rsidR="000B4AE8" w:rsidRDefault="00934203">
            <w:pPr>
              <w:jc w:val="center"/>
              <w:rPr>
                <w:lang/>
              </w:rPr>
            </w:pPr>
            <w:r>
              <w:rPr>
                <w:lang/>
              </w:rPr>
              <w:t>12.</w:t>
            </w:r>
          </w:p>
        </w:tc>
        <w:tc>
          <w:tcPr>
            <w:tcW w:w="2181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934203">
            <w:pPr>
              <w:spacing w:before="240"/>
              <w:rPr>
                <w:lang/>
              </w:rPr>
            </w:pPr>
            <w:r>
              <w:t>Естетска анализа</w:t>
            </w:r>
          </w:p>
        </w:tc>
        <w:tc>
          <w:tcPr>
            <w:tcW w:w="789" w:type="dxa"/>
            <w:tcBorders>
              <w:top w:val="single" w:sz="2" w:space="0" w:color="231F20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934203">
            <w:pPr>
              <w:spacing w:before="120"/>
              <w:jc w:val="center"/>
            </w:pPr>
            <w:r>
              <w:rPr>
                <w:sz w:val="18"/>
                <w:szCs w:val="18"/>
                <w:lang/>
              </w:rPr>
              <w:t>Естетска анализа</w:t>
            </w:r>
          </w:p>
        </w:tc>
        <w:tc>
          <w:tcPr>
            <w:tcW w:w="90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spacing w:before="0"/>
              <w:rPr>
                <w:lang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spacing w:before="0"/>
              <w:rPr>
                <w:lang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231F20"/>
              <w:bottom w:val="single" w:sz="24" w:space="0" w:color="auto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noWrap/>
          </w:tcPr>
          <w:p w:rsidR="000B4AE8" w:rsidRDefault="000B4AE8">
            <w:pPr>
              <w:pStyle w:val="tabela"/>
              <w:rPr>
                <w:lang/>
              </w:rPr>
            </w:pP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934203">
      <w:pPr>
        <w:pStyle w:val="BodyTex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План рада слободне наставне активности - Домаћинство </w:t>
      </w: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tbl>
      <w:tblPr>
        <w:tblW w:w="22005" w:type="dxa"/>
        <w:tblInd w:w="-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3150"/>
        <w:gridCol w:w="16875"/>
      </w:tblGrid>
      <w:tr w:rsidR="000B4AE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 xml:space="preserve">ОПШТЕ </w:t>
            </w: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lastRenderedPageBreak/>
              <w:t>МЕЂУПРЕДМЕТНЕ КОМПЕТЕНЦИЈЕ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lastRenderedPageBreak/>
              <w:t>ИСХОДИ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lastRenderedPageBreak/>
              <w:t>На крају програма ученик ће бити у стању да:</w:t>
            </w:r>
          </w:p>
        </w:tc>
        <w:tc>
          <w:tcPr>
            <w:tcW w:w="1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lastRenderedPageBreak/>
              <w:t>ТЕМЕ и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lastRenderedPageBreak/>
              <w:t>кључни појмови садржаја програма</w:t>
            </w:r>
          </w:p>
        </w:tc>
      </w:tr>
      <w:tr w:rsidR="000B4AE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lastRenderedPageBreak/>
              <w:t>Компетенција за целоживотно учење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Комуникација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Рад са подацима </w:t>
            </w:r>
            <w:r>
              <w:rPr>
                <w:rFonts w:ascii="Verdana" w:hAnsi="Verdana" w:cs="Helvetica"/>
                <w:sz w:val="16"/>
                <w:szCs w:val="16"/>
              </w:rPr>
              <w:t>информацијама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Дигитална компетенција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Решавање проблема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Сарадња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Одговорно учешће у демократском друштву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Одговоран однос према здрављу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Одговоран однос према околини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Естетичка компетенција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Предузимљивост и оријентација ка предузетништву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– одговорно испуњава </w:t>
            </w:r>
            <w:r>
              <w:rPr>
                <w:rFonts w:ascii="Verdana" w:hAnsi="Verdana" w:cs="Helvetica"/>
                <w:sz w:val="16"/>
                <w:szCs w:val="16"/>
              </w:rPr>
              <w:t>обавезе потребне за живот у заједници / домаћинству;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преиспита сопствене и навике других чланова заједнице/домаћинства и утиче на њихову промену ка рационалном планирању, економичној потрошњи и развијању одговорних еколошких навика;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– користи рачунарске </w:t>
            </w:r>
            <w:r>
              <w:rPr>
                <w:rFonts w:ascii="Verdana" w:hAnsi="Verdana" w:cs="Helvetica"/>
                <w:sz w:val="16"/>
                <w:szCs w:val="16"/>
              </w:rPr>
              <w:t>апликације, 3D приказ грађевинског објекта и унутрашњег уређења домаћинства, уважавајући потребе савремене културе становања;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учествује у активностима уређења и заштите домаћинства и окружења у коме се оно налази;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анализира карактеристике савремене кул</w:t>
            </w:r>
            <w:r>
              <w:rPr>
                <w:rFonts w:ascii="Verdana" w:hAnsi="Verdana" w:cs="Helvetica"/>
                <w:sz w:val="16"/>
                <w:szCs w:val="16"/>
              </w:rPr>
              <w:t>туре становања и повеже развој и значај урбанизма за побољшање услова живљења домаћинства;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правилно разврастава и одлаже отпад из домаћинства, припрема га и предаје на рециклажу;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– образлаже на примеру у домаћинству употребу обновљивих извора енергије и </w:t>
            </w:r>
            <w:r>
              <w:rPr>
                <w:rFonts w:ascii="Verdana" w:hAnsi="Verdana" w:cs="Helvetica"/>
                <w:sz w:val="16"/>
                <w:szCs w:val="16"/>
              </w:rPr>
              <w:t>значај топлотне изолације са уштедом енергије у домаћинству;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правилно и безбедно користи уређаје за загревање и климатизацију простора;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разликује природне од вештачких тканина, правилно их употребљава и одржава;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планира буџет домаћинства и управља њи</w:t>
            </w:r>
            <w:r>
              <w:rPr>
                <w:rFonts w:ascii="Verdana" w:hAnsi="Verdana" w:cs="Helvetica"/>
                <w:sz w:val="16"/>
                <w:szCs w:val="16"/>
              </w:rPr>
              <w:t>ме;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lastRenderedPageBreak/>
              <w:t>– планира радну недељу, укључује и усклађује обавезе које има као појединац и у заједници/ домаћинству;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припрема и уређује простор за ручавање и формира културне навике приликом узимања хране;</w:t>
            </w:r>
          </w:p>
        </w:tc>
        <w:tc>
          <w:tcPr>
            <w:tcW w:w="1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lastRenderedPageBreak/>
              <w:t>САВРЕМЕНО ДОМАЋИНСТВО И ПОРОДИЦА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Домаћинство.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Организациј</w:t>
            </w:r>
            <w:r>
              <w:rPr>
                <w:rFonts w:ascii="Verdana" w:hAnsi="Verdana" w:cs="Helvetica"/>
                <w:sz w:val="16"/>
                <w:szCs w:val="16"/>
              </w:rPr>
              <w:t>а домаћинства.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Породица, односи и потребе у породици и њихово усклађивање.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Формирање здраве породице.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Фазе породичног живота.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Култура као начин живота и културно наслеђе.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КУЛТУРА СТАНОВАЊА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Породично домаћинство на селу и у граду.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Породица и домаћинство.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Функционалне целине домаћинства и њихове улоге.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Технички апарати у домаћинству.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Безбедност у домаћинству.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Уређење домаћинства и околине у градској и сеоској средини.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Економично коришћење и потрошња воде у градском и сеоском домаћинству.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Уштеда енергије у д</w:t>
            </w:r>
            <w:r>
              <w:rPr>
                <w:rFonts w:ascii="Verdana" w:hAnsi="Verdana" w:cs="Helvetica"/>
                <w:sz w:val="16"/>
                <w:szCs w:val="16"/>
              </w:rPr>
              <w:t>омаћинству.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Хемијска и микробиолошка исправност воде.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Отпадне воде у домаћинству.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Основни хигијенски захтеви домаћинства.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Прикупљање, сортирање и одлагање отпада у домаћинству.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КУЛТУРА ОДЕВАЊА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Улога одеће и обуће у животу човека.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Природни и вештачки </w:t>
            </w:r>
            <w:r>
              <w:rPr>
                <w:rFonts w:ascii="Verdana" w:hAnsi="Verdana" w:cs="Helvetica"/>
                <w:sz w:val="16"/>
                <w:szCs w:val="16"/>
              </w:rPr>
              <w:t>материјали, њихова својства и употреба у домаћинству.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Одржавање одеће, кућног текстила, и декоративног плана у домаћинству.</w:t>
            </w:r>
          </w:p>
        </w:tc>
      </w:tr>
      <w:tr w:rsidR="000B4AE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0B4AE8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– правилно се храни, води рачуна о сопственом здрављу и здрављу породице;-планира дневне оброке за своје домаћинство у складу са </w:t>
            </w:r>
            <w:r>
              <w:rPr>
                <w:rFonts w:ascii="Verdana" w:hAnsi="Verdana" w:cs="Helvetica"/>
                <w:sz w:val="16"/>
                <w:szCs w:val="16"/>
              </w:rPr>
              <w:t>општим принципима правилне исхране уз уважавање потреба свих чланова домаћинства;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примењује основне технике и правила обраде и припреме намирница уз примену правилног руковања прибором, посуђем, справама и апаратима за припрему хране;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истражује и прави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план набавке средстава за одржавање личне хигијене и чистоће домаћинства;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процењује значај и утицај информација и извора информација и повезује их са сопственим искуством ради решавања различитих проблемских ситуација;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комуницира на конструктиван начи</w:t>
            </w:r>
            <w:r>
              <w:rPr>
                <w:rFonts w:ascii="Verdana" w:hAnsi="Verdana" w:cs="Helvetica"/>
                <w:sz w:val="16"/>
                <w:szCs w:val="16"/>
              </w:rPr>
              <w:t>н;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процењује значај и утицај научних достигнућа на свакодневни живот;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осмишљава и предузима истраживање у решавању проблема, одговорно се односи према свом животу, животу других и животној средини;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– критички процењује сопствени рад и рад сарадника у г</w:t>
            </w:r>
            <w:r>
              <w:rPr>
                <w:rFonts w:ascii="Verdana" w:hAnsi="Verdana" w:cs="Helvetica"/>
                <w:sz w:val="16"/>
                <w:szCs w:val="16"/>
              </w:rPr>
              <w:t>рупи;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– сарађује у тиму, поштујући </w:t>
            </w:r>
            <w:r>
              <w:rPr>
                <w:rFonts w:ascii="Verdana" w:hAnsi="Verdana" w:cs="Helvetica"/>
                <w:sz w:val="16"/>
                <w:szCs w:val="16"/>
              </w:rPr>
              <w:lastRenderedPageBreak/>
              <w:t>разлике у мишљењу и афирмише толеранцију и равноправност у дијалогу.</w:t>
            </w:r>
          </w:p>
        </w:tc>
        <w:tc>
          <w:tcPr>
            <w:tcW w:w="1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lastRenderedPageBreak/>
              <w:t>Одржавање и чишћење природних и вештачких материјала.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Организација складиштења кућног текстила, обуће и одеће.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Рециклажа кућног текстила и одеће.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КУЛТУРА ПОНАШАЊА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Планирање и расподела буџета.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План набавке и избор артикала.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План и припреме за путовање.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Правила понашања у превозним средствима, у граду и на путовању.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Савремена средства комуникације и претраживање различитих информација.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СРЕДСТВА ЗА ОД</w:t>
            </w: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РЖАВАЊЕ ЛИЧНЕ ХИГИЈЕНЕ И ХИГИЈЕНЕ ДОМАЋИНСТВА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Значај воде за одржавање хигијене.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Средства за личну хигијену.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Козметичка средства.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Кућна апотека.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Материјали за опремање домаћинства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Одржавање домаћинства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Отпадни материјали у домаћинству.</w:t>
            </w:r>
          </w:p>
          <w:p w:rsidR="000B4AE8" w:rsidRDefault="00934203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ИСХРАНА У ДОМАЋИНСТВ</w:t>
            </w:r>
            <w:r>
              <w:rPr>
                <w:rFonts w:ascii="Verdana" w:hAnsi="Verdana" w:cs="Helvetica"/>
                <w:b/>
                <w:bCs/>
                <w:sz w:val="16"/>
                <w:szCs w:val="16"/>
              </w:rPr>
              <w:t>У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Хранљиви састојци и животне намирнице.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Класификација животних намирница према пореклу (биљне и животињске), улози у организму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(енергетска, градивна, заштитна и регулаторна) и саставу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Енергетска вредност намирница.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Потребе за састојцима хране зависно од </w:t>
            </w:r>
            <w:r>
              <w:rPr>
                <w:rFonts w:ascii="Verdana" w:hAnsi="Verdana" w:cs="Helvetica"/>
                <w:sz w:val="16"/>
                <w:szCs w:val="16"/>
              </w:rPr>
              <w:t>узраста, занимања, пола, спољашње средине, здравственог и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физиолошког стања организма.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lastRenderedPageBreak/>
              <w:t>Рационална исхрана човека.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Принципи рационалне исхране.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Законски прописи, правилници о намирницама и квалитету хране.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Последице неправилне исхране.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Припремање хране, нач</w:t>
            </w:r>
            <w:r>
              <w:rPr>
                <w:rFonts w:ascii="Verdana" w:hAnsi="Verdana" w:cs="Helvetica"/>
                <w:sz w:val="16"/>
                <w:szCs w:val="16"/>
              </w:rPr>
              <w:t>ини обраде намирница.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Хигијенски услови приликом припремања хране.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Одлагање, чување и конзервисање намирница.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Апарати и машине за припремање, чување и обраду хране и намирница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Загађујуће супстанце хране и мере заштите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Адитиви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Органска и ГМО храна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Култура </w:t>
            </w:r>
            <w:r>
              <w:rPr>
                <w:rFonts w:ascii="Verdana" w:hAnsi="Verdana" w:cs="Helvetica"/>
                <w:sz w:val="16"/>
                <w:szCs w:val="16"/>
              </w:rPr>
              <w:t>исхране и понашање за трпезом: послуживање и узимање хране, стоно посуђе и прибор.</w:t>
            </w:r>
          </w:p>
          <w:p w:rsidR="000B4AE8" w:rsidRDefault="00934203">
            <w:pPr>
              <w:spacing w:after="15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Национална кухиња и кухиње у свету.</w:t>
            </w: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934203">
      <w:pPr>
        <w:pStyle w:val="BodyTex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 току школске године у школи ће радити школске секције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4235"/>
        <w:gridCol w:w="1417"/>
        <w:gridCol w:w="3950"/>
      </w:tblGrid>
      <w:tr w:rsidR="000B4AE8">
        <w:trPr>
          <w:jc w:val="center"/>
        </w:trPr>
        <w:tc>
          <w:tcPr>
            <w:tcW w:w="42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Назив секције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Фонд часова</w:t>
            </w:r>
          </w:p>
        </w:tc>
        <w:tc>
          <w:tcPr>
            <w:tcW w:w="395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Задужени наставник</w:t>
            </w:r>
          </w:p>
        </w:tc>
      </w:tr>
      <w:tr w:rsidR="000B4AE8">
        <w:trPr>
          <w:jc w:val="center"/>
        </w:trPr>
        <w:tc>
          <w:tcPr>
            <w:tcW w:w="423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КУЛТУРНО - УМЕТНИЧКЕ СЕКЦИЈЕ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3950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</w:rPr>
            </w:pPr>
          </w:p>
        </w:tc>
      </w:tr>
      <w:tr w:rsidR="000B4AE8">
        <w:trPr>
          <w:jc w:val="center"/>
        </w:trPr>
        <w:tc>
          <w:tcPr>
            <w:tcW w:w="4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1. Литерарна  дружина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36</w:t>
            </w:r>
          </w:p>
        </w:tc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Наставници разредне наставе и наставници предметне наставе (буг.,срп.језик)</w:t>
            </w:r>
          </w:p>
        </w:tc>
      </w:tr>
      <w:tr w:rsidR="000B4AE8">
        <w:trPr>
          <w:jc w:val="center"/>
        </w:trPr>
        <w:tc>
          <w:tcPr>
            <w:tcW w:w="4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2. </w:t>
            </w:r>
            <w:r>
              <w:rPr>
                <w:snapToGrid w:val="0"/>
                <w:color w:val="FF0000"/>
                <w:lang w:val="en-US"/>
              </w:rPr>
              <w:t>Р</w:t>
            </w:r>
            <w:r>
              <w:rPr>
                <w:snapToGrid w:val="0"/>
                <w:color w:val="FF0000"/>
              </w:rPr>
              <w:t>ецитаторска  дружина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36</w:t>
            </w:r>
          </w:p>
        </w:tc>
        <w:tc>
          <w:tcPr>
            <w:tcW w:w="395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0B4AE8">
            <w:pPr>
              <w:jc w:val="center"/>
              <w:rPr>
                <w:snapToGrid w:val="0"/>
                <w:color w:val="FF0000"/>
              </w:rPr>
            </w:pPr>
          </w:p>
        </w:tc>
      </w:tr>
      <w:tr w:rsidR="000B4AE8">
        <w:trPr>
          <w:jc w:val="center"/>
        </w:trPr>
        <w:tc>
          <w:tcPr>
            <w:tcW w:w="4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3. Драмска секција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36</w:t>
            </w:r>
          </w:p>
        </w:tc>
        <w:tc>
          <w:tcPr>
            <w:tcW w:w="395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Алексов  Слађана</w:t>
            </w:r>
          </w:p>
        </w:tc>
      </w:tr>
      <w:tr w:rsidR="000B4AE8">
        <w:trPr>
          <w:jc w:val="center"/>
        </w:trPr>
        <w:tc>
          <w:tcPr>
            <w:tcW w:w="4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4.Ликовна Секција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36</w:t>
            </w:r>
          </w:p>
        </w:tc>
        <w:tc>
          <w:tcPr>
            <w:tcW w:w="395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Нешић  </w:t>
            </w:r>
            <w:r>
              <w:rPr>
                <w:snapToGrid w:val="0"/>
                <w:color w:val="FF0000"/>
              </w:rPr>
              <w:t>Јелена</w:t>
            </w:r>
          </w:p>
        </w:tc>
      </w:tr>
      <w:tr w:rsidR="000B4AE8">
        <w:trPr>
          <w:trHeight w:val="5072"/>
          <w:jc w:val="center"/>
        </w:trPr>
        <w:tc>
          <w:tcPr>
            <w:tcW w:w="42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lastRenderedPageBreak/>
              <w:t>5.Библиотечка секција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E8" w:rsidRDefault="00934203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36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Величков  Силвана</w:t>
            </w: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0B4AE8">
            <w:pPr>
              <w:rPr>
                <w:snapToGrid w:val="0"/>
                <w:color w:val="FF0000"/>
              </w:rPr>
            </w:pPr>
          </w:p>
          <w:p w:rsidR="000B4AE8" w:rsidRDefault="00934203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;Ђорђевић  Душан.</w:t>
            </w:r>
          </w:p>
        </w:tc>
      </w:tr>
    </w:tbl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0B4AE8">
      <w:pPr>
        <w:pStyle w:val="BodyText"/>
        <w:rPr>
          <w:snapToGrid w:val="0"/>
          <w:sz w:val="24"/>
          <w:szCs w:val="24"/>
        </w:rPr>
      </w:pPr>
    </w:p>
    <w:p w:rsidR="000B4AE8" w:rsidRDefault="00934203">
      <w:pPr>
        <w:pStyle w:val="Heading2"/>
      </w:pPr>
      <w:r>
        <w:t>ПЛАН  РАДА  ДРАМСКЕ  СЕКЦИЈЕ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160"/>
        <w:gridCol w:w="3034"/>
      </w:tblGrid>
      <w:tr w:rsidR="000B4AE8">
        <w:tc>
          <w:tcPr>
            <w:tcW w:w="2093" w:type="dxa"/>
            <w:shd w:val="clear" w:color="auto" w:fill="D9D9D9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</w:t>
            </w:r>
          </w:p>
        </w:tc>
        <w:tc>
          <w:tcPr>
            <w:tcW w:w="4160" w:type="dxa"/>
            <w:shd w:val="clear" w:color="auto" w:fill="D9D9D9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активности</w:t>
            </w:r>
          </w:p>
        </w:tc>
        <w:tc>
          <w:tcPr>
            <w:tcW w:w="3034" w:type="dxa"/>
            <w:shd w:val="clear" w:color="auto" w:fill="D9D9D9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Носиоци реализације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( 4 састанка)</w:t>
            </w: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Формирање секције.</w:t>
            </w:r>
          </w:p>
          <w:p w:rsidR="000B4AE8" w:rsidRDefault="0093420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Драмска уметност.</w:t>
            </w:r>
          </w:p>
          <w:p w:rsidR="000B4AE8" w:rsidRDefault="0093420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Доношење плана рада за текућу школску годину : избор кандидата за припрему и обнављање; читајића проба.</w:t>
            </w:r>
          </w:p>
          <w:p w:rsidR="000B4AE8" w:rsidRDefault="00934203">
            <w:pPr>
              <w:pStyle w:val="ListParagraph"/>
              <w:spacing w:before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 Предлог: Телеманија)</w:t>
            </w:r>
          </w:p>
        </w:tc>
        <w:tc>
          <w:tcPr>
            <w:tcW w:w="3034" w:type="dxa"/>
          </w:tcPr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Октобар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( 5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Учешће секције на школској</w:t>
            </w:r>
            <w:r>
              <w:rPr>
                <w:rFonts w:ascii="Times New Roman" w:hAnsi="Times New Roman"/>
                <w:lang w:val="sr-Cyrl-CS"/>
              </w:rPr>
              <w:t xml:space="preserve"> свечаности.</w:t>
            </w:r>
          </w:p>
          <w:p w:rsidR="000B4AE8" w:rsidRDefault="009342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Гледање позоришног дела. </w:t>
            </w:r>
            <w:r>
              <w:rPr>
                <w:rFonts w:ascii="Times New Roman" w:hAnsi="Times New Roman"/>
                <w:lang w:val="sr-Cyrl-CS"/>
              </w:rPr>
              <w:lastRenderedPageBreak/>
              <w:t>(истраживачки задаци-текст, режија, глума, костими, светло, музика и др.Након гледања представе се води разговор о утисцима и дају оцене о целини дела и појединим елементима ).</w:t>
            </w:r>
          </w:p>
          <w:p w:rsidR="000B4AE8" w:rsidRDefault="009342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Рад на драмском тексту-Проучавање текста.</w:t>
            </w:r>
          </w:p>
          <w:p w:rsidR="000B4AE8" w:rsidRDefault="009342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Подела улога-читачка проба. </w:t>
            </w:r>
          </w:p>
          <w:p w:rsidR="000B4AE8" w:rsidRDefault="0093420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Распоредна проба: груписање лица и ствари на сцени, сценске радње, вежбе ритма, темпа и јачине.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34" w:type="dxa"/>
          </w:tcPr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Јелена  Нешић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Новембар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( 4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Увежбавање комада, сцена, музика; Увежбавање </w:t>
            </w:r>
            <w:r>
              <w:rPr>
                <w:rFonts w:ascii="Times New Roman" w:hAnsi="Times New Roman"/>
                <w:lang w:val="sr-Cyrl-CS"/>
              </w:rPr>
              <w:t>комада, костими.</w:t>
            </w:r>
          </w:p>
          <w:p w:rsidR="000B4AE8" w:rsidRDefault="0093420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Читачка проба( сваки глумац чита своју улогу)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3.Читајућа проба(анализирање говорних радњи: истицање битних делова (појачавањем, променом боје гласа, паузама). Имати у виду да од карактера лика зависи  каква ће бити висина и боја гласа и</w:t>
            </w:r>
            <w:r>
              <w:rPr>
                <w:sz w:val="22"/>
                <w:szCs w:val="22"/>
              </w:rPr>
              <w:t xml:space="preserve"> др).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Читајућа проба (омогућити глумцима креативно испољавање).</w:t>
            </w:r>
          </w:p>
        </w:tc>
        <w:tc>
          <w:tcPr>
            <w:tcW w:w="3034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Децембар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( 7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Коришћење приче ради замишљања и анализа.</w:t>
            </w:r>
          </w:p>
          <w:p w:rsidR="000B4AE8" w:rsidRDefault="0093420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Коришћење приче као инспирације </w:t>
            </w:r>
          </w:p>
          <w:p w:rsidR="000B4AE8" w:rsidRDefault="0093420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Замишљање осећаја</w:t>
            </w:r>
          </w:p>
          <w:p w:rsidR="000B4AE8" w:rsidRDefault="0093420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Генерална проба.</w:t>
            </w:r>
          </w:p>
          <w:p w:rsidR="000B4AE8" w:rsidRDefault="0093420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Премијера </w:t>
            </w:r>
            <w:r>
              <w:rPr>
                <w:rFonts w:ascii="Times New Roman" w:hAnsi="Times New Roman"/>
                <w:lang w:val="sr-Cyrl-CS"/>
              </w:rPr>
              <w:t>за ученика. Извођење новогодишње представе за ученике од педшколског  до  осмог   разреда.</w:t>
            </w:r>
          </w:p>
        </w:tc>
        <w:tc>
          <w:tcPr>
            <w:tcW w:w="3034" w:type="dxa"/>
          </w:tcPr>
          <w:p w:rsidR="000B4AE8" w:rsidRDefault="00934203">
            <w:pPr>
              <w:spacing w:before="12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Стефана</w:t>
            </w:r>
            <w:r>
              <w:rPr>
                <w:color w:val="FF0000"/>
                <w:sz w:val="22"/>
                <w:szCs w:val="22"/>
              </w:rPr>
              <w:t>Тасић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Јануар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( 3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 xml:space="preserve">Читајућа проба. </w:t>
            </w:r>
          </w:p>
          <w:p w:rsidR="000B4AE8" w:rsidRDefault="0093420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Дан Светог Саве</w:t>
            </w:r>
          </w:p>
          <w:p w:rsidR="000B4AE8" w:rsidRDefault="0093420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Генерална проба</w:t>
            </w:r>
          </w:p>
          <w:p w:rsidR="000B4AE8" w:rsidRDefault="0093420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Извођење кратке представе.</w:t>
            </w:r>
          </w:p>
        </w:tc>
        <w:tc>
          <w:tcPr>
            <w:tcW w:w="3034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Алексов  </w:t>
            </w:r>
            <w:r>
              <w:rPr>
                <w:sz w:val="22"/>
                <w:szCs w:val="22"/>
              </w:rPr>
              <w:t>Слађана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Алексов  Слађана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Фебруар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( 4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Вежбе акцента и паузе( јаки покрети, паузе, недоумице, размишљава,паузе, ишчекивања битног).</w:t>
            </w:r>
          </w:p>
          <w:p w:rsidR="000B4AE8" w:rsidRDefault="0093420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Говор тела .</w:t>
            </w:r>
          </w:p>
          <w:p w:rsidR="000B4AE8" w:rsidRDefault="0093420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Замишљање приче(како бити добар говорник). </w:t>
            </w:r>
          </w:p>
          <w:p w:rsidR="000B4AE8" w:rsidRDefault="0093420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Подела читалачка проба.</w:t>
            </w:r>
          </w:p>
        </w:tc>
        <w:tc>
          <w:tcPr>
            <w:tcW w:w="3034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Алексов  </w:t>
            </w:r>
            <w:r>
              <w:rPr>
                <w:sz w:val="22"/>
                <w:szCs w:val="22"/>
              </w:rPr>
              <w:t>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( 4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Генерална проба.</w:t>
            </w:r>
          </w:p>
          <w:p w:rsidR="000B4AE8" w:rsidRDefault="00934203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Проба са реквизитима на сцени.</w:t>
            </w:r>
          </w:p>
          <w:p w:rsidR="000B4AE8" w:rsidRDefault="00934203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Премијера.</w:t>
            </w:r>
          </w:p>
          <w:p w:rsidR="000B4AE8" w:rsidRDefault="00934203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Стваралачки писмени рад, анализа и драматизација</w:t>
            </w:r>
          </w:p>
        </w:tc>
        <w:tc>
          <w:tcPr>
            <w:tcW w:w="3034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Април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( 4 састанака)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Такмичење имитатора.</w:t>
            </w:r>
          </w:p>
          <w:p w:rsidR="000B4AE8" w:rsidRDefault="0093420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Гледање </w:t>
            </w:r>
            <w:r>
              <w:rPr>
                <w:rFonts w:ascii="Times New Roman" w:hAnsi="Times New Roman"/>
                <w:lang w:val="sr-Cyrl-CS"/>
              </w:rPr>
              <w:t>позоришног дела.</w:t>
            </w:r>
          </w:p>
          <w:p w:rsidR="000B4AE8" w:rsidRDefault="0093420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Читалачка проба.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34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Мај</w:t>
            </w:r>
          </w:p>
          <w:p w:rsidR="000B4AE8" w:rsidRDefault="0093420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(3 састанака)</w:t>
            </w: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Читалачка проба.</w:t>
            </w:r>
          </w:p>
          <w:p w:rsidR="000B4AE8" w:rsidRDefault="0093420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Генерална проба.</w:t>
            </w:r>
          </w:p>
          <w:p w:rsidR="000B4AE8" w:rsidRDefault="0093420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Извођење представе.</w:t>
            </w:r>
          </w:p>
          <w:p w:rsidR="000B4AE8" w:rsidRDefault="000B4A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34" w:type="dxa"/>
          </w:tcPr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Алексов  Слађана</w:t>
            </w:r>
          </w:p>
          <w:p w:rsidR="000B4AE8" w:rsidRDefault="0093420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( 1 састанак)</w:t>
            </w:r>
          </w:p>
        </w:tc>
        <w:tc>
          <w:tcPr>
            <w:tcW w:w="4160" w:type="dxa"/>
          </w:tcPr>
          <w:p w:rsidR="000B4AE8" w:rsidRDefault="0093420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Разматрање извештаја о раду секције.</w:t>
            </w:r>
          </w:p>
        </w:tc>
        <w:tc>
          <w:tcPr>
            <w:tcW w:w="3034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Алексов  </w:t>
            </w:r>
            <w:r>
              <w:rPr>
                <w:sz w:val="22"/>
                <w:szCs w:val="22"/>
              </w:rPr>
              <w:t>Слађана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секције</w:t>
            </w:r>
          </w:p>
        </w:tc>
      </w:tr>
    </w:tbl>
    <w:p w:rsidR="000B4AE8" w:rsidRDefault="000B4AE8"/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   РАДА    БИБЛИОТЕЧКЕ   СЕКЦИЈЕ</w:t>
      </w:r>
    </w:p>
    <w:p w:rsidR="000B4AE8" w:rsidRDefault="000B4A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0B4AE8">
        <w:tc>
          <w:tcPr>
            <w:tcW w:w="2093" w:type="dxa"/>
            <w:shd w:val="clear" w:color="auto" w:fill="D9D9D9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</w:t>
            </w:r>
          </w:p>
        </w:tc>
        <w:tc>
          <w:tcPr>
            <w:tcW w:w="7229" w:type="dxa"/>
            <w:shd w:val="clear" w:color="auto" w:fill="D9D9D9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САДРЖАЈ РАДА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color w:val="000000"/>
                <w:sz w:val="22"/>
                <w:szCs w:val="22"/>
              </w:rPr>
              <w:t>СЕПТЕМБАР</w:t>
            </w:r>
          </w:p>
        </w:tc>
        <w:tc>
          <w:tcPr>
            <w:tcW w:w="7229" w:type="dxa"/>
          </w:tcPr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Формирање секције ,,Млади библиотекари“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Упознавање са смештајем књига и техником издавања и враћања истих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Утврђивање правила понашања у биб</w:t>
            </w:r>
            <w:r>
              <w:rPr>
                <w:color w:val="000000"/>
                <w:sz w:val="22"/>
                <w:szCs w:val="22"/>
                <w:lang w:val="sr-Cyrl-CS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иотециПрезентација </w:t>
            </w:r>
            <w:r>
              <w:rPr>
                <w:color w:val="000000"/>
                <w:sz w:val="22"/>
                <w:szCs w:val="22"/>
              </w:rPr>
              <w:t>сликовница првом разреду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Обележавање Европског дана језика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ОКТОБАР</w:t>
            </w:r>
          </w:p>
        </w:tc>
        <w:tc>
          <w:tcPr>
            <w:tcW w:w="7229" w:type="dxa"/>
          </w:tcPr>
          <w:p w:rsidR="000B4AE8" w:rsidRDefault="00934203">
            <w:pPr>
              <w:pStyle w:val="NormalWeb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Обележавање Месеца школскиох библиотека, проналажење и одабир материјалаИзрада паноаАктивности везане за Дечију недељу</w:t>
            </w:r>
          </w:p>
          <w:p w:rsidR="000B4AE8" w:rsidRDefault="00934203">
            <w:r>
              <w:rPr>
                <w:color w:val="000000"/>
                <w:sz w:val="22"/>
                <w:szCs w:val="22"/>
              </w:rPr>
              <w:lastRenderedPageBreak/>
              <w:t xml:space="preserve">Најчитаније књиге, омиљене (истицање на паноу)  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НОВЕМБАР</w:t>
            </w:r>
          </w:p>
        </w:tc>
        <w:tc>
          <w:tcPr>
            <w:tcW w:w="7229" w:type="dxa"/>
          </w:tcPr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Обележавање значајних датума у новембру ( Дан просветних радника, Међународни дан толеранције, Дан детета) 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Истицање материјалана библиотечки пано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Сређивање фонда</w:t>
            </w:r>
          </w:p>
          <w:p w:rsidR="000B4AE8" w:rsidRDefault="00934203">
            <w:r>
              <w:rPr>
                <w:color w:val="000000"/>
                <w:sz w:val="22"/>
                <w:szCs w:val="22"/>
              </w:rPr>
              <w:t>Најчитанија књига месеца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color w:val="000000"/>
                <w:sz w:val="22"/>
                <w:szCs w:val="22"/>
              </w:rPr>
              <w:t>ДЕЦЕМБАР</w:t>
            </w:r>
          </w:p>
        </w:tc>
        <w:tc>
          <w:tcPr>
            <w:tcW w:w="7229" w:type="dxa"/>
          </w:tcPr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Обележавање дана рођења Јована Јовановића Змаја </w:t>
            </w:r>
            <w:r>
              <w:rPr>
                <w:color w:val="000000"/>
                <w:sz w:val="22"/>
                <w:szCs w:val="22"/>
              </w:rPr>
              <w:t>(06.12.1833г.)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Сређивање полица, књига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Обрада и инвентарисање књига – упознавање са инвентарисањем и осталим библиотечким пословима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Декорација школе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color w:val="000000"/>
                <w:sz w:val="22"/>
                <w:szCs w:val="22"/>
              </w:rPr>
              <w:t>ЈАНУАР</w:t>
            </w:r>
          </w:p>
        </w:tc>
        <w:tc>
          <w:tcPr>
            <w:tcW w:w="7229" w:type="dxa"/>
          </w:tcPr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Учествовање у обележавању дана Светог Саве</w:t>
            </w:r>
          </w:p>
          <w:p w:rsidR="000B4AE8" w:rsidRDefault="0093420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Сређивање паноа</w:t>
            </w:r>
          </w:p>
          <w:p w:rsidR="000B4AE8" w:rsidRDefault="00934203">
            <w:r>
              <w:rPr>
                <w:color w:val="000000"/>
                <w:sz w:val="22"/>
                <w:szCs w:val="22"/>
              </w:rPr>
              <w:t>Најчитаније књиге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sz w:val="22"/>
                <w:szCs w:val="22"/>
              </w:rPr>
              <w:t>ФЕБРУАР</w:t>
            </w:r>
          </w:p>
        </w:tc>
        <w:tc>
          <w:tcPr>
            <w:tcW w:w="7229" w:type="dxa"/>
          </w:tcPr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Прављење </w:t>
            </w:r>
            <w:r>
              <w:rPr>
                <w:rFonts w:ascii="Times New Roman" w:hAnsi="Times New Roman"/>
              </w:rPr>
              <w:t>паралеле између Св.Трифуна и Св. Валентина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Сређивање полица са књигама и естетско уређење библиотеке</w:t>
            </w:r>
          </w:p>
          <w:p w:rsidR="000B4AE8" w:rsidRDefault="00934203">
            <w:r>
              <w:rPr>
                <w:sz w:val="22"/>
                <w:szCs w:val="22"/>
              </w:rPr>
              <w:t>Обележавања Националног дана књиге (28.02)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7229" w:type="dxa"/>
          </w:tcPr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Обележавање 1. марта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Обележавање 8. марта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Сређивање библиотечког  паноа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Обележавање Светског дана поезиј</w:t>
            </w:r>
            <w:r>
              <w:rPr>
                <w:rFonts w:ascii="Times New Roman" w:hAnsi="Times New Roman"/>
              </w:rPr>
              <w:t>е (21.03.)</w:t>
            </w:r>
          </w:p>
          <w:p w:rsidR="000B4AE8" w:rsidRDefault="00934203">
            <w:r>
              <w:rPr>
                <w:sz w:val="22"/>
                <w:szCs w:val="22"/>
              </w:rPr>
              <w:t>Учешће на такмичењима рецитатора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jc w:val="center"/>
            </w:pPr>
            <w:r>
              <w:rPr>
                <w:sz w:val="22"/>
                <w:szCs w:val="22"/>
              </w:rPr>
              <w:t>АПРИЛ</w:t>
            </w:r>
          </w:p>
        </w:tc>
        <w:tc>
          <w:tcPr>
            <w:tcW w:w="7229" w:type="dxa"/>
          </w:tcPr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Учествовање на Васкршњој акцији јаја (изложба)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Књижевни сусрет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Обележавање Светског дана књиге (23.04)</w:t>
            </w:r>
          </w:p>
          <w:p w:rsidR="000B4AE8" w:rsidRDefault="00934203">
            <w:r>
              <w:rPr>
                <w:sz w:val="22"/>
                <w:szCs w:val="22"/>
              </w:rPr>
              <w:t>Смотра рецитатора</w:t>
            </w:r>
          </w:p>
        </w:tc>
      </w:tr>
      <w:tr w:rsidR="000B4AE8">
        <w:tc>
          <w:tcPr>
            <w:tcW w:w="2093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МАЈ</w:t>
            </w:r>
          </w:p>
        </w:tc>
        <w:tc>
          <w:tcPr>
            <w:tcW w:w="7229" w:type="dxa"/>
          </w:tcPr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Позоришна представа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Учествовање у обележавању Дана славјанске писмености </w:t>
            </w:r>
            <w:r>
              <w:rPr>
                <w:rFonts w:ascii="Times New Roman" w:hAnsi="Times New Roman"/>
              </w:rPr>
              <w:t>(24.05)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Организовање краћег квиза 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Колико се добро сналазим у књигама, енциклопедијама</w:t>
            </w:r>
          </w:p>
        </w:tc>
      </w:tr>
      <w:tr w:rsidR="000B4AE8">
        <w:tc>
          <w:tcPr>
            <w:tcW w:w="2093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</w:p>
        </w:tc>
        <w:tc>
          <w:tcPr>
            <w:tcW w:w="7229" w:type="dxa"/>
          </w:tcPr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Организација око враћања књига на крају школске године</w:t>
            </w:r>
          </w:p>
          <w:p w:rsidR="000B4AE8" w:rsidRDefault="009342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Израда Извештаја о раду секције</w:t>
            </w:r>
          </w:p>
        </w:tc>
      </w:tr>
    </w:tbl>
    <w:p w:rsidR="000B4AE8" w:rsidRDefault="000B4AE8">
      <w:pPr>
        <w:jc w:val="center"/>
      </w:pPr>
    </w:p>
    <w:p w:rsidR="000B4AE8" w:rsidRDefault="00934203">
      <w:pPr>
        <w:jc w:val="center"/>
        <w:rPr>
          <w:b/>
        </w:rPr>
      </w:pPr>
      <w:r>
        <w:rPr>
          <w:b/>
          <w:sz w:val="28"/>
          <w:szCs w:val="28"/>
        </w:rPr>
        <w:t xml:space="preserve">ЛИКОВНА  </w:t>
      </w:r>
      <w:r>
        <w:rPr>
          <w:b/>
          <w:sz w:val="28"/>
          <w:szCs w:val="28"/>
          <w:lang w:val="en-US"/>
        </w:rPr>
        <w:t>СЕКЦИЈ</w:t>
      </w:r>
      <w:r>
        <w:rPr>
          <w:b/>
          <w:sz w:val="28"/>
          <w:szCs w:val="28"/>
        </w:rPr>
        <w:t>А</w:t>
      </w:r>
    </w:p>
    <w:p w:rsidR="000B4AE8" w:rsidRDefault="000B4A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701"/>
      </w:tblGrid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 облика у простору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Конструкција облика у </w:t>
            </w:r>
            <w:r>
              <w:rPr>
                <w:sz w:val="24"/>
                <w:szCs w:val="24"/>
              </w:rPr>
              <w:t>простору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Компоновање више облика у простору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Пејзаж – акварел – гваш. темпера - уље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Линеарна и ваздушна перспектива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Обрада простора о облика бојом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Проблеми опсервације и композиционих односа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Лавирани цртеж – светлинна и контраст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Равнотежа облика у простору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Равнотежа боје у простору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Естетско уређење школе и њене околине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Учешће и припрема изложби и разних других манифестација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7621" w:type="dxa"/>
          </w:tcPr>
          <w:p w:rsidR="000B4AE8" w:rsidRDefault="00934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</w:t>
            </w:r>
          </w:p>
        </w:tc>
        <w:tc>
          <w:tcPr>
            <w:tcW w:w="1701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0B4AE8" w:rsidRDefault="000B4AE8">
      <w:pPr>
        <w:jc w:val="center"/>
        <w:rPr>
          <w:sz w:val="22"/>
          <w:szCs w:val="22"/>
        </w:rPr>
      </w:pPr>
    </w:p>
    <w:p w:rsidR="000B4AE8" w:rsidRDefault="000B4AE8">
      <w:pPr>
        <w:jc w:val="center"/>
        <w:rPr>
          <w:b/>
          <w:sz w:val="28"/>
          <w:szCs w:val="28"/>
          <w:lang w:val="en-US"/>
        </w:rPr>
      </w:pPr>
    </w:p>
    <w:p w:rsidR="000B4AE8" w:rsidRDefault="000B4AE8">
      <w:pPr>
        <w:jc w:val="center"/>
        <w:rPr>
          <w:b/>
          <w:sz w:val="28"/>
          <w:szCs w:val="28"/>
        </w:rPr>
      </w:pPr>
    </w:p>
    <w:p w:rsidR="000B4AE8" w:rsidRDefault="000B4AE8">
      <w:pPr>
        <w:jc w:val="right"/>
        <w:rPr>
          <w:snapToGrid w:val="0"/>
          <w:color w:val="000000"/>
          <w:lang w:val="en-US"/>
        </w:rPr>
      </w:pPr>
    </w:p>
    <w:p w:rsidR="000B4AE8" w:rsidRDefault="00934203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ПРОЈЕКТНА  НАСТАВА</w:t>
      </w:r>
    </w:p>
    <w:p w:rsidR="000B4AE8" w:rsidRDefault="00934203">
      <w:pPr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Циљ пројектне наставе је развијање општих међупредметних </w:t>
      </w:r>
      <w:r>
        <w:rPr>
          <w:sz w:val="22"/>
          <w:szCs w:val="22"/>
        </w:rPr>
        <w:t>компетенција уз употребу информационо комуникационих технологија усмерених на достизање исхода. Реализоваће се у првом разреду. Избор тема са дате листе врше наставници заједно са ученицима, према интересовањима и актуелностима. Планиран фонд часова на год</w:t>
      </w:r>
      <w:r>
        <w:rPr>
          <w:sz w:val="22"/>
          <w:szCs w:val="22"/>
        </w:rPr>
        <w:t>ишњем нивоу је 36.</w:t>
      </w:r>
    </w:p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268"/>
        <w:gridCol w:w="3666"/>
        <w:gridCol w:w="2535"/>
      </w:tblGrid>
      <w:tr w:rsidR="000B4AE8">
        <w:tc>
          <w:tcPr>
            <w:tcW w:w="1668" w:type="dxa"/>
            <w:shd w:val="clear" w:color="auto" w:fill="BFBFBF"/>
          </w:tcPr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МЕСЕЦ</w:t>
            </w:r>
          </w:p>
        </w:tc>
        <w:tc>
          <w:tcPr>
            <w:tcW w:w="2268" w:type="dxa"/>
            <w:shd w:val="clear" w:color="auto" w:fill="BFBFBF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БРОЈ ЧАСОВА</w:t>
            </w:r>
          </w:p>
        </w:tc>
        <w:tc>
          <w:tcPr>
            <w:tcW w:w="3666" w:type="dxa"/>
            <w:shd w:val="clear" w:color="auto" w:fill="BFBFBF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ПОНУЂЕНЕ ТЕМЕ</w:t>
            </w:r>
          </w:p>
        </w:tc>
        <w:tc>
          <w:tcPr>
            <w:tcW w:w="2535" w:type="dxa"/>
            <w:shd w:val="clear" w:color="auto" w:fill="BFBFBF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БРОЈ ЧАСОВА ПО ТЕМИ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СЕПТЕМБАР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Друг другу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Лопта, лопта, лоптица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Свако има облик свој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Исти, а различити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Шта је највеће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ОКТОБАР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Лепо понашање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Чаробни кутак школског </w:t>
            </w:r>
            <w:r>
              <w:rPr>
                <w:snapToGrid w:val="0"/>
                <w:color w:val="000000"/>
                <w:sz w:val="22"/>
                <w:szCs w:val="22"/>
              </w:rPr>
              <w:t>дворишта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Од сликовнице до енциклопедије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Мој портфолио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НОВЕМБАР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Сваке среде друго се воће једе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Шта у кући вреба, увек знати треба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Или грми ил се земља тресе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Правимо здрава јела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Испеци па поједи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ДЕЦЕМБАР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Игре </w:t>
            </w:r>
            <w:r>
              <w:rPr>
                <w:snapToGrid w:val="0"/>
                <w:color w:val="000000"/>
                <w:sz w:val="24"/>
                <w:szCs w:val="24"/>
              </w:rPr>
              <w:t>без граница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Школица – причалица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1000 зашто једно зато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Распевана учионица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ЈАНУАР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Фејзбук наших родитеља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Столетни храст прича причу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Није - него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Теретана за децу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ФЕБРУАР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Она је око нас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Прича једног ормара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Светло које се никад не гаси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Мојих руку дело - Мартеница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МАРТ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Мојој мами на дар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Цветан, принц пролећа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Еколошка патрола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Учионица шваштарка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АПРИЛ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Дан шарених јаја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„Лична карта“ животиња 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Добро дрво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Кад </w:t>
            </w:r>
            <w:r>
              <w:rPr>
                <w:snapToGrid w:val="0"/>
                <w:color w:val="000000"/>
                <w:sz w:val="24"/>
                <w:szCs w:val="24"/>
              </w:rPr>
              <w:t>можеш рециклирај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МАЈ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Лет у излет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Дан лепих речи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Штедим – више вредим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Бирам да будем здрав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ЈУН</w:t>
            </w:r>
          </w:p>
        </w:tc>
        <w:tc>
          <w:tcPr>
            <w:tcW w:w="2268" w:type="dxa"/>
            <w:vMerge w:val="restart"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Квизоманија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0B4AE8">
        <w:tc>
          <w:tcPr>
            <w:tcW w:w="16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AE8" w:rsidRDefault="000B4A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</w:tcPr>
          <w:p w:rsidR="000B4AE8" w:rsidRDefault="0093420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Закукуљено - замумуљено</w:t>
            </w:r>
          </w:p>
        </w:tc>
        <w:tc>
          <w:tcPr>
            <w:tcW w:w="253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</w:tbl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p w:rsidR="000B4AE8" w:rsidRDefault="00934203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ДОПУНСКА НАСТАВА</w:t>
      </w:r>
    </w:p>
    <w:p w:rsidR="000B4AE8" w:rsidRDefault="000B4AE8">
      <w:pPr>
        <w:jc w:val="center"/>
        <w:rPr>
          <w:snapToGrid w:val="0"/>
          <w:color w:val="000000"/>
          <w:sz w:val="24"/>
          <w:szCs w:val="24"/>
          <w:lang w:val="en-US"/>
        </w:rPr>
      </w:pPr>
    </w:p>
    <w:p w:rsidR="000B4AE8" w:rsidRDefault="00934203">
      <w:pPr>
        <w:jc w:val="both"/>
        <w:rPr>
          <w:snapToGrid w:val="0"/>
          <w:color w:val="000000"/>
          <w:sz w:val="24"/>
          <w:szCs w:val="24"/>
          <w:lang w:val="ru-RU"/>
        </w:rPr>
      </w:pPr>
      <w:r>
        <w:rPr>
          <w:snapToGrid w:val="0"/>
          <w:color w:val="000000"/>
          <w:sz w:val="24"/>
          <w:szCs w:val="24"/>
          <w:lang w:val="ru-RU"/>
        </w:rPr>
        <w:t xml:space="preserve">Допунска настава се организује за ученике који - из објективних </w:t>
      </w:r>
      <w:r>
        <w:rPr>
          <w:snapToGrid w:val="0"/>
          <w:color w:val="000000"/>
          <w:sz w:val="24"/>
          <w:szCs w:val="24"/>
          <w:lang w:val="ru-RU"/>
        </w:rPr>
        <w:t>разлога – уредовној настави не постижу задовољавајуће резултате.</w:t>
      </w:r>
    </w:p>
    <w:p w:rsidR="000B4AE8" w:rsidRDefault="00934203">
      <w:pPr>
        <w:jc w:val="both"/>
        <w:rPr>
          <w:snapToGrid w:val="0"/>
          <w:color w:val="000000"/>
          <w:sz w:val="24"/>
          <w:szCs w:val="24"/>
          <w:lang w:val="ru-RU"/>
        </w:rPr>
      </w:pPr>
      <w:r>
        <w:rPr>
          <w:snapToGrid w:val="0"/>
          <w:color w:val="000000"/>
          <w:sz w:val="24"/>
          <w:szCs w:val="24"/>
          <w:lang w:val="ru-RU"/>
        </w:rPr>
        <w:t>Зависно од утврђених недостатака у знањима и умењима ученика, као и узроказаостајања, наставник формира одговарајуће групе с којима организује допунски рад.</w:t>
      </w:r>
    </w:p>
    <w:p w:rsidR="000B4AE8" w:rsidRDefault="00934203">
      <w:pPr>
        <w:jc w:val="both"/>
        <w:rPr>
          <w:snapToGrid w:val="0"/>
          <w:color w:val="000000"/>
          <w:sz w:val="24"/>
          <w:szCs w:val="24"/>
          <w:lang w:val="ru-RU"/>
        </w:rPr>
      </w:pPr>
      <w:r>
        <w:rPr>
          <w:snapToGrid w:val="0"/>
          <w:color w:val="000000"/>
          <w:sz w:val="24"/>
          <w:szCs w:val="24"/>
          <w:lang w:val="ru-RU"/>
        </w:rPr>
        <w:lastRenderedPageBreak/>
        <w:t>На основу претходног испитивања те</w:t>
      </w:r>
      <w:r>
        <w:rPr>
          <w:snapToGrid w:val="0"/>
          <w:color w:val="000000"/>
          <w:sz w:val="24"/>
          <w:szCs w:val="24"/>
          <w:lang w:val="ru-RU"/>
        </w:rPr>
        <w:t>шкоћа иузрока, за сваку групу се ствара посебан, одговарајући план рада, чијим ће сесавладавањем отклонити испољени недостаци у знању, умењу и вештини ученика.</w:t>
      </w:r>
    </w:p>
    <w:p w:rsidR="000B4AE8" w:rsidRDefault="00934203">
      <w:pPr>
        <w:jc w:val="both"/>
        <w:rPr>
          <w:snapToGrid w:val="0"/>
          <w:color w:val="000000"/>
          <w:sz w:val="24"/>
          <w:szCs w:val="24"/>
          <w:lang w:val="ru-RU"/>
        </w:rPr>
      </w:pPr>
      <w:r>
        <w:rPr>
          <w:snapToGrid w:val="0"/>
          <w:color w:val="000000"/>
          <w:sz w:val="24"/>
          <w:szCs w:val="24"/>
          <w:lang w:val="ru-RU"/>
        </w:rPr>
        <w:t>Допунски рад претпоставља и специфичне облике у савладавању одређенихпрограмских садржаја (индив</w:t>
      </w:r>
      <w:r>
        <w:rPr>
          <w:snapToGrid w:val="0"/>
          <w:color w:val="000000"/>
          <w:sz w:val="24"/>
          <w:szCs w:val="24"/>
          <w:lang w:val="ru-RU"/>
        </w:rPr>
        <w:t>идуализација наставе - полупрограмираним ипрограмираним секвенцама, наставним листићима; предавањима с друкчијим -очигледнијим примерима; посебни групни и индивидуални задаци и др.). Нарочитотреба водити рачуна о одмерености захтева, као и о стимулисању уч</w:t>
      </w:r>
      <w:r>
        <w:rPr>
          <w:snapToGrid w:val="0"/>
          <w:color w:val="000000"/>
          <w:sz w:val="24"/>
          <w:szCs w:val="24"/>
          <w:lang w:val="ru-RU"/>
        </w:rPr>
        <w:t>еника запоказане резултате (похвале, награде, позитивна оцена).</w:t>
      </w:r>
    </w:p>
    <w:p w:rsidR="000B4AE8" w:rsidRDefault="00934203">
      <w:pPr>
        <w:jc w:val="both"/>
        <w:rPr>
          <w:snapToGrid w:val="0"/>
          <w:color w:val="FF0000"/>
          <w:sz w:val="24"/>
          <w:szCs w:val="24"/>
          <w:lang/>
        </w:rPr>
      </w:pPr>
      <w:r>
        <w:rPr>
          <w:snapToGrid w:val="0"/>
          <w:color w:val="000000"/>
          <w:sz w:val="24"/>
          <w:szCs w:val="24"/>
          <w:lang w:val="ru-RU"/>
        </w:rPr>
        <w:t>Допунски рад организује се током целе наставне године, односно одмах чим сеуоче тешкоће појединих ученика у усвајању програмских садржаја. Чим савладаодређену тешкоћу или отклони недостатак, у</w:t>
      </w:r>
      <w:r>
        <w:rPr>
          <w:snapToGrid w:val="0"/>
          <w:color w:val="000000"/>
          <w:sz w:val="24"/>
          <w:szCs w:val="24"/>
          <w:lang w:val="ru-RU"/>
        </w:rPr>
        <w:t>ченик престаје с допунским радом ванредовне наставе. Током даље редовне наставе такве ученике не треба испуштати извида, односно - диференцирањем редовне наставе - омогућити ученицима да градивосавладају на редовним часовима.</w:t>
      </w:r>
      <w:r>
        <w:rPr>
          <w:snapToGrid w:val="0"/>
          <w:color w:val="000000"/>
          <w:sz w:val="24"/>
          <w:szCs w:val="24"/>
          <w:lang/>
        </w:rPr>
        <w:t xml:space="preserve"> О ов</w:t>
      </w:r>
      <w:r>
        <w:rPr>
          <w:snapToGrid w:val="0"/>
          <w:color w:val="FF0000"/>
          <w:sz w:val="24"/>
          <w:szCs w:val="24"/>
          <w:lang/>
        </w:rPr>
        <w:t>ом облику рада се  води ев</w:t>
      </w:r>
      <w:r>
        <w:rPr>
          <w:snapToGrid w:val="0"/>
          <w:color w:val="FF0000"/>
          <w:sz w:val="24"/>
          <w:szCs w:val="24"/>
          <w:lang/>
        </w:rPr>
        <w:t xml:space="preserve">иденција у есДневнику. </w:t>
      </w:r>
    </w:p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p w:rsidR="000B4AE8" w:rsidRDefault="000B4AE8">
      <w:pPr>
        <w:jc w:val="center"/>
        <w:rPr>
          <w:snapToGrid w:val="0"/>
          <w:color w:val="000000"/>
          <w:sz w:val="24"/>
          <w:szCs w:val="24"/>
        </w:rPr>
      </w:pPr>
    </w:p>
    <w:p w:rsidR="000B4AE8" w:rsidRDefault="000B4AE8">
      <w:pPr>
        <w:jc w:val="center"/>
        <w:rPr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463"/>
        <w:gridCol w:w="915"/>
        <w:gridCol w:w="916"/>
        <w:gridCol w:w="917"/>
        <w:gridCol w:w="917"/>
        <w:gridCol w:w="917"/>
        <w:gridCol w:w="917"/>
        <w:gridCol w:w="918"/>
        <w:gridCol w:w="923"/>
        <w:gridCol w:w="922"/>
      </w:tblGrid>
      <w:tr w:rsidR="000B4AE8">
        <w:tc>
          <w:tcPr>
            <w:tcW w:w="1875" w:type="dxa"/>
            <w:gridSpan w:val="2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ПРЕДМЕТ</w:t>
            </w:r>
          </w:p>
        </w:tc>
        <w:tc>
          <w:tcPr>
            <w:tcW w:w="7340" w:type="dxa"/>
            <w:gridSpan w:val="8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РАЗРЕД</w:t>
            </w:r>
          </w:p>
          <w:p w:rsidR="000B4AE8" w:rsidRDefault="000B4AE8">
            <w:pPr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СВЕГА</w:t>
            </w:r>
          </w:p>
        </w:tc>
      </w:tr>
      <w:tr w:rsidR="000B4AE8">
        <w:trPr>
          <w:trHeight w:val="309"/>
        </w:trPr>
        <w:tc>
          <w:tcPr>
            <w:tcW w:w="4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63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</w:t>
            </w: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II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III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IV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VII</w:t>
            </w:r>
          </w:p>
        </w:tc>
        <w:tc>
          <w:tcPr>
            <w:tcW w:w="919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VIII</w:t>
            </w: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I-VII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Српски језик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  <w:lang w:val="en-US"/>
              </w:rPr>
              <w:t>6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Бугарски јез.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  <w:lang w:val="en-US"/>
              </w:rPr>
              <w:t>6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  <w:lang w:val="en-US"/>
              </w:rPr>
              <w:t>6</w:t>
            </w:r>
          </w:p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Природа и друштво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72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Енглески јез.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  <w:r>
              <w:rPr>
                <w:snapToGrid w:val="0"/>
                <w:color w:val="000000"/>
              </w:rPr>
              <w:t>08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Руски јез.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  <w:r>
              <w:rPr>
                <w:snapToGrid w:val="0"/>
                <w:color w:val="000000"/>
              </w:rPr>
              <w:t>08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Историја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  <w:r>
              <w:rPr>
                <w:snapToGrid w:val="0"/>
                <w:color w:val="000000"/>
              </w:rPr>
              <w:t>08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Географија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  <w:r>
              <w:rPr>
                <w:snapToGrid w:val="0"/>
                <w:color w:val="000000"/>
              </w:rPr>
              <w:t>08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Биологија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  <w:r>
              <w:rPr>
                <w:snapToGrid w:val="0"/>
                <w:color w:val="000000"/>
              </w:rPr>
              <w:t>08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Хемија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Физика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8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</w:p>
        </w:tc>
      </w:tr>
    </w:tbl>
    <w:p w:rsidR="000B4AE8" w:rsidRDefault="000B4AE8">
      <w:pPr>
        <w:jc w:val="center"/>
        <w:rPr>
          <w:b/>
          <w:snapToGrid w:val="0"/>
          <w:color w:val="000000"/>
        </w:rPr>
      </w:pPr>
    </w:p>
    <w:p w:rsidR="000B4AE8" w:rsidRDefault="00934203">
      <w:pPr>
        <w:jc w:val="center"/>
        <w:rPr>
          <w:b/>
          <w:snapToGrid w:val="0"/>
          <w:color w:val="000000"/>
          <w:sz w:val="24"/>
          <w:szCs w:val="24"/>
          <w:lang w:val="en-US"/>
        </w:rPr>
      </w:pPr>
      <w:r>
        <w:rPr>
          <w:b/>
          <w:snapToGrid w:val="0"/>
          <w:color w:val="000000"/>
          <w:sz w:val="24"/>
          <w:szCs w:val="24"/>
        </w:rPr>
        <w:t>ДОДАТНА НАСТАВА</w:t>
      </w:r>
    </w:p>
    <w:p w:rsidR="000B4AE8" w:rsidRDefault="000B4AE8">
      <w:pPr>
        <w:jc w:val="center"/>
        <w:rPr>
          <w:snapToGrid w:val="0"/>
          <w:color w:val="000000"/>
          <w:sz w:val="24"/>
          <w:szCs w:val="24"/>
          <w:lang w:val="en-US"/>
        </w:rPr>
      </w:pPr>
    </w:p>
    <w:p w:rsidR="000B4AE8" w:rsidRDefault="00934203">
      <w:pPr>
        <w:rPr>
          <w:snapToGrid w:val="0"/>
          <w:color w:val="000000"/>
          <w:sz w:val="24"/>
          <w:szCs w:val="24"/>
          <w:lang w:val="ru-RU"/>
        </w:rPr>
      </w:pPr>
      <w:r>
        <w:rPr>
          <w:snapToGrid w:val="0"/>
          <w:color w:val="000000"/>
          <w:sz w:val="24"/>
          <w:szCs w:val="24"/>
          <w:lang w:val="ru-RU"/>
        </w:rPr>
        <w:t xml:space="preserve">За додатну наставу опредељују се ученици од </w:t>
      </w:r>
      <w:r>
        <w:rPr>
          <w:snapToGrid w:val="0"/>
          <w:color w:val="000000"/>
          <w:sz w:val="24"/>
          <w:szCs w:val="24"/>
          <w:lang w:val="en-US"/>
        </w:rPr>
        <w:t>IV</w:t>
      </w:r>
      <w:r>
        <w:rPr>
          <w:snapToGrid w:val="0"/>
          <w:color w:val="000000"/>
          <w:sz w:val="24"/>
          <w:szCs w:val="24"/>
          <w:lang w:val="ru-RU"/>
        </w:rPr>
        <w:t xml:space="preserve"> до </w:t>
      </w:r>
      <w:r>
        <w:rPr>
          <w:snapToGrid w:val="0"/>
          <w:color w:val="000000"/>
          <w:sz w:val="24"/>
          <w:szCs w:val="24"/>
          <w:lang w:val="en-US"/>
        </w:rPr>
        <w:t>VIII</w:t>
      </w:r>
      <w:r>
        <w:rPr>
          <w:snapToGrid w:val="0"/>
          <w:color w:val="000000"/>
          <w:sz w:val="24"/>
          <w:szCs w:val="24"/>
          <w:lang w:val="ru-RU"/>
        </w:rPr>
        <w:t xml:space="preserve"> разреда изнадпросечних способности и посебних интересовања за наставу, односно за продубљивање и проширивање знања из свих или само појединих програмско-тематских подручја редовне наставе.</w:t>
      </w:r>
    </w:p>
    <w:p w:rsidR="000B4AE8" w:rsidRDefault="000B4AE8">
      <w:pPr>
        <w:jc w:val="center"/>
        <w:rPr>
          <w:snapToGrid w:val="0"/>
          <w:color w:val="000000"/>
          <w:lang w:val="ru-RU"/>
        </w:rPr>
      </w:pPr>
    </w:p>
    <w:p w:rsidR="000B4AE8" w:rsidRDefault="000B4AE8">
      <w:pPr>
        <w:jc w:val="center"/>
        <w:rPr>
          <w:snapToGrid w:val="0"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463"/>
        <w:gridCol w:w="915"/>
        <w:gridCol w:w="916"/>
        <w:gridCol w:w="917"/>
        <w:gridCol w:w="917"/>
        <w:gridCol w:w="917"/>
        <w:gridCol w:w="917"/>
        <w:gridCol w:w="918"/>
        <w:gridCol w:w="923"/>
        <w:gridCol w:w="922"/>
      </w:tblGrid>
      <w:tr w:rsidR="000B4AE8">
        <w:tc>
          <w:tcPr>
            <w:tcW w:w="1875" w:type="dxa"/>
            <w:gridSpan w:val="2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  <w:p w:rsidR="000B4AE8" w:rsidRDefault="00934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ПРЕДМЕТ</w:t>
            </w:r>
          </w:p>
        </w:tc>
        <w:tc>
          <w:tcPr>
            <w:tcW w:w="7340" w:type="dxa"/>
            <w:gridSpan w:val="8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РАЗРЕД</w:t>
            </w:r>
          </w:p>
          <w:p w:rsidR="000B4AE8" w:rsidRDefault="000B4AE8">
            <w:pPr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СВЕГА</w:t>
            </w:r>
          </w:p>
        </w:tc>
      </w:tr>
      <w:tr w:rsidR="000B4AE8">
        <w:trPr>
          <w:trHeight w:val="309"/>
        </w:trPr>
        <w:tc>
          <w:tcPr>
            <w:tcW w:w="4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63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IV</w:t>
            </w: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VII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IV-VII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Српски језик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144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Бугарски јез.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144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144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Природа и  друштво</w:t>
            </w:r>
          </w:p>
        </w:tc>
        <w:tc>
          <w:tcPr>
            <w:tcW w:w="915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Енглески јез.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Руски јез.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Историја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Географија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Биологија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Хемија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</w:t>
            </w:r>
          </w:p>
        </w:tc>
      </w:tr>
      <w:tr w:rsidR="000B4AE8">
        <w:tc>
          <w:tcPr>
            <w:tcW w:w="416" w:type="dxa"/>
          </w:tcPr>
          <w:p w:rsidR="000B4AE8" w:rsidRDefault="00934203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463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Физика</w:t>
            </w:r>
          </w:p>
        </w:tc>
        <w:tc>
          <w:tcPr>
            <w:tcW w:w="915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6" w:type="dxa"/>
          </w:tcPr>
          <w:p w:rsidR="000B4AE8" w:rsidRDefault="000B4AE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17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17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8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19" w:type="dxa"/>
          </w:tcPr>
          <w:p w:rsidR="000B4AE8" w:rsidRDefault="000B4AE8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922" w:type="dxa"/>
          </w:tcPr>
          <w:p w:rsidR="000B4AE8" w:rsidRDefault="009342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</w:t>
            </w:r>
          </w:p>
        </w:tc>
      </w:tr>
    </w:tbl>
    <w:p w:rsidR="000B4AE8" w:rsidRDefault="000B4AE8">
      <w:pPr>
        <w:pStyle w:val="Heading2"/>
        <w:jc w:val="center"/>
        <w:rPr>
          <w:rFonts w:ascii="Times New Roman" w:hAnsi="Times New Roman"/>
          <w:szCs w:val="24"/>
        </w:rPr>
      </w:pPr>
    </w:p>
    <w:p w:rsidR="000B4AE8" w:rsidRDefault="000B4AE8">
      <w:pPr>
        <w:pStyle w:val="Heading2"/>
        <w:jc w:val="center"/>
        <w:rPr>
          <w:rFonts w:ascii="Times New Roman" w:hAnsi="Times New Roman"/>
          <w:szCs w:val="24"/>
        </w:rPr>
      </w:pPr>
    </w:p>
    <w:p w:rsidR="000B4AE8" w:rsidRDefault="000B4AE8">
      <w:pPr>
        <w:pStyle w:val="Heading2"/>
        <w:rPr>
          <w:sz w:val="20"/>
        </w:rPr>
      </w:pPr>
      <w:bookmarkStart w:id="154" w:name="_Toc51123418"/>
      <w:bookmarkStart w:id="155" w:name="_Toc524628641"/>
      <w:bookmarkEnd w:id="152"/>
      <w:bookmarkEnd w:id="153"/>
    </w:p>
    <w:p w:rsidR="000B4AE8" w:rsidRDefault="000B4AE8">
      <w:pPr>
        <w:pStyle w:val="Heading2"/>
        <w:rPr>
          <w:sz w:val="20"/>
        </w:rPr>
      </w:pPr>
    </w:p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bookmarkEnd w:id="154"/>
    <w:bookmarkEnd w:id="155"/>
    <w:p w:rsidR="000B4AE8" w:rsidRDefault="009342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ЕКСКУРЗИЈЕ- ИЗЛЕТИ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Циљ екскурзије</w:t>
      </w:r>
      <w:r>
        <w:rPr>
          <w:sz w:val="24"/>
          <w:szCs w:val="24"/>
          <w:lang w:val="ru-RU"/>
        </w:rPr>
        <w:t>, као облика образовно-васпитног рада, јесте да допринесе остваривању циљева и задатака образовања и васпитања, циљева и задатака наставних предмета, као и непосредно упознавање с појавама и односима у природној и друштвеној средини, с културним, историјск</w:t>
      </w:r>
      <w:r>
        <w:rPr>
          <w:sz w:val="24"/>
          <w:szCs w:val="24"/>
          <w:lang w:val="ru-RU"/>
        </w:rPr>
        <w:t xml:space="preserve">им и духовним наслеђем и привредним достигнућима.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Задаци екскурзије су</w:t>
      </w:r>
      <w:r>
        <w:rPr>
          <w:sz w:val="24"/>
          <w:szCs w:val="24"/>
          <w:lang w:val="ru-RU"/>
        </w:rPr>
        <w:t xml:space="preserve">: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продубљивање, проширивање и обогаћивање знања и искустава ученика,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повезивање и примењивање знања и умења,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развијање љубави према отаџбини, њеној историји, култури и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природним лепотама, неговање позитивног односа према свим њеним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грађанима и њиховим националним, културним, етичким и естетским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вредностима,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неговање солидарности, хуманизма, другарства и осећаја заједништва,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успостављање непосреднијих односа између </w:t>
      </w:r>
      <w:r>
        <w:rPr>
          <w:sz w:val="24"/>
          <w:szCs w:val="24"/>
          <w:lang w:val="ru-RU"/>
        </w:rPr>
        <w:t>наставника и ученика и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ученика међусобно,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проучавање објеката и феномена у природи,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уочавање узрочно-последичних односа у конкретним природним и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друштвеним условима,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упознавање с начином живота и рада људи појединих крајева,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развој и практикова</w:t>
      </w:r>
      <w:r>
        <w:rPr>
          <w:sz w:val="24"/>
          <w:szCs w:val="24"/>
          <w:lang w:val="ru-RU"/>
        </w:rPr>
        <w:t xml:space="preserve">ње здравих стилова живота,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развијање свести о значају одрживог развоја и изграђивање еколошких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навика и навика заштите животиња,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развијање способности проналажења, анализирања и саопштавања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информација из различитих извора,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оснаживање ученика у професионалном развоју,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подстицање самосталности ученика и одговорности за сопствено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понашање, </w:t>
      </w:r>
    </w:p>
    <w:p w:rsidR="000B4AE8" w:rsidRDefault="009342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развијање способности оријентације у простору.</w:t>
      </w:r>
    </w:p>
    <w:p w:rsidR="000B4AE8" w:rsidRDefault="000B4AE8">
      <w:pPr>
        <w:ind w:left="36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"/>
        <w:gridCol w:w="8769"/>
      </w:tblGrid>
      <w:tr w:rsidR="000B4AE8"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87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МАРШРУТЕ</w:t>
            </w:r>
          </w:p>
        </w:tc>
      </w:tr>
      <w:tr w:rsidR="000B4AE8">
        <w:trPr>
          <w:trHeight w:val="375"/>
        </w:trPr>
        <w:tc>
          <w:tcPr>
            <w:tcW w:w="1118" w:type="dxa"/>
            <w:tcBorders>
              <w:top w:val="double" w:sz="4" w:space="0" w:color="auto"/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769" w:type="dxa"/>
            <w:tcBorders>
              <w:top w:val="double" w:sz="4" w:space="0" w:color="auto"/>
              <w:right w:val="double" w:sz="4" w:space="0" w:color="auto"/>
            </w:tcBorders>
          </w:tcPr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изб</w:t>
            </w:r>
            <w:r>
              <w:rPr>
                <w:sz w:val="24"/>
                <w:szCs w:val="24"/>
              </w:rPr>
              <w:t>ору  родитења и ученика –једнодневни излет</w:t>
            </w:r>
          </w:p>
        </w:tc>
      </w:tr>
    </w:tbl>
    <w:p w:rsidR="000B4AE8" w:rsidRDefault="00934203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Због  малог  броја  ученика  и  матерјалног  стања  родитеља  у  нашој  школи за  сада  је  могуће  извести  само излет за ученике  свих  разреда и то  крајем маја </w:t>
      </w:r>
      <w:r>
        <w:rPr>
          <w:b/>
          <w:color w:val="FF0000"/>
          <w:sz w:val="24"/>
          <w:szCs w:val="24"/>
        </w:rPr>
        <w:t>2023</w:t>
      </w:r>
      <w:r>
        <w:rPr>
          <w:b/>
          <w:sz w:val="24"/>
          <w:szCs w:val="24"/>
        </w:rPr>
        <w:t>.године.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Тим за Професионалну</w:t>
      </w:r>
      <w:r>
        <w:rPr>
          <w:b/>
          <w:sz w:val="24"/>
          <w:szCs w:val="24"/>
        </w:rPr>
        <w:t xml:space="preserve">  оријентацију:</w:t>
      </w:r>
    </w:p>
    <w:p w:rsidR="000B4AE8" w:rsidRDefault="000B4AE8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0"/>
      </w:tblGrid>
      <w:tr w:rsidR="000B4AE8">
        <w:tc>
          <w:tcPr>
            <w:tcW w:w="9780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Стефана Тасић, стручни  сарадник</w:t>
            </w:r>
          </w:p>
        </w:tc>
      </w:tr>
      <w:tr w:rsidR="000B4AE8">
        <w:tc>
          <w:tcPr>
            <w:tcW w:w="9780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Лидија Величковић, наставник</w:t>
            </w:r>
          </w:p>
        </w:tc>
      </w:tr>
      <w:tr w:rsidR="000B4AE8">
        <w:tc>
          <w:tcPr>
            <w:tcW w:w="9780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Силвана  Величков, проф. разредне наставе са  бугарским  језиком</w:t>
            </w:r>
          </w:p>
        </w:tc>
      </w:tr>
    </w:tbl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  <w:sectPr w:rsidR="000B4AE8">
          <w:headerReference w:type="default" r:id="rId60"/>
          <w:headerReference w:type="first" r:id="rId61"/>
          <w:pgSz w:w="16840" w:h="11907" w:orient="landscape"/>
          <w:pgMar w:top="851" w:right="1418" w:bottom="851" w:left="851" w:header="567" w:footer="567" w:gutter="284"/>
          <w:cols w:space="708"/>
          <w:titlePg/>
          <w:docGrid w:linePitch="272"/>
        </w:sectPr>
      </w:pPr>
    </w:p>
    <w:p w:rsidR="000B4AE8" w:rsidRDefault="00934203">
      <w:pPr>
        <w:jc w:val="center"/>
        <w:rPr>
          <w:b/>
          <w:sz w:val="24"/>
          <w:szCs w:val="24"/>
        </w:rPr>
      </w:pPr>
      <w:bookmarkStart w:id="156" w:name="_Toc51123432"/>
      <w:bookmarkStart w:id="157" w:name="_Toc524628656"/>
      <w:r>
        <w:rPr>
          <w:b/>
          <w:sz w:val="24"/>
          <w:szCs w:val="24"/>
          <w:lang w:val="en-US"/>
        </w:rPr>
        <w:lastRenderedPageBreak/>
        <w:t>VI</w:t>
      </w:r>
      <w:r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ПОСЕБНИ ПРОГРАМИ ВАСПИТНО-ОБРАЗОВНОГ РАДА</w:t>
      </w:r>
      <w:bookmarkEnd w:id="156"/>
      <w:bookmarkEnd w:id="157"/>
    </w:p>
    <w:p w:rsidR="000B4AE8" w:rsidRDefault="00934203">
      <w:pPr>
        <w:jc w:val="center"/>
        <w:rPr>
          <w:b/>
          <w:sz w:val="24"/>
          <w:szCs w:val="24"/>
        </w:rPr>
      </w:pPr>
      <w:bookmarkStart w:id="158" w:name="_Toc51123433"/>
      <w:bookmarkStart w:id="159" w:name="_Toc524628657"/>
      <w:r>
        <w:rPr>
          <w:b/>
          <w:sz w:val="24"/>
          <w:szCs w:val="24"/>
        </w:rPr>
        <w:t>ПРОГРАМ  ПРОФЕСИОНАЛНЕ ОРИЈЕНТАЦИЈЕ</w:t>
      </w:r>
      <w:bookmarkEnd w:id="158"/>
      <w:bookmarkEnd w:id="159"/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536"/>
        <w:gridCol w:w="1454"/>
        <w:gridCol w:w="2799"/>
      </w:tblGrid>
      <w:tr w:rsidR="000B4AE8">
        <w:tc>
          <w:tcPr>
            <w:tcW w:w="6487" w:type="dxa"/>
            <w:gridSpan w:val="2"/>
            <w:shd w:val="clear" w:color="auto" w:fill="D9D9D9"/>
          </w:tcPr>
          <w:p w:rsidR="000B4AE8" w:rsidRDefault="00934203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454" w:type="dxa"/>
            <w:shd w:val="clear" w:color="auto" w:fill="D9D9D9"/>
          </w:tcPr>
          <w:p w:rsidR="000B4AE8" w:rsidRDefault="00934203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ВРЕМЕ</w:t>
            </w:r>
          </w:p>
        </w:tc>
        <w:tc>
          <w:tcPr>
            <w:tcW w:w="2799" w:type="dxa"/>
            <w:shd w:val="clear" w:color="auto" w:fill="D9D9D9"/>
          </w:tcPr>
          <w:p w:rsidR="000B4AE8" w:rsidRDefault="00934203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РЕАЛИЗАТОРИ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Упознавање ученика са подручијима рада, образовним профилимаи средњим школама</w:t>
            </w:r>
          </w:p>
        </w:tc>
        <w:tc>
          <w:tcPr>
            <w:tcW w:w="4536" w:type="dxa"/>
          </w:tcPr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Израда паноа за ученике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Организовање </w:t>
            </w:r>
            <w:r>
              <w:rPr>
                <w:rFonts w:ascii="Times New Roman" w:hAnsi="Times New Roman"/>
              </w:rPr>
              <w:t>презентација средњих школа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Формирање Кутка за професионалну оријентацију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Формирање збирке промотивног и информативног материјала средњих школа</w:t>
            </w:r>
          </w:p>
        </w:tc>
        <w:tc>
          <w:tcPr>
            <w:tcW w:w="1454" w:type="dxa"/>
          </w:tcPr>
          <w:p w:rsidR="000B4AE8" w:rsidRDefault="00934203">
            <w:pPr>
              <w:spacing w:after="120"/>
              <w:jc w:val="center"/>
              <w:rPr>
                <w:sz w:val="22"/>
                <w:lang/>
              </w:rPr>
            </w:pPr>
            <w:r>
              <w:rPr>
                <w:sz w:val="22"/>
                <w:lang/>
              </w:rPr>
              <w:t>Фебруар</w:t>
            </w:r>
          </w:p>
        </w:tc>
        <w:tc>
          <w:tcPr>
            <w:tcW w:w="2799" w:type="dxa"/>
          </w:tcPr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 за професионалну оријентацију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Упознавање ученикаса занимањима и светом рада</w:t>
            </w:r>
          </w:p>
        </w:tc>
        <w:tc>
          <w:tcPr>
            <w:tcW w:w="4536" w:type="dxa"/>
          </w:tcPr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Презентација занимања </w:t>
            </w:r>
            <w:r>
              <w:rPr>
                <w:rFonts w:ascii="Times New Roman" w:hAnsi="Times New Roman"/>
              </w:rPr>
              <w:t>родитеља ученика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Организовање посета радним организацијама и установама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Израда паноа са занимањима родитеља</w:t>
            </w:r>
          </w:p>
          <w:p w:rsidR="000B4AE8" w:rsidRDefault="000B4AE8">
            <w:pPr>
              <w:pStyle w:val="ListParagraph"/>
              <w:spacing w:after="0" w:line="240" w:lineRule="auto"/>
              <w:ind w:left="177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0B4AE8" w:rsidRDefault="00934203">
            <w:pPr>
              <w:spacing w:after="120"/>
              <w:jc w:val="center"/>
              <w:rPr>
                <w:sz w:val="22"/>
                <w:lang/>
              </w:rPr>
            </w:pPr>
            <w:r>
              <w:rPr>
                <w:sz w:val="22"/>
                <w:lang/>
              </w:rPr>
              <w:t>Фебруар</w:t>
            </w:r>
            <w:r>
              <w:rPr>
                <w:sz w:val="22"/>
                <w:lang/>
              </w:rPr>
              <w:t>/ Март</w:t>
            </w:r>
          </w:p>
        </w:tc>
        <w:tc>
          <w:tcPr>
            <w:tcW w:w="2799" w:type="dxa"/>
          </w:tcPr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Одељењска већа</w:t>
            </w:r>
          </w:p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 за професионалну оријентацију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Саветодавни рад с ученицима осмог разреда</w:t>
            </w:r>
          </w:p>
        </w:tc>
        <w:tc>
          <w:tcPr>
            <w:tcW w:w="4536" w:type="dxa"/>
          </w:tcPr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Примена стандардизованих тестова (ТПИ и </w:t>
            </w:r>
            <w:r>
              <w:rPr>
                <w:rFonts w:ascii="Times New Roman" w:hAnsi="Times New Roman"/>
              </w:rPr>
              <w:t>др.)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Индивидуални саветодавни рад с ученицима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Индивидуални саветодавни рад с родитељима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Сарадња са ЦИПС у оквиру НСЗ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Предавања/радионице за ученике о избору занимања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Саветодавни рад с ученицима којима је потребна додатна подршка и сарадња с релевантним слу</w:t>
            </w:r>
            <w:r>
              <w:rPr>
                <w:rFonts w:ascii="Times New Roman" w:hAnsi="Times New Roman"/>
              </w:rPr>
              <w:t xml:space="preserve">жбама </w:t>
            </w:r>
          </w:p>
        </w:tc>
        <w:tc>
          <w:tcPr>
            <w:tcW w:w="1454" w:type="dxa"/>
          </w:tcPr>
          <w:p w:rsidR="000B4AE8" w:rsidRDefault="000B4AE8">
            <w:pPr>
              <w:spacing w:after="120"/>
              <w:jc w:val="center"/>
              <w:rPr>
                <w:sz w:val="22"/>
                <w:lang w:val="en-US"/>
              </w:rPr>
            </w:pPr>
          </w:p>
          <w:p w:rsidR="000B4AE8" w:rsidRDefault="000B4AE8">
            <w:pPr>
              <w:spacing w:after="120"/>
              <w:jc w:val="center"/>
              <w:rPr>
                <w:sz w:val="22"/>
                <w:lang w:val="en-US"/>
              </w:rPr>
            </w:pPr>
          </w:p>
          <w:p w:rsidR="000B4AE8" w:rsidRDefault="009342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друго и треће тромесечје</w:t>
            </w:r>
          </w:p>
        </w:tc>
        <w:tc>
          <w:tcPr>
            <w:tcW w:w="2799" w:type="dxa"/>
          </w:tcPr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Стручни  сарадник школе</w:t>
            </w:r>
          </w:p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Одељењске старешине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Информисање о упису и средњу школу</w:t>
            </w:r>
          </w:p>
        </w:tc>
        <w:tc>
          <w:tcPr>
            <w:tcW w:w="4536" w:type="dxa"/>
          </w:tcPr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Предавања за ученике осмог разреда о избору и упису у средњу школу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Предавање за родитеље ученика осмог разреда о избору и упису у средњу школу</w:t>
            </w:r>
          </w:p>
        </w:tc>
        <w:tc>
          <w:tcPr>
            <w:tcW w:w="1454" w:type="dxa"/>
          </w:tcPr>
          <w:p w:rsidR="000B4AE8" w:rsidRDefault="00934203">
            <w:pPr>
              <w:spacing w:after="120"/>
              <w:jc w:val="center"/>
              <w:rPr>
                <w:sz w:val="22"/>
                <w:lang/>
              </w:rPr>
            </w:pPr>
            <w:r>
              <w:rPr>
                <w:sz w:val="22"/>
                <w:lang/>
              </w:rPr>
              <w:t>Април</w:t>
            </w:r>
            <w:r>
              <w:rPr>
                <w:sz w:val="22"/>
                <w:lang/>
              </w:rPr>
              <w:t>/ Мај</w:t>
            </w:r>
          </w:p>
        </w:tc>
        <w:tc>
          <w:tcPr>
            <w:tcW w:w="2799" w:type="dxa"/>
          </w:tcPr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Педагошко-психолошка служба</w:t>
            </w:r>
          </w:p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Одељењске старешине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Реализација програма „Професионална оријентација на преласку у средњу школу“</w:t>
            </w:r>
          </w:p>
        </w:tc>
        <w:tc>
          <w:tcPr>
            <w:tcW w:w="4536" w:type="dxa"/>
          </w:tcPr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Реализација изабраних радионица за  ученике седмог разреда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Реализација изабраних радионица за  ученике осмог разреда</w:t>
            </w:r>
          </w:p>
          <w:p w:rsidR="000B4AE8" w:rsidRDefault="009342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еализација одабраних радионица за групе заинтересованих ученика</w:t>
            </w:r>
          </w:p>
        </w:tc>
        <w:tc>
          <w:tcPr>
            <w:tcW w:w="1454" w:type="dxa"/>
          </w:tcPr>
          <w:p w:rsidR="000B4AE8" w:rsidRDefault="00934203">
            <w:pPr>
              <w:spacing w:after="120"/>
              <w:jc w:val="center"/>
              <w:rPr>
                <w:sz w:val="22"/>
                <w:lang/>
              </w:rPr>
            </w:pPr>
            <w:r>
              <w:rPr>
                <w:sz w:val="22"/>
                <w:lang/>
              </w:rPr>
              <w:t>Јун</w:t>
            </w:r>
          </w:p>
        </w:tc>
        <w:tc>
          <w:tcPr>
            <w:tcW w:w="2799" w:type="dxa"/>
          </w:tcPr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 за професионалну оријентацију</w:t>
            </w:r>
          </w:p>
          <w:p w:rsidR="000B4AE8" w:rsidRDefault="009342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16" w:hanging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Одељењске старешине</w:t>
            </w:r>
          </w:p>
        </w:tc>
      </w:tr>
    </w:tbl>
    <w:p w:rsidR="000B4AE8" w:rsidRDefault="000B4AE8"/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 „ ОСНОВИ БЕЗБЕДНОСТИ ДЕЦЕ“ СА УЧЕНИЦИМА ЧЕТВРТОГ И ШЕСТОГ</w:t>
      </w:r>
    </w:p>
    <w:p w:rsidR="000B4AE8" w:rsidRDefault="000B4AE8">
      <w:pPr>
        <w:pStyle w:val="Heading1"/>
        <w:shd w:val="clear" w:color="auto" w:fill="FFFFFF"/>
        <w:spacing w:before="0" w:after="63"/>
        <w:textAlignment w:val="baseline"/>
        <w:rPr>
          <w:rFonts w:ascii="Times New Roman" w:hAnsi="Times New Roman"/>
          <w:sz w:val="22"/>
          <w:szCs w:val="22"/>
        </w:rPr>
      </w:pPr>
    </w:p>
    <w:p w:rsidR="000B4AE8" w:rsidRDefault="00934203">
      <w:pPr>
        <w:pStyle w:val="Heading1"/>
        <w:shd w:val="clear" w:color="auto" w:fill="FFFFFF"/>
        <w:spacing w:before="0" w:after="63"/>
        <w:ind w:left="426" w:right="284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 оквиру  програма „Основи безбедности деце“  полицијски</w:t>
      </w:r>
      <w:r>
        <w:rPr>
          <w:rFonts w:ascii="Times New Roman" w:hAnsi="Times New Roman"/>
          <w:b w:val="0"/>
          <w:sz w:val="22"/>
          <w:szCs w:val="22"/>
        </w:rPr>
        <w:t xml:space="preserve"> службеници ће ученике првог, четвртог и шестог разреда подучити како да се исправно понашају у случајевима ванредних </w:t>
      </w:r>
      <w:r>
        <w:rPr>
          <w:rFonts w:ascii="Times New Roman" w:hAnsi="Times New Roman"/>
          <w:b w:val="0"/>
          <w:sz w:val="22"/>
          <w:szCs w:val="22"/>
        </w:rPr>
        <w:lastRenderedPageBreak/>
        <w:t xml:space="preserve">ситуација, како да се безбедно понашају у саобраћају, али им и указати на безбедносне ризике и претње од наркотрафикинга, насиља и насиља </w:t>
      </w:r>
      <w:r>
        <w:rPr>
          <w:rFonts w:ascii="Times New Roman" w:hAnsi="Times New Roman"/>
          <w:b w:val="0"/>
          <w:sz w:val="22"/>
          <w:szCs w:val="22"/>
        </w:rPr>
        <w:t>на интернету.</w:t>
      </w:r>
    </w:p>
    <w:p w:rsidR="000B4AE8" w:rsidRDefault="00934203">
      <w:pPr>
        <w:pStyle w:val="Heading1"/>
        <w:shd w:val="clear" w:color="auto" w:fill="FFFFFF"/>
        <w:tabs>
          <w:tab w:val="left" w:pos="10206"/>
        </w:tabs>
        <w:spacing w:before="0" w:after="63"/>
        <w:ind w:left="426" w:right="142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Циљ програма је стицање нових и унапређивање постојећих знања, вештина и ставова ради подизања безбедносне културе ученика.</w:t>
      </w:r>
    </w:p>
    <w:p w:rsidR="000B4AE8" w:rsidRDefault="00934203">
      <w:pPr>
        <w:pStyle w:val="Heading1"/>
        <w:shd w:val="clear" w:color="auto" w:fill="FFFFFF"/>
        <w:spacing w:before="0" w:after="63"/>
        <w:ind w:left="426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Програм се састоји из 8 наставних јединица: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„Безбедност деце у саобраћају“,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„Полиција у служби грађана“ ,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 Насиље ка</w:t>
      </w:r>
      <w:r>
        <w:rPr>
          <w:rFonts w:ascii="Times New Roman" w:hAnsi="Times New Roman"/>
          <w:b w:val="0"/>
          <w:sz w:val="22"/>
          <w:szCs w:val="22"/>
        </w:rPr>
        <w:t>о негативна друштвена појава“,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 Превенција и заштита деце од злоупотребе опојних дрога и алкохола“,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 Безбедно коришћење интернета и друштвених мрежа“,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„Превенција и заштита деце од трговине људима“,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„Заштита од пожара“ и</w:t>
      </w:r>
    </w:p>
    <w:p w:rsidR="000B4AE8" w:rsidRDefault="00934203">
      <w:pPr>
        <w:pStyle w:val="Heading1"/>
        <w:keepNext w:val="0"/>
        <w:numPr>
          <w:ilvl w:val="0"/>
          <w:numId w:val="59"/>
        </w:numPr>
        <w:shd w:val="clear" w:color="auto" w:fill="FFFFFF"/>
        <w:spacing w:before="0" w:after="63"/>
        <w:ind w:left="426" w:firstLine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„Заштита од техничко – технолошки</w:t>
      </w:r>
      <w:r>
        <w:rPr>
          <w:rFonts w:ascii="Times New Roman" w:hAnsi="Times New Roman"/>
          <w:b w:val="0"/>
          <w:sz w:val="22"/>
          <w:szCs w:val="22"/>
        </w:rPr>
        <w:t xml:space="preserve">х опасности и природних непогода“. </w:t>
      </w:r>
    </w:p>
    <w:p w:rsidR="000B4AE8" w:rsidRDefault="000B4AE8">
      <w:pPr>
        <w:pStyle w:val="Heading1"/>
        <w:shd w:val="clear" w:color="auto" w:fill="FFFFFF"/>
        <w:spacing w:before="0" w:after="63"/>
        <w:ind w:left="426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</w:p>
    <w:p w:rsidR="000B4AE8" w:rsidRDefault="00934203">
      <w:pPr>
        <w:pStyle w:val="Heading1"/>
        <w:shd w:val="clear" w:color="auto" w:fill="FFFFFF"/>
        <w:spacing w:before="0" w:after="63"/>
        <w:ind w:left="284" w:right="284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Програм  „Основи безбедности деце“ биће реализован у школској 2020/21.годину кроз час одељенске заједнице, са ученицима четвртог и шестог разреда.</w:t>
      </w:r>
    </w:p>
    <w:p w:rsidR="000B4AE8" w:rsidRDefault="000B4AE8">
      <w:pPr>
        <w:pStyle w:val="Heading1"/>
        <w:shd w:val="clear" w:color="auto" w:fill="FFFFFF"/>
        <w:spacing w:before="0" w:after="63"/>
        <w:ind w:left="284"/>
        <w:jc w:val="center"/>
        <w:textAlignment w:val="baseline"/>
        <w:rPr>
          <w:rFonts w:ascii="Times New Roman" w:hAnsi="Times New Roman"/>
          <w:color w:val="353535"/>
          <w:sz w:val="24"/>
          <w:szCs w:val="24"/>
        </w:rPr>
      </w:pPr>
    </w:p>
    <w:p w:rsidR="000B4AE8" w:rsidRDefault="00934203">
      <w:pPr>
        <w:pStyle w:val="Heading1"/>
        <w:shd w:val="clear" w:color="auto" w:fill="FFFFFF"/>
        <w:spacing w:before="0" w:after="63"/>
        <w:ind w:left="284"/>
        <w:jc w:val="center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ПРОГРАМ „ПОКРЕНИМО НАШУ ДЕЦУ“</w:t>
      </w:r>
    </w:p>
    <w:p w:rsidR="000B4AE8" w:rsidRDefault="000B4AE8"/>
    <w:p w:rsidR="000B4AE8" w:rsidRDefault="00934203">
      <w:pPr>
        <w:ind w:left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Програм „Покренимо нашу децу“ намењен </w:t>
      </w:r>
      <w:r>
        <w:rPr>
          <w:sz w:val="22"/>
          <w:szCs w:val="22"/>
          <w:shd w:val="clear" w:color="auto" w:fill="FFFFFF"/>
        </w:rPr>
        <w:t>је ученицима од првог до четвртог разреда.</w:t>
      </w:r>
    </w:p>
    <w:p w:rsidR="000B4AE8" w:rsidRDefault="00934203">
      <w:pPr>
        <w:pStyle w:val="NormalWeb"/>
        <w:shd w:val="clear" w:color="auto" w:fill="FFFFFF"/>
        <w:spacing w:before="0" w:beforeAutospacing="0" w:after="188" w:afterAutospacing="0"/>
        <w:ind w:left="284"/>
        <w:jc w:val="both"/>
        <w:textAlignment w:val="baseline"/>
        <w:rPr>
          <w:color w:val="333333"/>
          <w:sz w:val="22"/>
          <w:szCs w:val="22"/>
          <w:lang w:val="sr-Cyrl-CS"/>
        </w:rPr>
      </w:pPr>
      <w:r>
        <w:rPr>
          <w:sz w:val="22"/>
          <w:szCs w:val="22"/>
        </w:rPr>
        <w:t>Аqуа Viva је обезбедила обуку за учитеље из свих основних школа у Србији, креативне материјале за вежбање и стручну подршку из научних, просветних и медицинских области. Ученици ће са својим учитељима и ове школск</w:t>
      </w:r>
      <w:r>
        <w:rPr>
          <w:sz w:val="22"/>
          <w:szCs w:val="22"/>
        </w:rPr>
        <w:t>е године  свакога дана вежбати по 15 минута према разноврсним моделима вежби које је за потребе програма осмислио Српски савез професора физичког васпитања и спорта</w:t>
      </w:r>
      <w:r>
        <w:rPr>
          <w:color w:val="474747"/>
          <w:sz w:val="22"/>
          <w:szCs w:val="22"/>
        </w:rPr>
        <w:t>.</w:t>
      </w:r>
    </w:p>
    <w:p w:rsidR="000B4AE8" w:rsidRDefault="00934203">
      <w:pPr>
        <w:pStyle w:val="NormalWeb"/>
        <w:shd w:val="clear" w:color="auto" w:fill="FFFFFF"/>
        <w:spacing w:before="0" w:beforeAutospacing="0" w:after="188" w:afterAutospacing="0"/>
        <w:ind w:left="284"/>
        <w:jc w:val="both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Предвиђена су три модела рада:</w:t>
      </w:r>
    </w:p>
    <w:p w:rsidR="000B4AE8" w:rsidRDefault="00934203">
      <w:pPr>
        <w:pStyle w:val="NormalWeb"/>
        <w:shd w:val="clear" w:color="auto" w:fill="FFFFFF"/>
        <w:spacing w:before="0" w:beforeAutospacing="0" w:after="188" w:afterAutospacing="0"/>
        <w:ind w:left="284"/>
        <w:jc w:val="both"/>
        <w:textAlignment w:val="baseline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– Вежбе у учионици:</w:t>
      </w:r>
      <w:r>
        <w:rPr>
          <w:color w:val="333333"/>
          <w:sz w:val="22"/>
          <w:szCs w:val="22"/>
        </w:rPr>
        <w:t xml:space="preserve"> „Веселе столице“, „Причам ти причу“, „Здрава стопалца“, „Разиграна палица“.</w:t>
      </w:r>
    </w:p>
    <w:p w:rsidR="000B4AE8" w:rsidRDefault="00934203">
      <w:pPr>
        <w:pStyle w:val="NormalWeb"/>
        <w:shd w:val="clear" w:color="auto" w:fill="FFFFFF"/>
        <w:spacing w:before="0" w:beforeAutospacing="0" w:after="188" w:afterAutospacing="0"/>
        <w:ind w:left="284"/>
        <w:jc w:val="both"/>
        <w:textAlignment w:val="baseline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– Вежбе уз музику:</w:t>
      </w:r>
      <w:r>
        <w:rPr>
          <w:color w:val="333333"/>
          <w:sz w:val="22"/>
          <w:szCs w:val="22"/>
        </w:rPr>
        <w:t xml:space="preserve"> „Музичка гимнастика“, „Плеши и заледи се“.</w:t>
      </w:r>
    </w:p>
    <w:p w:rsidR="000B4AE8" w:rsidRDefault="00934203">
      <w:pPr>
        <w:pStyle w:val="NormalWeb"/>
        <w:shd w:val="clear" w:color="auto" w:fill="FFFFFF"/>
        <w:spacing w:before="0" w:beforeAutospacing="0" w:after="188" w:afterAutospacing="0"/>
        <w:ind w:left="284"/>
        <w:jc w:val="both"/>
        <w:textAlignment w:val="baseline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– Вежбе на отвореном простору</w:t>
      </w:r>
      <w:r>
        <w:rPr>
          <w:color w:val="333333"/>
          <w:sz w:val="22"/>
          <w:szCs w:val="22"/>
        </w:rPr>
        <w:t>: „Јесење, зимске и пролећне играрије“.</w:t>
      </w: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 ЗДРАВСТВЕНЕ ЗАШТИТЕ УЧЕНИКА</w:t>
      </w:r>
    </w:p>
    <w:p w:rsidR="000B4AE8" w:rsidRDefault="000B4AE8">
      <w:pPr>
        <w:jc w:val="center"/>
        <w:rPr>
          <w:sz w:val="24"/>
          <w:szCs w:val="24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Током целе </w:t>
      </w:r>
      <w:r>
        <w:rPr>
          <w:sz w:val="24"/>
          <w:szCs w:val="24"/>
        </w:rPr>
        <w:t xml:space="preserve">школске године, било на редовним и часовима одељењског старешине када год садржај часа дозвољава, дискутоваће се о хигијени, превенцији од болести и свему ономе што је у вези са очувањем здравља деце: личној хигијени, здравој околини, здравој исхрани...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У школи ће бити организоване трибине и панел дискусије о наркоманији, сиди, алкохолизму, а ученици ће присуствовати и трибинама и стручним предавањима које ће се организовати надле</w:t>
      </w:r>
      <w:r>
        <w:rPr>
          <w:sz w:val="24"/>
          <w:szCs w:val="24"/>
        </w:rPr>
        <w:t xml:space="preserve">жне институције.        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Циљеви програма су стицање знања, формирање ставова и понашање ученика у вези са здрављем и здравим начином живота и развојем хуманих односа међу људима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</w:p>
    <w:p w:rsidR="000B4AE8" w:rsidRDefault="0093420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-   Унапређење хигијенских и радних услова у школи и елиминисање утицаја који штетно делују на здравље -  Остваривање активног односа и узајамне сарадње школе, породице и заједнице на развоју, заштити и унапређењу здрав</w:t>
      </w:r>
      <w:r>
        <w:rPr>
          <w:sz w:val="24"/>
          <w:szCs w:val="24"/>
        </w:rPr>
        <w:t>ља ученика</w:t>
      </w:r>
      <w:r>
        <w:rPr>
          <w:b/>
          <w:sz w:val="24"/>
          <w:szCs w:val="24"/>
        </w:rPr>
        <w:t>.</w:t>
      </w:r>
    </w:p>
    <w:p w:rsidR="000B4AE8" w:rsidRDefault="000B4AE8">
      <w:pPr>
        <w:jc w:val="both"/>
        <w:rPr>
          <w:b/>
          <w:sz w:val="24"/>
          <w:szCs w:val="24"/>
        </w:rPr>
      </w:pPr>
    </w:p>
    <w:p w:rsidR="000B4AE8" w:rsidRDefault="000B4AE8">
      <w:pPr>
        <w:jc w:val="both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НАЧИНИ РЕАЛИЗАЦИЈЕ:</w:t>
      </w:r>
    </w:p>
    <w:p w:rsidR="000B4AE8" w:rsidRDefault="00934203">
      <w:pPr>
        <w:numPr>
          <w:ilvl w:val="0"/>
          <w:numId w:val="60"/>
        </w:numPr>
        <w:ind w:hanging="1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Путем целокупне организације живота и рада у школи    </w:t>
      </w:r>
    </w:p>
    <w:p w:rsidR="000B4AE8" w:rsidRDefault="009342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             Кроз предавања и радионице на часовима ОС, кроз наставу и ваншколске активности                                </w:t>
      </w:r>
    </w:p>
    <w:p w:rsidR="000B4AE8" w:rsidRDefault="009342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3. Путем стручних тема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650"/>
        <w:gridCol w:w="2078"/>
        <w:gridCol w:w="1091"/>
      </w:tblGrid>
      <w:tr w:rsidR="000B4AE8">
        <w:tc>
          <w:tcPr>
            <w:tcW w:w="563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САДРЖАЈ</w:t>
            </w:r>
          </w:p>
        </w:tc>
        <w:tc>
          <w:tcPr>
            <w:tcW w:w="1650" w:type="dxa"/>
            <w:tcBorders>
              <w:top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РАЗРЕД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НИВО РЕАЛИЗАЦИЈЕ</w:t>
            </w:r>
          </w:p>
        </w:tc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РЕАЛИЗАТОР</w:t>
            </w:r>
          </w:p>
        </w:tc>
      </w:tr>
      <w:tr w:rsidR="000B4AE8">
        <w:trPr>
          <w:gridAfter w:val="3"/>
          <w:wAfter w:w="4819" w:type="dxa"/>
        </w:trPr>
        <w:tc>
          <w:tcPr>
            <w:tcW w:w="5637" w:type="dxa"/>
            <w:tcBorders>
              <w:left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ЗДРАВА ИСХРАНА И БРИГА О ТЕЛУ</w:t>
            </w:r>
          </w:p>
        </w:tc>
      </w:tr>
      <w:tr w:rsidR="000B4AE8">
        <w:trPr>
          <w:trHeight w:val="3109"/>
        </w:trPr>
        <w:tc>
          <w:tcPr>
            <w:tcW w:w="5637" w:type="dxa"/>
            <w:tcBorders>
              <w:left w:val="double" w:sz="4" w:space="0" w:color="auto"/>
            </w:tcBorders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1.Правилна исхрана       </w:t>
            </w:r>
          </w:p>
          <w:p w:rsidR="000B4AE8" w:rsidRDefault="00934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2.Правилна исхрана у пубертету    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3.Лична хигијена   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4.Гојазност- превенција и лечење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5.Пубертет и менструација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6.Болестипрљавих руку  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7.Нега уста изуба        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8.Лична одговорност за бригу о телу   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9.Мој кувар                    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10.Хранљиве материје- улога, значај и потребе</w:t>
            </w:r>
          </w:p>
        </w:tc>
        <w:tc>
          <w:tcPr>
            <w:tcW w:w="1650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I-IVV-VII-IVV-VIIV-VI                  I-IVI-IVV-VII-VII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V-VII</w:t>
            </w:r>
          </w:p>
        </w:tc>
        <w:tc>
          <w:tcPr>
            <w:tcW w:w="2078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одељенског старешине</w:t>
            </w: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 и ПП служба , лекар, стоматолог</w:t>
            </w:r>
          </w:p>
        </w:tc>
      </w:tr>
      <w:tr w:rsidR="000B4AE8">
        <w:trPr>
          <w:gridAfter w:val="3"/>
          <w:wAfter w:w="4819" w:type="dxa"/>
        </w:trPr>
        <w:tc>
          <w:tcPr>
            <w:tcW w:w="5637" w:type="dxa"/>
            <w:tcBorders>
              <w:left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БЕЗБЕДНО ПОНАШАЊЕ, ИНТЕРВЕНЦИЈЕ</w:t>
            </w:r>
          </w:p>
        </w:tc>
      </w:tr>
      <w:tr w:rsidR="000B4AE8">
        <w:trPr>
          <w:trHeight w:val="1310"/>
        </w:trPr>
        <w:tc>
          <w:tcPr>
            <w:tcW w:w="5637" w:type="dxa"/>
            <w:tcBorders>
              <w:left w:val="double" w:sz="4" w:space="0" w:color="auto"/>
            </w:tcBorders>
          </w:tcPr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Основна правила о безбедности у кући, школи, заједници</w:t>
            </w:r>
          </w:p>
          <w:p w:rsidR="000B4AE8" w:rsidRDefault="00934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 Прва помоћ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 Безбедност у саобраћају</w:t>
            </w:r>
          </w:p>
        </w:tc>
        <w:tc>
          <w:tcPr>
            <w:tcW w:w="1650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I-V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VI-VII-VII</w:t>
            </w:r>
          </w:p>
        </w:tc>
        <w:tc>
          <w:tcPr>
            <w:tcW w:w="2078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 око нас,  </w:t>
            </w:r>
            <w:r>
              <w:rPr>
                <w:sz w:val="22"/>
                <w:szCs w:val="22"/>
              </w:rPr>
              <w:t>Природо и друштво,Биологија, Техничко образовање</w:t>
            </w: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Наставници</w:t>
            </w:r>
          </w:p>
        </w:tc>
      </w:tr>
      <w:tr w:rsidR="000B4AE8">
        <w:trPr>
          <w:gridAfter w:val="3"/>
          <w:wAfter w:w="4819" w:type="dxa"/>
          <w:trHeight w:val="343"/>
        </w:trPr>
        <w:tc>
          <w:tcPr>
            <w:tcW w:w="5637" w:type="dxa"/>
            <w:tcBorders>
              <w:left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МЕНТАЛНА ХИГИЈЕНА</w:t>
            </w:r>
          </w:p>
        </w:tc>
      </w:tr>
      <w:tr w:rsidR="000B4AE8">
        <w:trPr>
          <w:trHeight w:val="1259"/>
        </w:trPr>
        <w:tc>
          <w:tcPr>
            <w:tcW w:w="5637" w:type="dxa"/>
            <w:tcBorders>
              <w:left w:val="double" w:sz="4" w:space="0" w:color="auto"/>
            </w:tcBorders>
          </w:tcPr>
          <w:p w:rsidR="000B4AE8" w:rsidRDefault="0093420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1.Изражавање осећања 2.Конструктивно решавање сукоба  </w:t>
            </w:r>
          </w:p>
          <w:p w:rsidR="000B4AE8" w:rsidRDefault="0093420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3.Развијање самопоштовања </w:t>
            </w:r>
          </w:p>
          <w:p w:rsidR="000B4AE8" w:rsidRDefault="0093420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4.Адаптација на новине у 5.р. 5.Страх, трема</w:t>
            </w:r>
          </w:p>
        </w:tc>
        <w:tc>
          <w:tcPr>
            <w:tcW w:w="1650" w:type="dxa"/>
          </w:tcPr>
          <w:p w:rsidR="000B4AE8" w:rsidRDefault="00934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I-V                    V-VII               V-VII        IV </w:t>
            </w:r>
            <w:r>
              <w:rPr>
                <w:sz w:val="22"/>
                <w:szCs w:val="22"/>
                <w:lang w:val="en-US"/>
              </w:rPr>
              <w:t xml:space="preserve">                         V</w:t>
            </w:r>
          </w:p>
        </w:tc>
        <w:tc>
          <w:tcPr>
            <w:tcW w:w="2078" w:type="dxa"/>
          </w:tcPr>
          <w:p w:rsidR="000B4AE8" w:rsidRDefault="000B4AE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одељенског старешине</w:t>
            </w: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 и ПП служба</w:t>
            </w:r>
          </w:p>
        </w:tc>
      </w:tr>
      <w:tr w:rsidR="000B4AE8">
        <w:trPr>
          <w:gridAfter w:val="3"/>
          <w:wAfter w:w="4819" w:type="dxa"/>
          <w:trHeight w:val="343"/>
        </w:trPr>
        <w:tc>
          <w:tcPr>
            <w:tcW w:w="5637" w:type="dxa"/>
            <w:tcBorders>
              <w:left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ХУМАНИ ОДНОСИ МЕЂУ ПОЛОВИМА</w:t>
            </w:r>
          </w:p>
        </w:tc>
      </w:tr>
      <w:tr w:rsidR="000B4AE8">
        <w:trPr>
          <w:trHeight w:val="343"/>
        </w:trPr>
        <w:tc>
          <w:tcPr>
            <w:tcW w:w="5637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1.Подела послова у кући  2.Равноправност полова 3.Контрацепција               </w:t>
            </w:r>
            <w:r>
              <w:rPr>
                <w:sz w:val="22"/>
                <w:szCs w:val="22"/>
              </w:rPr>
              <w:t>4.Примарне и секундарне полне карактеристике                         5.Лепо понашање 6.Пријатељство/дружење</w:t>
            </w:r>
          </w:p>
        </w:tc>
        <w:tc>
          <w:tcPr>
            <w:tcW w:w="1650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III-IV                V-VII            VII                 IV-VI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III-V                   I-IV</w:t>
            </w:r>
          </w:p>
        </w:tc>
        <w:tc>
          <w:tcPr>
            <w:tcW w:w="2078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Одељенске старешине, 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служба, лекар</w:t>
            </w:r>
          </w:p>
        </w:tc>
      </w:tr>
      <w:tr w:rsidR="000B4AE8">
        <w:trPr>
          <w:trHeight w:val="343"/>
        </w:trPr>
        <w:tc>
          <w:tcPr>
            <w:tcW w:w="5637" w:type="dxa"/>
            <w:tcBorders>
              <w:lef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</w:tc>
      </w:tr>
      <w:tr w:rsidR="000B4AE8">
        <w:trPr>
          <w:gridAfter w:val="3"/>
          <w:wAfter w:w="4819" w:type="dxa"/>
          <w:trHeight w:val="343"/>
        </w:trPr>
        <w:tc>
          <w:tcPr>
            <w:tcW w:w="5637" w:type="dxa"/>
            <w:tcBorders>
              <w:left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ЕКОЛОГИЈА</w:t>
            </w:r>
          </w:p>
        </w:tc>
      </w:tr>
      <w:tr w:rsidR="000B4AE8">
        <w:trPr>
          <w:trHeight w:val="343"/>
        </w:trPr>
        <w:tc>
          <w:tcPr>
            <w:tcW w:w="5637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1.Хигијена становања            2.Заштита човекове околине 3.Школа и њено окружење као део екосистема</w:t>
            </w:r>
          </w:p>
        </w:tc>
        <w:tc>
          <w:tcPr>
            <w:tcW w:w="1650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-IV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III-IV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VII-VII</w:t>
            </w:r>
          </w:p>
        </w:tc>
        <w:tc>
          <w:tcPr>
            <w:tcW w:w="2078" w:type="dxa"/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одељенског старешине, Свет око нас,  Биологија</w:t>
            </w: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Наставници</w:t>
            </w:r>
          </w:p>
        </w:tc>
      </w:tr>
      <w:tr w:rsidR="000B4AE8">
        <w:trPr>
          <w:gridAfter w:val="3"/>
          <w:wAfter w:w="4819" w:type="dxa"/>
          <w:trHeight w:val="343"/>
        </w:trPr>
        <w:tc>
          <w:tcPr>
            <w:tcW w:w="5637" w:type="dxa"/>
            <w:tcBorders>
              <w:left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ФИЗИЧКА АКТИВНОСТ И ЗДРАВЉЕ</w:t>
            </w:r>
          </w:p>
        </w:tc>
      </w:tr>
      <w:tr w:rsidR="000B4AE8">
        <w:trPr>
          <w:trHeight w:val="698"/>
        </w:trPr>
        <w:tc>
          <w:tcPr>
            <w:tcW w:w="5637" w:type="dxa"/>
            <w:tcBorders>
              <w:left w:val="double" w:sz="4" w:space="0" w:color="auto"/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1.Значај игре у детињству   </w:t>
            </w:r>
            <w:r>
              <w:rPr>
                <w:sz w:val="22"/>
                <w:szCs w:val="22"/>
              </w:rPr>
              <w:t>2.Коришћење слободног времена 3.Избор спортова, клубова, рекреације</w:t>
            </w:r>
          </w:p>
        </w:tc>
        <w:tc>
          <w:tcPr>
            <w:tcW w:w="1650" w:type="dxa"/>
            <w:tcBorders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-IV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V-VII</w:t>
            </w: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I-VII</w:t>
            </w:r>
          </w:p>
        </w:tc>
        <w:tc>
          <w:tcPr>
            <w:tcW w:w="2078" w:type="dxa"/>
            <w:tcBorders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одељенског старешине, час физичког</w:t>
            </w:r>
          </w:p>
        </w:tc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2"/>
                <w:szCs w:val="22"/>
              </w:rPr>
            </w:pPr>
          </w:p>
          <w:p w:rsidR="000B4AE8" w:rsidRDefault="00934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Наставници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 СОЦИЈАЛНЕ ЗАШТИТЕ УЧЕНИКА</w:t>
      </w:r>
    </w:p>
    <w:p w:rsidR="000B4AE8" w:rsidRDefault="000B4AE8">
      <w:pPr>
        <w:jc w:val="both"/>
        <w:rPr>
          <w:sz w:val="24"/>
          <w:szCs w:val="24"/>
        </w:rPr>
      </w:pPr>
    </w:p>
    <w:p w:rsidR="000B4AE8" w:rsidRDefault="00934203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Школа у сарадњи с надлежним установама брине о социјалној заштити ученика.</w:t>
      </w:r>
    </w:p>
    <w:p w:rsidR="000B4AE8" w:rsidRDefault="000B4AE8">
      <w:pPr>
        <w:rPr>
          <w:rFonts w:eastAsia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536"/>
        <w:gridCol w:w="1454"/>
        <w:gridCol w:w="2799"/>
      </w:tblGrid>
      <w:tr w:rsidR="000B4AE8">
        <w:tc>
          <w:tcPr>
            <w:tcW w:w="6487" w:type="dxa"/>
            <w:gridSpan w:val="2"/>
          </w:tcPr>
          <w:p w:rsidR="000B4AE8" w:rsidRDefault="00934203">
            <w:pPr>
              <w:spacing w:before="12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Активност</w:t>
            </w:r>
          </w:p>
        </w:tc>
        <w:tc>
          <w:tcPr>
            <w:tcW w:w="1454" w:type="dxa"/>
          </w:tcPr>
          <w:p w:rsidR="000B4AE8" w:rsidRDefault="00934203">
            <w:pPr>
              <w:spacing w:before="120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време</w:t>
            </w:r>
          </w:p>
        </w:tc>
        <w:tc>
          <w:tcPr>
            <w:tcW w:w="2799" w:type="dxa"/>
          </w:tcPr>
          <w:p w:rsidR="000B4AE8" w:rsidRDefault="00934203">
            <w:pPr>
              <w:spacing w:before="12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реализатор(и)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before="120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Материјална подршка социјално угроженим ученицима</w:t>
            </w:r>
          </w:p>
        </w:tc>
        <w:tc>
          <w:tcPr>
            <w:tcW w:w="4536" w:type="dxa"/>
          </w:tcPr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Идентификација ученика којима је помоћ потребна (на основу пријаве родитеља, запажања одељењског старешине, информација од надлежних институција)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Укључивање ученика којима је потребна помоћ у акције локалне самоуправе (набавка уџбеника и др.) 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Реализацијахуманитарнихакција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Усмеравање различитих  дотација  и набавка средстава за угрожене ученике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Обезбеђивање бесплатне ужине у школи за угрожене ученик</w:t>
            </w:r>
            <w:r>
              <w:rPr>
                <w:rFonts w:eastAsia="Calibri"/>
                <w:sz w:val="24"/>
                <w:lang w:val="ru-RU"/>
              </w:rPr>
              <w:t>е</w:t>
            </w:r>
          </w:p>
        </w:tc>
        <w:tc>
          <w:tcPr>
            <w:tcW w:w="1454" w:type="dxa"/>
          </w:tcPr>
          <w:p w:rsidR="000B4AE8" w:rsidRDefault="00934203">
            <w:pPr>
              <w:spacing w:before="120"/>
              <w:jc w:val="center"/>
              <w:rPr>
                <w:rFonts w:eastAsia="Calibri"/>
                <w:sz w:val="24"/>
                <w:lang/>
              </w:rPr>
            </w:pPr>
            <w:r>
              <w:rPr>
                <w:rFonts w:eastAsia="Calibri"/>
                <w:sz w:val="24"/>
                <w:lang/>
              </w:rPr>
              <w:t>Октобар</w:t>
            </w:r>
            <w:r>
              <w:rPr>
                <w:rFonts w:eastAsia="Calibri"/>
                <w:sz w:val="24"/>
                <w:lang/>
              </w:rPr>
              <w:t xml:space="preserve">/ Децембар </w:t>
            </w:r>
          </w:p>
        </w:tc>
        <w:tc>
          <w:tcPr>
            <w:tcW w:w="2799" w:type="dxa"/>
          </w:tcPr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Одељењскестарешине</w:t>
            </w:r>
          </w:p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Одељењскавећа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before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Подршка породицама ученика</w:t>
            </w:r>
          </w:p>
        </w:tc>
        <w:tc>
          <w:tcPr>
            <w:tcW w:w="4536" w:type="dxa"/>
          </w:tcPr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Идентификација ученика којима је помоћ потребна (на основу пријаве родитеља, запажања одељењског старешине, информација од надлежних институција)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Размена информација и и </w:t>
            </w:r>
            <w:r>
              <w:rPr>
                <w:rFonts w:eastAsia="Calibri"/>
                <w:sz w:val="24"/>
                <w:lang w:val="ru-RU"/>
              </w:rPr>
              <w:t>заједничко планирање мера подршке с тимовима центра за социјални рад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Размена информација и  заједничко планирање мера подршке породицама од  стране   локалне самоуправе</w:t>
            </w:r>
          </w:p>
          <w:p w:rsidR="000B4AE8" w:rsidRDefault="00934203">
            <w:pPr>
              <w:numPr>
                <w:ilvl w:val="0"/>
                <w:numId w:val="36"/>
              </w:numPr>
              <w:ind w:left="177" w:hanging="14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Саветодави рад  стручног  сарадника с родитељима и ученицима код којих су уочене породи</w:t>
            </w:r>
            <w:r>
              <w:rPr>
                <w:rFonts w:eastAsia="Calibri"/>
                <w:sz w:val="24"/>
                <w:lang w:val="ru-RU"/>
              </w:rPr>
              <w:t>чне тешкоће</w:t>
            </w:r>
          </w:p>
        </w:tc>
        <w:tc>
          <w:tcPr>
            <w:tcW w:w="1454" w:type="dxa"/>
          </w:tcPr>
          <w:p w:rsidR="000B4AE8" w:rsidRDefault="00934203">
            <w:pPr>
              <w:spacing w:before="120"/>
              <w:jc w:val="center"/>
              <w:rPr>
                <w:rFonts w:eastAsia="Calibri"/>
                <w:sz w:val="24"/>
                <w:lang/>
              </w:rPr>
            </w:pPr>
            <w:r>
              <w:rPr>
                <w:rFonts w:eastAsia="Calibri"/>
                <w:sz w:val="24"/>
                <w:lang/>
              </w:rPr>
              <w:t>Фебруар</w:t>
            </w:r>
            <w:r>
              <w:rPr>
                <w:rFonts w:eastAsia="Calibri"/>
                <w:sz w:val="24"/>
                <w:lang/>
              </w:rPr>
              <w:t>/ Март</w:t>
            </w:r>
          </w:p>
        </w:tc>
        <w:tc>
          <w:tcPr>
            <w:tcW w:w="2799" w:type="dxa"/>
          </w:tcPr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Одељењскестарешине</w:t>
            </w:r>
          </w:p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Стручни  сарадник</w:t>
            </w:r>
          </w:p>
        </w:tc>
      </w:tr>
      <w:tr w:rsidR="000B4AE8">
        <w:tc>
          <w:tcPr>
            <w:tcW w:w="1951" w:type="dxa"/>
          </w:tcPr>
          <w:p w:rsidR="000B4AE8" w:rsidRDefault="00934203">
            <w:pPr>
              <w:spacing w:before="12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Хуманитарни рад</w:t>
            </w:r>
          </w:p>
        </w:tc>
        <w:tc>
          <w:tcPr>
            <w:tcW w:w="4536" w:type="dxa"/>
          </w:tcPr>
          <w:p w:rsidR="000B4AE8" w:rsidRDefault="000B4AE8">
            <w:pPr>
              <w:ind w:left="360"/>
              <w:rPr>
                <w:rFonts w:ascii="Symbol" w:eastAsia="Calibri" w:hAnsi="Symbol"/>
                <w:sz w:val="24"/>
                <w:lang w:val="ru-RU"/>
              </w:rPr>
            </w:pPr>
          </w:p>
          <w:p w:rsidR="000B4AE8" w:rsidRDefault="00934203">
            <w:pPr>
              <w:numPr>
                <w:ilvl w:val="0"/>
                <w:numId w:val="36"/>
              </w:num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Учешће  у реализација програма сарадње с Црвеним крстом у  Сурдулица</w:t>
            </w:r>
          </w:p>
          <w:p w:rsidR="000B4AE8" w:rsidRDefault="00934203">
            <w:pPr>
              <w:ind w:left="17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Учешће у хуманитарним акција на  територији  општине  Сурдулица</w:t>
            </w:r>
          </w:p>
        </w:tc>
        <w:tc>
          <w:tcPr>
            <w:tcW w:w="1454" w:type="dxa"/>
          </w:tcPr>
          <w:p w:rsidR="000B4AE8" w:rsidRDefault="00934203">
            <w:pPr>
              <w:spacing w:before="120"/>
              <w:jc w:val="center"/>
              <w:rPr>
                <w:rFonts w:eastAsia="Calibri"/>
                <w:sz w:val="24"/>
                <w:lang/>
              </w:rPr>
            </w:pPr>
            <w:r>
              <w:rPr>
                <w:rFonts w:eastAsia="Calibri"/>
                <w:sz w:val="24"/>
                <w:lang/>
              </w:rPr>
              <w:t>Април</w:t>
            </w:r>
          </w:p>
        </w:tc>
        <w:tc>
          <w:tcPr>
            <w:tcW w:w="2799" w:type="dxa"/>
          </w:tcPr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ОпштинаСурдулица</w:t>
            </w:r>
          </w:p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Одељењскавећа</w:t>
            </w:r>
          </w:p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Тим </w:t>
            </w:r>
            <w:r>
              <w:rPr>
                <w:rFonts w:eastAsia="Calibri"/>
                <w:sz w:val="24"/>
                <w:lang w:val="ru-RU"/>
              </w:rPr>
              <w:t>за сарадњу са Црвеним крстом</w:t>
            </w:r>
          </w:p>
          <w:p w:rsidR="000B4AE8" w:rsidRDefault="00934203">
            <w:pPr>
              <w:numPr>
                <w:ilvl w:val="0"/>
                <w:numId w:val="37"/>
              </w:numPr>
              <w:ind w:left="116" w:hanging="1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Ученичкипарламент</w:t>
            </w:r>
          </w:p>
        </w:tc>
      </w:tr>
    </w:tbl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9342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ПРОГРАМ ЗАШТИТ</w:t>
      </w:r>
      <w:r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  <w:lang w:val="ru-RU"/>
        </w:rPr>
        <w:t xml:space="preserve"> ЖИВОТНЕ СРЕДИНЕ</w:t>
      </w:r>
    </w:p>
    <w:p w:rsidR="000B4AE8" w:rsidRDefault="000B4AE8">
      <w:pPr>
        <w:jc w:val="center"/>
        <w:rPr>
          <w:b/>
          <w:sz w:val="24"/>
          <w:szCs w:val="24"/>
          <w:lang w:val="en-US"/>
        </w:rPr>
      </w:pPr>
    </w:p>
    <w:p w:rsidR="000B4AE8" w:rsidRDefault="00934203">
      <w:pPr>
        <w:rPr>
          <w:sz w:val="22"/>
          <w:szCs w:val="22"/>
        </w:rPr>
      </w:pPr>
      <w:r>
        <w:rPr>
          <w:sz w:val="22"/>
          <w:szCs w:val="22"/>
        </w:rPr>
        <w:t>Програм заштите животне средине обухватају следеће активности: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Обележавање еколошки важних датума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Енергетска ефикасност ( обновљиви, необновљиви и алтернативни</w:t>
      </w:r>
      <w:r>
        <w:rPr>
          <w:rFonts w:ascii="Times New Roman" w:hAnsi="Times New Roman"/>
        </w:rPr>
        <w:t xml:space="preserve"> извори енергије)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Еколошке акције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Изложбе у школи.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Животна средина и одрживи развој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Сарадња са Агенцијом за рециклажу</w:t>
      </w:r>
    </w:p>
    <w:p w:rsidR="000B4AE8" w:rsidRDefault="009342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Сарадња са Заводом за заштиту природе Србије</w:t>
      </w:r>
    </w:p>
    <w:p w:rsidR="000B4AE8" w:rsidRDefault="000B4AE8">
      <w:pPr>
        <w:pStyle w:val="1"/>
        <w:numPr>
          <w:ilvl w:val="0"/>
          <w:numId w:val="0"/>
        </w:numPr>
        <w:ind w:left="720"/>
      </w:pPr>
    </w:p>
    <w:p w:rsidR="000B4AE8" w:rsidRDefault="00934203">
      <w:pPr>
        <w:pStyle w:val="1"/>
        <w:numPr>
          <w:ilvl w:val="0"/>
          <w:numId w:val="0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Активности везане за програм заштите животне средине организују се у школи, установама за за</w:t>
      </w:r>
      <w:r>
        <w:rPr>
          <w:rFonts w:ascii="Times New Roman" w:hAnsi="Times New Roman"/>
        </w:rPr>
        <w:t xml:space="preserve">штиту животне средине и 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</w:rPr>
        <w:t>аштићеним природним добрима Сурдулице и околине.</w:t>
      </w:r>
    </w:p>
    <w:p w:rsidR="000B4AE8" w:rsidRDefault="000B4AE8">
      <w:pPr>
        <w:rPr>
          <w:sz w:val="22"/>
          <w:szCs w:val="22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 ШКОЛСКОГ СПОРТА И СПОРТСКИХ АКТИВНОСТИ</w:t>
      </w:r>
    </w:p>
    <w:p w:rsidR="000B4AE8" w:rsidRDefault="000B4AE8">
      <w:pPr>
        <w:rPr>
          <w:b/>
          <w:sz w:val="22"/>
          <w:szCs w:val="22"/>
          <w:lang w:val="ru-RU"/>
        </w:rPr>
      </w:pPr>
    </w:p>
    <w:p w:rsidR="000B4AE8" w:rsidRDefault="00934203">
      <w:pPr>
        <w:ind w:left="284"/>
        <w:rPr>
          <w:sz w:val="24"/>
          <w:szCs w:val="24"/>
        </w:rPr>
      </w:pPr>
      <w:r>
        <w:rPr>
          <w:sz w:val="24"/>
          <w:szCs w:val="24"/>
        </w:rPr>
        <w:t>Ради развоја и практиковања здравог начина живота, развоја свести о важности сопственог здравља и безбедности,    о потреби неговања</w:t>
      </w:r>
      <w:r>
        <w:rPr>
          <w:sz w:val="24"/>
          <w:szCs w:val="24"/>
        </w:rPr>
        <w:t xml:space="preserve"> и развоја  физичких способности, као и превенције насиља, наркоманије, малолетничке деликвенције, школа у оквиру школског програма, реализује и програм школског спорта , којим су обухваћени сви ученици.</w:t>
      </w:r>
    </w:p>
    <w:p w:rsidR="000B4AE8" w:rsidRDefault="00934203">
      <w:pPr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Школа планира, Недеља спорта од 7. до 11. октобра .</w:t>
      </w:r>
    </w:p>
    <w:p w:rsidR="000B4AE8" w:rsidRDefault="00934203">
      <w:pPr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Учешће на општинским и међуопштинским спортским такмичењима.</w:t>
      </w:r>
    </w:p>
    <w:p w:rsidR="000B4AE8" w:rsidRDefault="000B4AE8">
      <w:pPr>
        <w:rPr>
          <w:sz w:val="24"/>
          <w:szCs w:val="24"/>
          <w:lang w:val="ru-RU"/>
        </w:rPr>
      </w:pPr>
    </w:p>
    <w:p w:rsidR="000B4AE8" w:rsidRDefault="0093420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Програмски садржаји спортских секција су интегрални садржаји физичкоги здравственог васпитањаученика у школи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Са друге стране ван наставе омогућавада се истакну поједине способности учениканаосн</w:t>
      </w:r>
      <w:r>
        <w:rPr>
          <w:sz w:val="24"/>
          <w:szCs w:val="24"/>
        </w:rPr>
        <w:t xml:space="preserve">ову којих се интересовања укључују у поједине секције.  Спортске секције ће развијати сарадњу са Спортским </w:t>
      </w:r>
      <w:r>
        <w:rPr>
          <w:sz w:val="24"/>
          <w:szCs w:val="24"/>
          <w:lang w:val="ru-RU"/>
        </w:rPr>
        <w:t xml:space="preserve">Савезом </w:t>
      </w:r>
      <w:r>
        <w:rPr>
          <w:sz w:val="24"/>
          <w:szCs w:val="24"/>
        </w:rPr>
        <w:t>Сурдулице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Спортске секције ће радити на откривању латентних и испољених склоности и способности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интересовања и особина личностии подстицати</w:t>
      </w:r>
      <w:r>
        <w:rPr>
          <w:sz w:val="24"/>
          <w:szCs w:val="24"/>
        </w:rPr>
        <w:t xml:space="preserve"> њихов развој на плану професионалне оријентације</w:t>
      </w:r>
      <w:r>
        <w:rPr>
          <w:sz w:val="24"/>
          <w:szCs w:val="24"/>
          <w:lang w:val="ru-RU"/>
        </w:rPr>
        <w:t>.Посебно треба ученике усмеравати према спортовима и физичким активностима за које су талентовани, а не показују интересовање.</w:t>
      </w:r>
    </w:p>
    <w:p w:rsidR="000B4AE8" w:rsidRDefault="000B4AE8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5"/>
        <w:gridCol w:w="3528"/>
        <w:gridCol w:w="3075"/>
      </w:tblGrid>
      <w:tr w:rsidR="000B4AE8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ПОСЛА</w:t>
            </w:r>
          </w:p>
        </w:tc>
        <w:tc>
          <w:tcPr>
            <w:tcW w:w="308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ВРЕМЕ</w:t>
            </w:r>
          </w:p>
        </w:tc>
      </w:tr>
      <w:tr w:rsidR="000B4AE8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 РТС кроз Србију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FFFFF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Одељенске старешине нижих </w:t>
            </w:r>
            <w:r>
              <w:rPr>
                <w:sz w:val="24"/>
                <w:szCs w:val="24"/>
                <w:lang w:val="ru-RU"/>
              </w:rPr>
              <w:t>разреда, наставници физичког</w:t>
            </w:r>
          </w:p>
        </w:tc>
        <w:tc>
          <w:tcPr>
            <w:tcW w:w="308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Хуманитарне  активности:  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Јесењи крос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Трка за срећније детињатво</w:t>
            </w:r>
          </w:p>
        </w:tc>
        <w:tc>
          <w:tcPr>
            <w:tcW w:w="3544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разреда, наставници физичког,</w:t>
            </w:r>
          </w:p>
        </w:tc>
        <w:tc>
          <w:tcPr>
            <w:tcW w:w="3089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Октобар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Спортске активности Организовање спортских такмичења :  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школска,                 </w:t>
            </w:r>
            <w:r>
              <w:rPr>
                <w:sz w:val="24"/>
                <w:szCs w:val="24"/>
                <w:lang w:val="ru-RU"/>
              </w:rPr>
              <w:t xml:space="preserve">           међушколска</w:t>
            </w:r>
          </w:p>
        </w:tc>
        <w:tc>
          <w:tcPr>
            <w:tcW w:w="3544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физичког</w:t>
            </w:r>
          </w:p>
        </w:tc>
        <w:tc>
          <w:tcPr>
            <w:tcW w:w="3089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Мај- јун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tcBorders>
              <w:bottom w:val="double" w:sz="4" w:space="0" w:color="auto"/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B4AE8" w:rsidRDefault="000B4AE8">
      <w:pPr>
        <w:jc w:val="center"/>
        <w:rPr>
          <w:b/>
          <w:sz w:val="24"/>
          <w:szCs w:val="24"/>
          <w:lang w:val="ru-RU"/>
        </w:rPr>
      </w:pPr>
    </w:p>
    <w:p w:rsidR="000B4AE8" w:rsidRDefault="000B4AE8">
      <w:pPr>
        <w:jc w:val="center"/>
        <w:rPr>
          <w:sz w:val="24"/>
          <w:szCs w:val="24"/>
        </w:rPr>
      </w:pPr>
    </w:p>
    <w:p w:rsidR="000B4AE8" w:rsidRDefault="000B4AE8">
      <w:pPr>
        <w:jc w:val="center"/>
        <w:rPr>
          <w:sz w:val="24"/>
          <w:szCs w:val="24"/>
        </w:rPr>
      </w:pPr>
    </w:p>
    <w:p w:rsidR="000B4AE8" w:rsidRDefault="000B4AE8">
      <w:pPr>
        <w:jc w:val="center"/>
        <w:rPr>
          <w:sz w:val="24"/>
          <w:szCs w:val="24"/>
        </w:rPr>
      </w:pPr>
    </w:p>
    <w:p w:rsidR="000B4AE8" w:rsidRDefault="000B4AE8">
      <w:pPr>
        <w:jc w:val="center"/>
        <w:rPr>
          <w:sz w:val="24"/>
          <w:szCs w:val="24"/>
        </w:rPr>
      </w:pPr>
    </w:p>
    <w:p w:rsidR="000B4AE8" w:rsidRDefault="0093420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 КУЛТУРНИХ АКТИВНОСТИ</w:t>
      </w:r>
    </w:p>
    <w:p w:rsidR="000B4AE8" w:rsidRDefault="00934203">
      <w:pPr>
        <w:jc w:val="center"/>
        <w:rPr>
          <w:sz w:val="24"/>
          <w:szCs w:val="24"/>
        </w:rPr>
      </w:pPr>
      <w:r>
        <w:rPr>
          <w:sz w:val="24"/>
          <w:szCs w:val="24"/>
        </w:rPr>
        <w:t>Културне  активности школе остварују се на основу програма културних активноси.</w:t>
      </w:r>
    </w:p>
    <w:p w:rsidR="000B4AE8" w:rsidRDefault="000B4AE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544"/>
        <w:gridCol w:w="3402"/>
      </w:tblGrid>
      <w:tr w:rsidR="000B4AE8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ПОСЛА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ВРЕМЕ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Почетак школске године</w:t>
            </w: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Приредба за прваке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Одељенске старешине нижих разреда и стручна служба </w:t>
            </w:r>
            <w:r>
              <w:rPr>
                <w:sz w:val="24"/>
                <w:szCs w:val="24"/>
                <w:lang w:val="ru-RU"/>
              </w:rPr>
              <w:lastRenderedPageBreak/>
              <w:t>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август – септембар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Европски дани језика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српског, бугарско , енглеског и руског језика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септембар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Изложбе ђачких ликовних радова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Одељенске старешине нижих разреда и наставници ликовне </w:t>
            </w:r>
            <w:r>
              <w:rPr>
                <w:sz w:val="24"/>
                <w:szCs w:val="24"/>
                <w:lang w:val="ru-RU"/>
              </w:rPr>
              <w:t>културе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септембар – јун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Хуманитарне акције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септембар – јун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 општине Босилеград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и виших разреда и наставници верске наставе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 септембар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Дечија недеља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Одељенске </w:t>
            </w:r>
            <w:r>
              <w:rPr>
                <w:sz w:val="24"/>
                <w:szCs w:val="24"/>
                <w:lang w:val="ru-RU"/>
              </w:rPr>
              <w:t>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ind w:left="4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7.-  13. Октобар 2022.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Дани књиге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 и стручна служба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октобар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Турнир у стоном тенису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физичког васпитања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октобар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 на народните будители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бугарског језика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Квиз знања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виших разреда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децембар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Новогодишњи програм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децембар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Прослава школске славе Свети Сава – свечана академија</w:t>
            </w:r>
          </w:p>
        </w:tc>
        <w:tc>
          <w:tcPr>
            <w:tcW w:w="3544" w:type="dxa"/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српског језика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 јануар 2022.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Меморијални </w:t>
            </w:r>
            <w:r>
              <w:rPr>
                <w:sz w:val="24"/>
                <w:szCs w:val="24"/>
                <w:lang w:val="ru-RU"/>
              </w:rPr>
              <w:t>скуп – Васил Левски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бугарског језика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фебруар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Учешће на школским и општинским  такмичењима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фебруар- март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Обележавање  1. марта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разреда и наставници ликов</w:t>
            </w:r>
            <w:r>
              <w:rPr>
                <w:sz w:val="24"/>
                <w:szCs w:val="24"/>
                <w:lang w:val="ru-RU"/>
              </w:rPr>
              <w:t>не културе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фебруар- март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Обележавање  8. марта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Полигон спретности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физичког васпитања и техничког обр.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 планете Земље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Наставници биологије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април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Смотра рецитатора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разреда, наставници српског и бугарског језика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мај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Прикупљање старог папира и картона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април – јун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Обележавање  24.маја, Дан славјанске писмености 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Одељенске </w:t>
            </w:r>
            <w:r>
              <w:rPr>
                <w:sz w:val="24"/>
                <w:szCs w:val="24"/>
                <w:lang w:val="ru-RU"/>
              </w:rPr>
              <w:t>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мај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Изложба кућних </w:t>
            </w:r>
            <w:r>
              <w:rPr>
                <w:sz w:val="24"/>
                <w:szCs w:val="24"/>
                <w:lang w:val="ru-RU"/>
              </w:rPr>
              <w:lastRenderedPageBreak/>
              <w:t>љубимаца и цвећа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Одељенске старешине нижих </w:t>
            </w:r>
            <w:r>
              <w:rPr>
                <w:sz w:val="24"/>
                <w:szCs w:val="24"/>
                <w:lang w:val="ru-RU"/>
              </w:rPr>
              <w:lastRenderedPageBreak/>
              <w:t>разреда, наст.биологије и грађ.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мај – јун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Дружење ученика Матичне школе и издвојених одељења</w:t>
            </w:r>
          </w:p>
        </w:tc>
        <w:tc>
          <w:tcPr>
            <w:tcW w:w="3544" w:type="dxa"/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 и стручна служба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мај - </w:t>
            </w:r>
            <w:r>
              <w:rPr>
                <w:sz w:val="24"/>
                <w:szCs w:val="24"/>
                <w:lang w:val="ru-RU"/>
              </w:rPr>
              <w:t>јун</w:t>
            </w:r>
          </w:p>
        </w:tc>
      </w:tr>
      <w:tr w:rsidR="000B4AE8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Приредба за крај школске  године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Одељенске старешине нижих и виших разреда и стручна служба школе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јун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  <w:lang w:val="en-US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   САРАДЊЕ  СА   ПОРОДИЦОМ</w:t>
      </w:r>
    </w:p>
    <w:p w:rsidR="000B4AE8" w:rsidRDefault="000B4AE8">
      <w:pPr>
        <w:jc w:val="center"/>
        <w:rPr>
          <w:sz w:val="24"/>
          <w:szCs w:val="24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Сарадња са родитељима школе остварује се преко рада Савета родитеља, ангажовањем родитеља (појединачно или групно)</w:t>
      </w:r>
      <w:r>
        <w:rPr>
          <w:sz w:val="24"/>
          <w:szCs w:val="24"/>
        </w:rPr>
        <w:t xml:space="preserve"> у акцијама школе, одржавањем општих родитељских састанака, разговорима родитеља и наставника и кроз саветодавни рад службе  стручних  сарадника. Сарадња се односи на побољшање општег образовно-васпитног рада школе, на информисање о психофизичком и социјал</w:t>
      </w:r>
      <w:r>
        <w:rPr>
          <w:sz w:val="24"/>
          <w:szCs w:val="24"/>
        </w:rPr>
        <w:t>ном развоју ученика и резултатима њиховог рада и понашања.Сарадња породице и школе веома је важан сегмент од кога зависи ниво успешности остваривања целокупног васпитно-образовног процеса. Могућност и облици рада су вишеструки.Ова сарадња реализоваће се кр</w:t>
      </w:r>
      <w:r>
        <w:rPr>
          <w:sz w:val="24"/>
          <w:szCs w:val="24"/>
        </w:rPr>
        <w:t>оз следеће облике и форме:</w:t>
      </w:r>
    </w:p>
    <w:p w:rsidR="000B4AE8" w:rsidRDefault="000B4AE8">
      <w:pPr>
        <w:jc w:val="both"/>
        <w:rPr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tbl>
      <w:tblPr>
        <w:tblpPr w:leftFromText="180" w:rightFromText="180" w:vertAnchor="text" w:horzAnchor="page" w:tblpX="1183" w:tblpY="-2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9"/>
        <w:gridCol w:w="3192"/>
        <w:gridCol w:w="3252"/>
      </w:tblGrid>
      <w:tr w:rsidR="000B4AE8">
        <w:tc>
          <w:tcPr>
            <w:tcW w:w="3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АКТИВНОСТИ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B4AE8" w:rsidRDefault="00934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ПОСЛА</w:t>
            </w:r>
          </w:p>
        </w:tc>
        <w:tc>
          <w:tcPr>
            <w:tcW w:w="32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ВРЕМЕ</w:t>
            </w:r>
          </w:p>
        </w:tc>
      </w:tr>
      <w:tr w:rsidR="000B4AE8">
        <w:tc>
          <w:tcPr>
            <w:tcW w:w="3729" w:type="dxa"/>
            <w:tcBorders>
              <w:top w:val="double" w:sz="4" w:space="0" w:color="auto"/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родитеља са организацијом рада у школи; избор члана Савета родитеља; полазак у школу, велика промена у животу седмогодишњег детета; представљање изборних предмета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старешине, 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</w:tr>
      <w:tr w:rsidR="000B4AE8">
        <w:tc>
          <w:tcPr>
            <w:tcW w:w="3729" w:type="dxa"/>
            <w:tcBorders>
              <w:top w:val="double" w:sz="4" w:space="0" w:color="auto"/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Сарадња са родитељима ученика за које је израђен ИОП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старешине,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служба школе</w:t>
            </w:r>
          </w:p>
        </w:tc>
        <w:tc>
          <w:tcPr>
            <w:tcW w:w="3252" w:type="dxa"/>
            <w:vMerge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</w:tr>
      <w:tr w:rsidR="000B4AE8">
        <w:tc>
          <w:tcPr>
            <w:tcW w:w="3729" w:type="dxa"/>
            <w:tcBorders>
              <w:lef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Пружање помоћи у осмишљавању радног и слободног времена ученика; прелазак са разредне на предметну наставу; </w:t>
            </w:r>
          </w:p>
          <w:p w:rsidR="000B4AE8" w:rsidRDefault="0093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Екскурзија -излета (сагласност родитеља); </w:t>
            </w:r>
          </w:p>
        </w:tc>
        <w:tc>
          <w:tcPr>
            <w:tcW w:w="3192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старешине,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Стручна служба школе</w:t>
            </w:r>
          </w:p>
        </w:tc>
        <w:tc>
          <w:tcPr>
            <w:tcW w:w="325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</w:tr>
      <w:tr w:rsidR="000B4AE8">
        <w:tc>
          <w:tcPr>
            <w:tcW w:w="3729" w:type="dxa"/>
            <w:tcBorders>
              <w:left w:val="double" w:sz="4" w:space="0" w:color="auto"/>
              <w:bottom w:val="sing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родитељских састанака (тромесечје); индивидуални разговори са родитељима; тражење сагласности родитеља за извођење екскурзије – излета.</w:t>
            </w:r>
          </w:p>
        </w:tc>
        <w:tc>
          <w:tcPr>
            <w:tcW w:w="3192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</w:t>
            </w:r>
            <w:r>
              <w:rPr>
                <w:sz w:val="24"/>
                <w:szCs w:val="24"/>
              </w:rPr>
              <w:t>старешине,</w:t>
            </w:r>
          </w:p>
        </w:tc>
        <w:tc>
          <w:tcPr>
            <w:tcW w:w="325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b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</w:tr>
      <w:tr w:rsidR="000B4AE8">
        <w:tc>
          <w:tcPr>
            <w:tcW w:w="3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Информисање родитеља будућих првака; саопштавање постигнутих резултата са такмичења, приредба за родитеље поводом Дана жена</w:t>
            </w:r>
          </w:p>
        </w:tc>
        <w:tc>
          <w:tcPr>
            <w:tcW w:w="3192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служба школе</w:t>
            </w:r>
          </w:p>
        </w:tc>
        <w:tc>
          <w:tcPr>
            <w:tcW w:w="325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април</w:t>
            </w:r>
          </w:p>
        </w:tc>
      </w:tr>
      <w:tr w:rsidR="000B4AE8">
        <w:tc>
          <w:tcPr>
            <w:tcW w:w="3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Професионална орјентација, склоности  и могућности у избору занимања;</w:t>
            </w:r>
          </w:p>
        </w:tc>
        <w:tc>
          <w:tcPr>
            <w:tcW w:w="3192" w:type="dxa"/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служба школе</w:t>
            </w:r>
          </w:p>
        </w:tc>
        <w:tc>
          <w:tcPr>
            <w:tcW w:w="3252" w:type="dxa"/>
            <w:tcBorders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</w:tr>
      <w:tr w:rsidR="000B4AE8">
        <w:tc>
          <w:tcPr>
            <w:tcW w:w="3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Обележавање Светског дана породице</w:t>
            </w:r>
          </w:p>
        </w:tc>
        <w:tc>
          <w:tcPr>
            <w:tcW w:w="3192" w:type="dxa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старешине, </w:t>
            </w: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служба школе</w:t>
            </w:r>
          </w:p>
        </w:tc>
        <w:tc>
          <w:tcPr>
            <w:tcW w:w="3252" w:type="dxa"/>
            <w:tcBorders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15.мај</w:t>
            </w:r>
          </w:p>
        </w:tc>
      </w:tr>
      <w:tr w:rsidR="000B4AE8">
        <w:tc>
          <w:tcPr>
            <w:tcW w:w="37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Приредба за крај школске године; другарско вече (4. и 8. разред)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старешине, </w:t>
            </w: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double" w:sz="4" w:space="0" w:color="auto"/>
              <w:right w:val="double" w:sz="4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</w:tr>
    </w:tbl>
    <w:p w:rsidR="000B4AE8" w:rsidRDefault="000B4AE8">
      <w:pPr>
        <w:rPr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rPr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ПРОГРАМ САРАДЊЕ СА </w:t>
      </w:r>
      <w:r>
        <w:rPr>
          <w:b/>
          <w:sz w:val="24"/>
          <w:szCs w:val="24"/>
          <w:lang w:val="ru-RU"/>
        </w:rPr>
        <w:t xml:space="preserve">ЈЕДИНИЦОМ </w:t>
      </w:r>
      <w:r>
        <w:rPr>
          <w:b/>
          <w:sz w:val="24"/>
          <w:szCs w:val="24"/>
          <w:lang w:val="ru-RU"/>
        </w:rPr>
        <w:t>ЛОКАЛНЕ САМОУПРАВЕ</w:t>
      </w:r>
    </w:p>
    <w:p w:rsidR="000B4AE8" w:rsidRDefault="000B4AE8">
      <w:pPr>
        <w:jc w:val="center"/>
        <w:rPr>
          <w:sz w:val="24"/>
          <w:szCs w:val="24"/>
          <w:lang w:val="ru-RU"/>
        </w:rPr>
      </w:pPr>
    </w:p>
    <w:tbl>
      <w:tblPr>
        <w:tblW w:w="9978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25"/>
        <w:gridCol w:w="4086"/>
        <w:gridCol w:w="26"/>
        <w:gridCol w:w="5811"/>
        <w:gridCol w:w="30"/>
      </w:tblGrid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000000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Назив организације - објекта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2" w:space="0" w:color="000000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Програмски садржаји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</w:tcPr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Сарадња са локалном самоуправом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 договору са школом, организује превоз ученика до  школе . Такође, организује превоз наставника, како би се настава несметано организовала у школи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vMerge/>
            <w:tcBorders>
              <w:left w:val="double" w:sz="4" w:space="0" w:color="auto"/>
              <w:right w:val="single" w:sz="2" w:space="0" w:color="000000"/>
            </w:tcBorders>
          </w:tcPr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Финансира у потпуности, или делимично кухињу и уџбенике ученика са угроженим материјалним стањем.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vMerge/>
            <w:tcBorders>
              <w:left w:val="double" w:sz="4" w:space="0" w:color="auto"/>
              <w:right w:val="single" w:sz="2" w:space="0" w:color="000000"/>
            </w:tcBorders>
          </w:tcPr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Путем капиталних инвестиција омогућава да се школске зграде одржавају током године.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2" w:space="0" w:color="000000"/>
            </w:tcBorders>
          </w:tcPr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Финансира одређени број сати стручног усавршавања наставника, стручних сарадника, директора.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</w:tcPr>
          <w:p w:rsidR="000B4AE8" w:rsidRDefault="000B4AE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4AE8" w:rsidRDefault="0093420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Сарадња са интерресорном комисијом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 предлог школе, а уз сагласност родитеља, интерресорна комисија процењује којим ученицима је потребна додатна образовна,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здравствена или социјална подршка.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000000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Спортски савез Сурдулица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Учешће ученика у секцијама – по избору, </w:t>
            </w:r>
            <w:r>
              <w:rPr>
                <w:sz w:val="24"/>
                <w:szCs w:val="24"/>
              </w:rPr>
              <w:t>организација такмичења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000000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Канцеларија за младе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double" w:sz="4" w:space="0" w:color="auto"/>
            </w:tcBorders>
          </w:tcPr>
          <w:p w:rsidR="000B4AE8" w:rsidRDefault="00934203">
            <w:pPr>
              <w:spacing w:line="21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Професионална оријентација и каријерно саветовање</w:t>
            </w:r>
          </w:p>
        </w:tc>
      </w:tr>
      <w:tr w:rsidR="000B4AE8">
        <w:trPr>
          <w:gridBefore w:val="1"/>
          <w:wBefore w:w="25" w:type="dxa"/>
          <w:jc w:val="center"/>
        </w:trPr>
        <w:tc>
          <w:tcPr>
            <w:tcW w:w="4112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Библиотека ,,</w:t>
            </w:r>
            <w:r>
              <w:rPr>
                <w:sz w:val="24"/>
                <w:szCs w:val="24"/>
              </w:rPr>
              <w:t>Радоје  Домановић</w:t>
            </w:r>
            <w:r>
              <w:rPr>
                <w:sz w:val="24"/>
                <w:szCs w:val="24"/>
                <w:lang w:val="en-US"/>
              </w:rPr>
              <w:t xml:space="preserve">,, </w:t>
            </w:r>
            <w:r>
              <w:rPr>
                <w:sz w:val="24"/>
                <w:szCs w:val="24"/>
              </w:rPr>
              <w:t xml:space="preserve">Сурдулица-Одељење  у  </w:t>
            </w:r>
            <w:r>
              <w:rPr>
                <w:sz w:val="24"/>
                <w:szCs w:val="24"/>
              </w:rPr>
              <w:t>Божици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Упис ученика у библиотеку и упознавање са радом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Завод за тржиште рада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Помоћ у спровођењу програма професионалне оријентације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Центар за социјални рад 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Праћење развоја ученика - штићеника Центра и консултације са стручним тимовима</w:t>
            </w:r>
          </w:p>
        </w:tc>
      </w:tr>
      <w:tr w:rsidR="000B4AE8">
        <w:trPr>
          <w:gridAfter w:val="1"/>
          <w:wAfter w:w="30" w:type="dxa"/>
          <w:cantSplit/>
          <w:trHeight w:val="1202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</w:t>
            </w:r>
            <w:r>
              <w:rPr>
                <w:sz w:val="24"/>
                <w:szCs w:val="24"/>
              </w:rPr>
              <w:t>С Сурдулица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spacing w:line="0" w:lineRule="atLeas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Превенција малолетничке делинквенције и болести зависности, </w:t>
            </w:r>
            <w:r>
              <w:rPr>
                <w:sz w:val="24"/>
                <w:szCs w:val="24"/>
              </w:rPr>
              <w:t>приликом  организовања такмичења из</w:t>
            </w:r>
          </w:p>
          <w:p w:rsidR="000B4AE8" w:rsidRDefault="00934203">
            <w:pPr>
              <w:spacing w:line="0" w:lineRule="atLeas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саобраћаја ; приликом полагања заврног испита; за ученике првог и петог разреда-понашање у саобраћају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Привредне организације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Посете ученика у циљу остваривања </w:t>
            </w:r>
            <w:r>
              <w:rPr>
                <w:sz w:val="24"/>
                <w:szCs w:val="24"/>
                <w:lang w:val="ru-RU"/>
              </w:rPr>
              <w:t>Програма професионалне оријентације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Дом здравља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Трибине и предавања о заштити здравља, заразним и другим болестима, праћење и контрола здравственог стања ученика</w:t>
            </w:r>
            <w:r>
              <w:rPr>
                <w:sz w:val="24"/>
                <w:szCs w:val="24"/>
              </w:rPr>
              <w:t>, лекарска уверења, систематски прегледи, преглед зуба, спортски прегледи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Предшколска установа </w:t>
            </w:r>
            <w:r>
              <w:rPr>
                <w:sz w:val="24"/>
                <w:szCs w:val="24"/>
              </w:rPr>
              <w:t>Сурдулица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Размена информација о психо-физичком развоју ученика, заједничке културне манифестације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Гимназија Сурдулица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B4AE8" w:rsidRDefault="00934203">
            <w:pPr>
              <w:spacing w:line="21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директора, ПП службе, предметних</w:t>
            </w:r>
          </w:p>
          <w:p w:rsidR="000B4AE8" w:rsidRDefault="00934203">
            <w:pPr>
              <w:spacing w:line="22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наставника, такмичења, реални сусрети, презентација</w:t>
            </w:r>
          </w:p>
          <w:p w:rsidR="000B4AE8" w:rsidRDefault="00934203">
            <w:pPr>
              <w:spacing w:line="0" w:lineRule="atLeas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школе, зједничке </w:t>
            </w:r>
            <w:r>
              <w:rPr>
                <w:sz w:val="24"/>
                <w:szCs w:val="24"/>
              </w:rPr>
              <w:t>манифестације ...</w:t>
            </w:r>
          </w:p>
        </w:tc>
      </w:tr>
      <w:tr w:rsidR="000B4AE8">
        <w:trPr>
          <w:gridAfter w:val="1"/>
          <w:wAfter w:w="30" w:type="dxa"/>
          <w:cantSplit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ученика</w:t>
            </w:r>
          </w:p>
        </w:tc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B4AE8" w:rsidRDefault="00934203">
            <w:pPr>
              <w:spacing w:line="21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Организује бесплатан  смештај за ученике који  после  заврсетка основне   школе  у  Божици упишу  средњу  школу  у Сурдулици.</w:t>
            </w:r>
          </w:p>
        </w:tc>
      </w:tr>
    </w:tbl>
    <w:p w:rsidR="000B4AE8" w:rsidRDefault="000B4AE8">
      <w:pPr>
        <w:jc w:val="center"/>
        <w:rPr>
          <w:sz w:val="24"/>
          <w:szCs w:val="24"/>
        </w:rPr>
      </w:pPr>
    </w:p>
    <w:p w:rsidR="000B4AE8" w:rsidRDefault="009342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Наша школа ће и ове године наставити са успешном сарадњом са свим установама и организацијама </w:t>
      </w:r>
      <w:r>
        <w:rPr>
          <w:sz w:val="24"/>
          <w:szCs w:val="24"/>
        </w:rPr>
        <w:t>чија делатност је уско повезана са интересима ученика и унапређивањем образовно-васпитног процеса.</w:t>
      </w:r>
    </w:p>
    <w:p w:rsidR="000B4AE8" w:rsidRDefault="000B4AE8">
      <w:pPr>
        <w:jc w:val="both"/>
        <w:rPr>
          <w:b/>
          <w:sz w:val="24"/>
          <w:szCs w:val="24"/>
        </w:rPr>
      </w:pPr>
    </w:p>
    <w:p w:rsidR="000B4AE8" w:rsidRDefault="000B4AE8">
      <w:pPr>
        <w:jc w:val="both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 ПРЕВЕНЦИЈЕ МАЛОЛЕТНИЧКЕ ДЕЛИКВЕНЦИЈЕ</w:t>
      </w: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Школа ће као и претходних година остваривати сарадњу са ПС Сурдулица, одељење за малолетничку деликвенцију и</w:t>
      </w:r>
      <w:r>
        <w:rPr>
          <w:sz w:val="24"/>
          <w:szCs w:val="24"/>
        </w:rPr>
        <w:t xml:space="preserve"> Центром за социјални рад. Кроз предавања, посете и радионице ученике и родитеље ћемо информисати о овим проблемима како би спречили и превентивно деловали смањењу  пораста малолетничке деликвенције.</w:t>
      </w:r>
    </w:p>
    <w:tbl>
      <w:tblPr>
        <w:tblpPr w:leftFromText="180" w:rightFromText="180" w:vertAnchor="text" w:horzAnchor="margin" w:tblpY="135"/>
        <w:tblW w:w="98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85"/>
        <w:gridCol w:w="3685"/>
        <w:gridCol w:w="1701"/>
        <w:gridCol w:w="2243"/>
      </w:tblGrid>
      <w:tr w:rsidR="000B4AE8"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</w:t>
            </w:r>
            <w:r>
              <w:rPr>
                <w:sz w:val="24"/>
                <w:szCs w:val="24"/>
              </w:rPr>
              <w:t>БЛАСТ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 И ОБЛИК РЕАЛИАЦИЈЕ</w:t>
            </w:r>
          </w:p>
        </w:tc>
        <w:tc>
          <w:tcPr>
            <w:tcW w:w="22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РЕА</w:t>
            </w:r>
            <w:r>
              <w:rPr>
                <w:sz w:val="24"/>
                <w:szCs w:val="24"/>
              </w:rPr>
              <w:t>ЛИЗАЦИЈЕ</w:t>
            </w:r>
          </w:p>
        </w:tc>
      </w:tr>
      <w:tr w:rsidR="000B4AE8">
        <w:tc>
          <w:tcPr>
            <w:tcW w:w="218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МАЛОЛЕТНИЧКА ДЕЛИНКВЕНЦИЈА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Развијати код ученика нова интересовања, креативне потенцијале и способности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разговори,     настава</w:t>
            </w:r>
            <w:r>
              <w:rPr>
                <w:sz w:val="24"/>
                <w:szCs w:val="24"/>
              </w:rPr>
              <w:t>, радионице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Сви наставници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стручни сарадн</w:t>
            </w:r>
            <w:r>
              <w:rPr>
                <w:sz w:val="24"/>
                <w:szCs w:val="24"/>
              </w:rPr>
              <w:t>ик</w:t>
            </w:r>
          </w:p>
        </w:tc>
      </w:tr>
      <w:tr w:rsidR="000B4AE8">
        <w:tc>
          <w:tcPr>
            <w:tcW w:w="2185" w:type="dxa"/>
            <w:tcBorders>
              <w:left w:val="double" w:sz="4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Утицати на оптималан развој ученика и животно задовољство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разговори,   </w:t>
            </w:r>
            <w:r>
              <w:rPr>
                <w:sz w:val="24"/>
                <w:szCs w:val="24"/>
                <w:lang w:val="en-US"/>
              </w:rPr>
              <w:t xml:space="preserve">  настава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Сви наставници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стручни сарадни</w:t>
            </w:r>
            <w:r>
              <w:rPr>
                <w:sz w:val="24"/>
                <w:szCs w:val="24"/>
              </w:rPr>
              <w:t>к</w:t>
            </w:r>
          </w:p>
        </w:tc>
      </w:tr>
      <w:tr w:rsidR="000B4AE8">
        <w:tc>
          <w:tcPr>
            <w:tcW w:w="2185" w:type="dxa"/>
            <w:tcBorders>
              <w:left w:val="double" w:sz="4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Идентификовање ученика са поремећајима у понашању:              бежање од школе,напуштање школе, прекид школовања,отпор према ауторитету, непожељни облици понашања, скитња, просјачење, коцкање, беспосличарење, </w:t>
            </w:r>
            <w:r>
              <w:rPr>
                <w:sz w:val="24"/>
                <w:szCs w:val="24"/>
                <w:lang w:val="en-US"/>
              </w:rPr>
              <w:t>силеџијство, припадање девијантним групама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систематско праћење ученика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Одељењске старешине,   стручни сарадни</w:t>
            </w:r>
            <w:r>
              <w:rPr>
                <w:sz w:val="24"/>
                <w:szCs w:val="24"/>
              </w:rPr>
              <w:t>к</w:t>
            </w:r>
          </w:p>
        </w:tc>
      </w:tr>
      <w:tr w:rsidR="000B4AE8">
        <w:tc>
          <w:tcPr>
            <w:tcW w:w="2185" w:type="dxa"/>
            <w:tcBorders>
              <w:left w:val="double" w:sz="4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Израда евиденционих листа и евидентирање ученика са поремећајима у понашању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евидентирање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Стручни сарадни</w:t>
            </w:r>
            <w:r>
              <w:rPr>
                <w:sz w:val="24"/>
                <w:szCs w:val="24"/>
              </w:rPr>
              <w:t>к</w:t>
            </w:r>
          </w:p>
        </w:tc>
      </w:tr>
      <w:tr w:rsidR="000B4AE8">
        <w:tc>
          <w:tcPr>
            <w:tcW w:w="2185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Едукација родитеља: Похвала, </w:t>
            </w:r>
            <w:r>
              <w:rPr>
                <w:sz w:val="24"/>
                <w:szCs w:val="24"/>
                <w:lang w:val="ru-RU"/>
              </w:rPr>
              <w:t>награда, грдња и казна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предавање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Одељ.старешина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 ПРИМЕНЕ КОНВЕНЦИЈЕ О ПРАВИМА  ДЕТЕТА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Генерална скупштина Уједињених нација (УН) усвојила је 20. новембра 1989. године Конвенцију о правима деце (по тој Конвенцији дете се дефинише као особа од рођења до навршених 18 година). По својој природи то је такав документ који постаје обавезујући за с</w:t>
      </w:r>
      <w:r>
        <w:rPr>
          <w:sz w:val="24"/>
          <w:szCs w:val="24"/>
        </w:rPr>
        <w:t>ве земље које га прихвате (ратификују).Скупштина бивше СФРЈ је 18. децембра 1990. године прихватила Конвенцију и тиме сеобавезала да испуњава све оно што та Конвенција садржи. СРЈ је изјавом Савезне скупштине прихватила све међународне уговоре које је насл</w:t>
      </w:r>
      <w:r>
        <w:rPr>
          <w:sz w:val="24"/>
          <w:szCs w:val="24"/>
        </w:rPr>
        <w:t xml:space="preserve">едила од СФРЈ. Према томе, наша земља као потписница Конвенције УН о правима деце има све обавезе које проистичу из тог документа.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Сва права која садржи Конвенција могу се груписати у пет следећих категорија:  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1)право на преживљавање,                                                                                                     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>2) право на заштиту</w:t>
      </w:r>
      <w:r>
        <w:rPr>
          <w:sz w:val="24"/>
          <w:szCs w:val="24"/>
        </w:rPr>
        <w:t xml:space="preserve">,     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3) право на развој,                                                                                                            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4)право на учешће у животној заједници,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</w:p>
    <w:p w:rsidR="000B4AE8" w:rsidRDefault="00934203">
      <w:pPr>
        <w:rPr>
          <w:sz w:val="24"/>
          <w:szCs w:val="24"/>
        </w:rPr>
      </w:pPr>
      <w:r>
        <w:rPr>
          <w:sz w:val="24"/>
          <w:szCs w:val="24"/>
        </w:rPr>
        <w:t xml:space="preserve"> 5) лична права.</w:t>
      </w:r>
    </w:p>
    <w:p w:rsidR="000B4AE8" w:rsidRDefault="0093420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Програмом школе деца ће бити упозната са порукама Конвенције о правима деце и биће укључена у акцију остваривања тих права</w:t>
      </w:r>
    </w:p>
    <w:p w:rsidR="000B4AE8" w:rsidRDefault="0093420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.Књига „Буквар дечјих права“ биће основно средство ширења ових порука, а садржаји </w:t>
      </w:r>
      <w:r>
        <w:rPr>
          <w:sz w:val="24"/>
          <w:szCs w:val="24"/>
        </w:rPr>
        <w:t xml:space="preserve">ће се остваривати на часовима одељенске заједнице, на часовима грађанског васпитања  и кроз ваннаставне активности.                          </w:t>
      </w:r>
    </w:p>
    <w:p w:rsidR="000B4AE8" w:rsidRDefault="000B4AE8">
      <w:pPr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2481"/>
        <w:gridCol w:w="5427"/>
        <w:gridCol w:w="1670"/>
      </w:tblGrid>
      <w:tr w:rsidR="000B4AE8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</w:t>
            </w:r>
            <w:r>
              <w:rPr>
                <w:sz w:val="24"/>
                <w:szCs w:val="24"/>
              </w:rPr>
              <w:t>РОГРАМ</w:t>
            </w:r>
          </w:p>
        </w:tc>
        <w:tc>
          <w:tcPr>
            <w:tcW w:w="542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ЦИЉ АКТИВНОСТИ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</w:t>
            </w:r>
            <w:r>
              <w:rPr>
                <w:sz w:val="24"/>
                <w:szCs w:val="24"/>
              </w:rPr>
              <w:t>ЕАЛИЗАТОР</w:t>
            </w:r>
          </w:p>
        </w:tc>
      </w:tr>
      <w:tr w:rsidR="000B4AE8">
        <w:trPr>
          <w:jc w:val="center"/>
        </w:trPr>
        <w:tc>
          <w:tcPr>
            <w:tcW w:w="248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4AE8" w:rsidRDefault="000B4AE8">
            <w:pPr>
              <w:jc w:val="center"/>
              <w:rPr>
                <w:i/>
                <w:sz w:val="24"/>
                <w:szCs w:val="24"/>
              </w:rPr>
            </w:pPr>
          </w:p>
          <w:p w:rsidR="000B4AE8" w:rsidRDefault="000B4AE8">
            <w:pPr>
              <w:jc w:val="center"/>
              <w:rPr>
                <w:i/>
                <w:sz w:val="24"/>
                <w:szCs w:val="24"/>
              </w:rPr>
            </w:pPr>
          </w:p>
          <w:p w:rsidR="000B4AE8" w:rsidRDefault="00934203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"Буквар дечјих права"</w:t>
            </w:r>
          </w:p>
        </w:tc>
        <w:tc>
          <w:tcPr>
            <w:tcW w:w="542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Буквар дечјих права је програм за практичну примену </w:t>
            </w:r>
            <w:r>
              <w:rPr>
                <w:sz w:val="24"/>
                <w:szCs w:val="24"/>
                <w:lang w:val="ru-RU"/>
              </w:rPr>
              <w:t>Конвенције о правима детета. Циљ овог пројекта је упознавање деце и одраслих са Конвенцијом о правима детета, развијање свести и одговорности у односу на дечја права и потребе, планирање и реализовање локалних пројеката - акција ради остваривања права деце</w:t>
            </w:r>
            <w:r>
              <w:rPr>
                <w:sz w:val="24"/>
                <w:szCs w:val="24"/>
                <w:lang w:val="ru-RU"/>
              </w:rPr>
              <w:t>.                                                     Програм је посебно усмерен на подстицање иницијативе деце и доприноси неговању самопоштовања и личне одговорности.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AE8" w:rsidRDefault="0093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Стручна  </w:t>
            </w:r>
            <w:r>
              <w:rPr>
                <w:sz w:val="24"/>
                <w:szCs w:val="24"/>
                <w:lang w:val="ru-RU"/>
              </w:rPr>
              <w:t xml:space="preserve"> служба</w:t>
            </w:r>
            <w:r>
              <w:rPr>
                <w:sz w:val="24"/>
                <w:szCs w:val="24"/>
              </w:rPr>
              <w:t xml:space="preserve"> школе</w:t>
            </w:r>
            <w:r>
              <w:rPr>
                <w:sz w:val="24"/>
                <w:szCs w:val="24"/>
                <w:lang w:val="ru-RU"/>
              </w:rPr>
              <w:t>,      Одељ. Старешина, наставници грађанског васпитања</w:t>
            </w:r>
          </w:p>
        </w:tc>
      </w:tr>
    </w:tbl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right"/>
        <w:rPr>
          <w:sz w:val="23"/>
          <w:szCs w:val="23"/>
        </w:rPr>
      </w:pPr>
      <w:bookmarkStart w:id="160" w:name="_Toc524628663"/>
      <w:bookmarkStart w:id="161" w:name="_Toc51123439"/>
    </w:p>
    <w:bookmarkEnd w:id="160"/>
    <w:bookmarkEnd w:id="161"/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0B4AE8">
      <w:pPr>
        <w:jc w:val="center"/>
        <w:rPr>
          <w:b/>
        </w:rPr>
      </w:pPr>
    </w:p>
    <w:p w:rsidR="000B4AE8" w:rsidRDefault="00934203">
      <w:pPr>
        <w:jc w:val="center"/>
        <w:rPr>
          <w:b/>
          <w:lang w:val="en-US"/>
        </w:rPr>
      </w:pPr>
      <w:r>
        <w:rPr>
          <w:b/>
        </w:rPr>
        <w:t>ГОДИШЊИ ПЛАН ТИМА ЗА ИНКЛУЗИВНО ОБРАЗОВАЊЕ ЗА ШКОЛСКУ</w:t>
      </w:r>
      <w:r>
        <w:rPr>
          <w:b/>
          <w:color w:val="FF0000"/>
        </w:rPr>
        <w:t xml:space="preserve"> 2022/2023</w:t>
      </w:r>
      <w:r>
        <w:rPr>
          <w:b/>
        </w:rPr>
        <w:t>.</w:t>
      </w:r>
    </w:p>
    <w:p w:rsidR="000B4AE8" w:rsidRDefault="00934203">
      <w:pPr>
        <w:ind w:left="720"/>
        <w:rPr>
          <w:sz w:val="24"/>
          <w:szCs w:val="24"/>
          <w:lang/>
        </w:rPr>
      </w:pPr>
      <w:r>
        <w:rPr>
          <w:sz w:val="24"/>
          <w:szCs w:val="24"/>
        </w:rPr>
        <w:t>Чланови  тима за инклузивно образовање су:</w:t>
      </w:r>
    </w:p>
    <w:p w:rsidR="000B4AE8" w:rsidRDefault="000B4AE8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0"/>
      </w:tblGrid>
      <w:tr w:rsidR="000B4AE8">
        <w:trPr>
          <w:trHeight w:val="218"/>
        </w:trPr>
        <w:tc>
          <w:tcPr>
            <w:tcW w:w="9790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t>Тања  Митић  , насзтавник, координатор Тима</w:t>
            </w:r>
          </w:p>
        </w:tc>
      </w:tr>
      <w:tr w:rsidR="000B4AE8">
        <w:trPr>
          <w:trHeight w:val="244"/>
        </w:trPr>
        <w:tc>
          <w:tcPr>
            <w:tcW w:w="9790" w:type="dxa"/>
          </w:tcPr>
          <w:p w:rsidR="000B4AE8" w:rsidRDefault="00934203">
            <w:r>
              <w:t>Гордана  Јорданова, директор</w:t>
            </w:r>
          </w:p>
        </w:tc>
      </w:tr>
      <w:tr w:rsidR="000B4AE8">
        <w:trPr>
          <w:trHeight w:val="244"/>
        </w:trPr>
        <w:tc>
          <w:tcPr>
            <w:tcW w:w="9790" w:type="dxa"/>
          </w:tcPr>
          <w:p w:rsidR="000B4AE8" w:rsidRDefault="009342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Стефана Тасић  – стручни  сарадник,</w:t>
            </w:r>
          </w:p>
        </w:tc>
      </w:tr>
      <w:tr w:rsidR="000B4AE8">
        <w:trPr>
          <w:trHeight w:val="244"/>
        </w:trPr>
        <w:tc>
          <w:tcPr>
            <w:tcW w:w="9790" w:type="dxa"/>
          </w:tcPr>
          <w:p w:rsidR="000B4AE8" w:rsidRDefault="00934203">
            <w:pPr>
              <w:rPr>
                <w:sz w:val="24"/>
                <w:szCs w:val="24"/>
              </w:rPr>
            </w:pPr>
            <w:r>
              <w:t>Игор  Стојковић,  наставник</w:t>
            </w:r>
          </w:p>
        </w:tc>
      </w:tr>
      <w:tr w:rsidR="000B4AE8">
        <w:trPr>
          <w:trHeight w:val="345"/>
        </w:trPr>
        <w:tc>
          <w:tcPr>
            <w:tcW w:w="9790" w:type="dxa"/>
            <w:tcBorders>
              <w:bottom w:val="single" w:sz="4" w:space="0" w:color="auto"/>
            </w:tcBorders>
          </w:tcPr>
          <w:p w:rsidR="000B4AE8" w:rsidRDefault="00934203">
            <w:pPr>
              <w:tabs>
                <w:tab w:val="left" w:pos="5682"/>
              </w:tabs>
            </w:pPr>
            <w:r>
              <w:tab/>
            </w:r>
          </w:p>
        </w:tc>
      </w:tr>
    </w:tbl>
    <w:p w:rsidR="000B4AE8" w:rsidRDefault="000B4AE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42"/>
        <w:gridCol w:w="3192"/>
      </w:tblGrid>
      <w:tr w:rsidR="000B4AE8">
        <w:tc>
          <w:tcPr>
            <w:tcW w:w="1242" w:type="dxa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 xml:space="preserve">месец </w:t>
            </w:r>
          </w:p>
        </w:tc>
        <w:tc>
          <w:tcPr>
            <w:tcW w:w="5142" w:type="dxa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садржај рада</w:t>
            </w:r>
          </w:p>
        </w:tc>
        <w:tc>
          <w:tcPr>
            <w:tcW w:w="3192" w:type="dxa"/>
          </w:tcPr>
          <w:p w:rsidR="000B4AE8" w:rsidRDefault="00934203">
            <w:pPr>
              <w:rPr>
                <w:b/>
              </w:rPr>
            </w:pPr>
            <w:r>
              <w:rPr>
                <w:b/>
              </w:rPr>
              <w:t>извршиоци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VIII</w:t>
            </w:r>
          </w:p>
        </w:tc>
        <w:tc>
          <w:tcPr>
            <w:tcW w:w="5142" w:type="dxa"/>
          </w:tcPr>
          <w:p w:rsidR="000B4AE8" w:rsidRDefault="00934203">
            <w:r>
              <w:lastRenderedPageBreak/>
              <w:t>Именовање чланова и руководиоца Тима и подела задужења у оквиру Тима</w:t>
            </w:r>
          </w:p>
        </w:tc>
        <w:tc>
          <w:tcPr>
            <w:tcW w:w="3192" w:type="dxa"/>
          </w:tcPr>
          <w:p w:rsidR="000B4AE8" w:rsidRDefault="00934203">
            <w:r>
              <w:t>руководилац Тима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 xml:space="preserve">Процена потреба школе за подршком   стручног  </w:t>
            </w:r>
            <w:r>
              <w:lastRenderedPageBreak/>
              <w:t xml:space="preserve">сарадника  и договор у вези са начинима подршке деци и наставницима у </w:t>
            </w:r>
            <w:r>
              <w:t>наредном периоду</w:t>
            </w:r>
          </w:p>
        </w:tc>
        <w:tc>
          <w:tcPr>
            <w:tcW w:w="3192" w:type="dxa"/>
          </w:tcPr>
          <w:p w:rsidR="000B4AE8" w:rsidRDefault="00934203">
            <w:r>
              <w:lastRenderedPageBreak/>
              <w:t xml:space="preserve">чланови Тима за ИО, ОШ ”Свети  </w:t>
            </w:r>
            <w:r>
              <w:lastRenderedPageBreak/>
              <w:t>Сава”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rPr>
                <w:lang/>
              </w:rPr>
              <w:t>Идентификација</w:t>
            </w:r>
            <w:r>
              <w:t xml:space="preserve">ученика којима је потребна подршка и врсте подршке, потребе за ревизијом или укидањем постојећих ИОП-а на основу евалуације рађене на крају </w:t>
            </w:r>
            <w:r>
              <w:rPr>
                <w:color w:val="FF0000"/>
              </w:rPr>
              <w:t>2022/23</w:t>
            </w:r>
            <w:r>
              <w:t>. школске године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Тимова 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Сара</w:t>
            </w:r>
            <w:r>
              <w:t xml:space="preserve">дња са локалном заједницом у правовременом отклањању препрека и обезбећивању помоћних средстава за рад са ученицима </w:t>
            </w:r>
          </w:p>
        </w:tc>
        <w:tc>
          <w:tcPr>
            <w:tcW w:w="3192" w:type="dxa"/>
          </w:tcPr>
          <w:p w:rsidR="000B4AE8" w:rsidRDefault="00934203">
            <w:r>
              <w:t>директор школе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Прибављање мишљења за процену потреба за додатном подршком од Интерресорне комисије</w:t>
            </w:r>
          </w:p>
        </w:tc>
        <w:tc>
          <w:tcPr>
            <w:tcW w:w="3192" w:type="dxa"/>
          </w:tcPr>
          <w:p w:rsidR="000B4AE8" w:rsidRDefault="00934203">
            <w:r>
              <w:t>п</w:t>
            </w:r>
            <w:r>
              <w:rPr>
                <w:lang/>
              </w:rPr>
              <w:t>едагог</w:t>
            </w:r>
            <w:r>
              <w:t xml:space="preserve"> школе, ИРК Општине Сурдулица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 xml:space="preserve">Прикупљање података од одељењских већа и одељењских старешина о ученицима код којих евентуално постоји потреба за неким од видова специфичне подршке 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IX</w:t>
            </w:r>
          </w:p>
        </w:tc>
        <w:tc>
          <w:tcPr>
            <w:tcW w:w="5142" w:type="dxa"/>
          </w:tcPr>
          <w:p w:rsidR="000B4AE8" w:rsidRDefault="00934203">
            <w:r>
              <w:t xml:space="preserve">Израда педагошких профила за ученике којима је потребна подршка, а до </w:t>
            </w:r>
            <w:r>
              <w:t>сада нису радили по ИОП-у</w:t>
            </w:r>
          </w:p>
        </w:tc>
        <w:tc>
          <w:tcPr>
            <w:tcW w:w="3192" w:type="dxa"/>
          </w:tcPr>
          <w:p w:rsidR="000B4AE8" w:rsidRDefault="00934203">
            <w:r>
              <w:t>Учитељи, предметни наставници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Успостављање сарадње са родитељима ученика који су предложени за утврђивање права на ИОП</w:t>
            </w:r>
          </w:p>
        </w:tc>
        <w:tc>
          <w:tcPr>
            <w:tcW w:w="3192" w:type="dxa"/>
          </w:tcPr>
          <w:p w:rsidR="000B4AE8" w:rsidRDefault="00934203">
            <w:r>
              <w:t>чланови Тимова за додатну подршку ученику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Формирање тимова за пружање додатне подршке ученику</w:t>
            </w:r>
          </w:p>
        </w:tc>
        <w:tc>
          <w:tcPr>
            <w:tcW w:w="3192" w:type="dxa"/>
          </w:tcPr>
          <w:p w:rsidR="000B4AE8" w:rsidRDefault="00934203">
            <w:r>
              <w:t xml:space="preserve">директор </w:t>
            </w:r>
            <w:r>
              <w:t>школе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Евидентирање ученика 1. разреда којима је потребна додатна подршка и чије је напредовање потребно пратити у току првог тромесечја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учитељи 1. разреда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Израда распореда рада дефектолога и личног пратиоца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Упознавање Педагошког колегијума са планом рада за ову школску годину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Тима за ИО, Педагошки колегијум 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X</w:t>
            </w:r>
          </w:p>
        </w:tc>
        <w:tc>
          <w:tcPr>
            <w:tcW w:w="5142" w:type="dxa"/>
          </w:tcPr>
          <w:p w:rsidR="000B4AE8" w:rsidRDefault="00934203">
            <w:r>
              <w:t>Идетификовање и предлагање мера за рад са талентованим ученицима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Тима за ИО, учитељи, наставници, стручни сарадници 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Достављање предлога за израду нових или укидање постојећих ИОП-а Педагошком колегијуму на усвајање</w:t>
            </w:r>
          </w:p>
        </w:tc>
        <w:tc>
          <w:tcPr>
            <w:tcW w:w="3192" w:type="dxa"/>
          </w:tcPr>
          <w:p w:rsidR="000B4AE8" w:rsidRDefault="00934203">
            <w:r>
              <w:t>руководилац Тима за ИО, Педагошки колегијум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Израда нових или ревизија ИОП-а за ученике од 2.-8. разреда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Тимова за додатну подршку ученику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Праћење</w:t>
            </w:r>
            <w:r>
              <w:t xml:space="preserve"> напредовања ученика 1. разреда и процене потреба за подршком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учитељи 1. Разреда, психолог и педагог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Укључивање ученика са ПП у активности поводом „Дечје недеље“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Стручно веће учитеља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XI</w:t>
            </w:r>
          </w:p>
        </w:tc>
        <w:tc>
          <w:tcPr>
            <w:tcW w:w="5142" w:type="dxa"/>
          </w:tcPr>
          <w:p w:rsidR="000B4AE8" w:rsidRDefault="00934203">
            <w:r>
              <w:t xml:space="preserve">Израда педагошких </w:t>
            </w:r>
            <w:r>
              <w:t>профила за ученике 1.разреда за које је процењена потреба за додатном подршкоми и успостављање сарадње са родитељима ученика</w:t>
            </w:r>
          </w:p>
        </w:tc>
        <w:tc>
          <w:tcPr>
            <w:tcW w:w="3192" w:type="dxa"/>
          </w:tcPr>
          <w:p w:rsidR="000B4AE8" w:rsidRDefault="00934203">
            <w:r>
              <w:t>Учитељи 1.разреда, родитељи ученика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Анализа успеха ученика који раде по ИОП-у на крају првог тромесечја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Одеље</w:t>
            </w:r>
            <w:r>
              <w:t>нска већа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Праћење спровођења ИОП-а и рада тимова за додатну подршку ученику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</w:t>
            </w:r>
          </w:p>
        </w:tc>
      </w:tr>
      <w:tr w:rsidR="000B4AE8">
        <w:trPr>
          <w:trHeight w:val="700"/>
        </w:trPr>
        <w:tc>
          <w:tcPr>
            <w:tcW w:w="1242" w:type="dxa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XII</w:t>
            </w:r>
          </w:p>
        </w:tc>
        <w:tc>
          <w:tcPr>
            <w:tcW w:w="5142" w:type="dxa"/>
          </w:tcPr>
          <w:p w:rsidR="000B4AE8" w:rsidRDefault="00934203">
            <w:r>
              <w:t>Достављање предлога за израду нових или укидање постојећих ИОП-а Педагошком колегијуму на усвајање</w:t>
            </w:r>
          </w:p>
        </w:tc>
        <w:tc>
          <w:tcPr>
            <w:tcW w:w="3192" w:type="dxa"/>
          </w:tcPr>
          <w:p w:rsidR="000B4AE8" w:rsidRDefault="00934203">
            <w:r>
              <w:t>руководилац Тима за ИО, Педагошки колегијум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Анализа</w:t>
            </w:r>
            <w:r>
              <w:t xml:space="preserve"> успеха ученика на крају првог полугодишта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Одељенска већа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Вредновање и предлози за ревизију ИОП-а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Тима за ИО, 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Укључивање ученика са ПП у активности поводом Нове године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Тима за ИО, 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I</w:t>
            </w:r>
          </w:p>
        </w:tc>
        <w:tc>
          <w:tcPr>
            <w:tcW w:w="5142" w:type="dxa"/>
          </w:tcPr>
          <w:p w:rsidR="000B4AE8" w:rsidRDefault="00934203">
            <w:r>
              <w:t>Укључивање ученика са ПП</w:t>
            </w:r>
            <w:r>
              <w:t xml:space="preserve"> у активности поводом Дана Светог Саве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Тим за културне делатности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Израда ИОП-а за ученике 1. разреда за које постоји потреба за подршком</w:t>
            </w:r>
          </w:p>
        </w:tc>
        <w:tc>
          <w:tcPr>
            <w:tcW w:w="3192" w:type="dxa"/>
          </w:tcPr>
          <w:p w:rsidR="000B4AE8" w:rsidRDefault="00934203">
            <w:r>
              <w:t>Тимови за пружање додатне подршке ученицима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 xml:space="preserve">Подношење извештаја о резултатима вредновања ИОП-а </w:t>
            </w:r>
            <w:r>
              <w:t>Педагошком колегијуму и доношење одлуке о даљој примени, изменама и допунама ИОП-а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Педагошки колегијум</w:t>
            </w:r>
          </w:p>
        </w:tc>
      </w:tr>
      <w:tr w:rsidR="000B4AE8">
        <w:tc>
          <w:tcPr>
            <w:tcW w:w="1242" w:type="dxa"/>
          </w:tcPr>
          <w:p w:rsidR="000B4AE8" w:rsidRDefault="000B4AE8"/>
          <w:p w:rsidR="000B4AE8" w:rsidRDefault="00934203">
            <w:pPr>
              <w:jc w:val="center"/>
            </w:pPr>
            <w:r>
              <w:lastRenderedPageBreak/>
              <w:t>II</w:t>
            </w:r>
          </w:p>
        </w:tc>
        <w:tc>
          <w:tcPr>
            <w:tcW w:w="5142" w:type="dxa"/>
          </w:tcPr>
          <w:p w:rsidR="000B4AE8" w:rsidRDefault="00934203">
            <w:r>
              <w:lastRenderedPageBreak/>
              <w:t>Информисање Наставничког већа о раду Тима</w:t>
            </w:r>
          </w:p>
        </w:tc>
        <w:tc>
          <w:tcPr>
            <w:tcW w:w="3192" w:type="dxa"/>
          </w:tcPr>
          <w:p w:rsidR="000B4AE8" w:rsidRDefault="00934203">
            <w:r>
              <w:t>Руководилац Тима, чланови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III</w:t>
            </w:r>
          </w:p>
        </w:tc>
        <w:tc>
          <w:tcPr>
            <w:tcW w:w="5142" w:type="dxa"/>
          </w:tcPr>
          <w:p w:rsidR="000B4AE8" w:rsidRDefault="00934203">
            <w:r>
              <w:t xml:space="preserve">Организовање радионица за ученике 8. разреда и </w:t>
            </w:r>
            <w:r>
              <w:t>њихове родитеље који раде по ИОП-у – упознавање са занимањима у којима ће најбоље дођи до изражаја њихове способности</w:t>
            </w:r>
          </w:p>
        </w:tc>
        <w:tc>
          <w:tcPr>
            <w:tcW w:w="3192" w:type="dxa"/>
          </w:tcPr>
          <w:p w:rsidR="000B4AE8" w:rsidRDefault="00934203">
            <w:r>
              <w:t xml:space="preserve">Тим за професионалну оријентацију, 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Вредновање и предлози за ревизију ИОП-а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Тима за ИО, тимови за пружање додатне подршке </w:t>
            </w:r>
            <w:r>
              <w:t>ученицима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Подношење извештаја о резултатима вредновања ИОП-а Педагошком колегијуму и доношење одлуке о даљој примени, изменама и допунама ИОП-а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Педагошки колегијум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IV</w:t>
            </w:r>
          </w:p>
        </w:tc>
        <w:tc>
          <w:tcPr>
            <w:tcW w:w="5142" w:type="dxa"/>
          </w:tcPr>
          <w:p w:rsidR="000B4AE8" w:rsidRDefault="00934203">
            <w:r>
              <w:t>Анализа успеха ученика на крају трећег тромесечја</w:t>
            </w:r>
          </w:p>
        </w:tc>
        <w:tc>
          <w:tcPr>
            <w:tcW w:w="3192" w:type="dxa"/>
          </w:tcPr>
          <w:p w:rsidR="000B4AE8" w:rsidRDefault="00934203">
            <w:r>
              <w:t xml:space="preserve">чланови Тима </w:t>
            </w:r>
            <w:r>
              <w:t>за ИО, Одељенска већа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Сарадња са Интерресорном комисијом - прибављање сагласности за добијање асистента за помоћ ученицима 8. разреда који раде по ИОП-у на пробном и завршном испиту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ИРК, Школска управа Сурдулица</w:t>
            </w:r>
          </w:p>
        </w:tc>
      </w:tr>
      <w:tr w:rsidR="000B4AE8">
        <w:trPr>
          <w:trHeight w:val="700"/>
        </w:trPr>
        <w:tc>
          <w:tcPr>
            <w:tcW w:w="1242" w:type="dxa"/>
            <w:vMerge w:val="restart"/>
            <w:tcBorders>
              <w:top w:val="nil"/>
            </w:tcBorders>
          </w:tcPr>
          <w:p w:rsidR="000B4AE8" w:rsidRDefault="000B4AE8">
            <w:pPr>
              <w:jc w:val="center"/>
            </w:pPr>
          </w:p>
          <w:p w:rsidR="000B4AE8" w:rsidRDefault="000B4AE8"/>
          <w:p w:rsidR="000B4AE8" w:rsidRDefault="00934203">
            <w:pPr>
              <w:jc w:val="center"/>
            </w:pPr>
            <w:r>
              <w:t>V</w:t>
            </w:r>
          </w:p>
        </w:tc>
        <w:tc>
          <w:tcPr>
            <w:tcW w:w="5142" w:type="dxa"/>
          </w:tcPr>
          <w:p w:rsidR="000B4AE8" w:rsidRDefault="00934203">
            <w:r>
              <w:t xml:space="preserve">Саветодавни рад </w:t>
            </w:r>
            <w:r>
              <w:t>са ученицима 8. разреда у вези са полагањем завршног испита и уписа у жељену школу</w:t>
            </w:r>
          </w:p>
        </w:tc>
        <w:tc>
          <w:tcPr>
            <w:tcW w:w="3192" w:type="dxa"/>
          </w:tcPr>
          <w:p w:rsidR="000B4AE8" w:rsidRDefault="00934203">
            <w:r>
              <w:t>ПП служба, одељенске старешине, родитељи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>
            <w:pPr>
              <w:jc w:val="center"/>
            </w:pPr>
          </w:p>
        </w:tc>
        <w:tc>
          <w:tcPr>
            <w:tcW w:w="5142" w:type="dxa"/>
          </w:tcPr>
          <w:p w:rsidR="000B4AE8" w:rsidRDefault="00934203">
            <w:r>
              <w:t>Едукација чланова Тима и запослених из области везаних за инклузивно образовање ( семинари, предавања, радионице, подела материјал</w:t>
            </w:r>
            <w:r>
              <w:t>а...)</w:t>
            </w:r>
          </w:p>
        </w:tc>
        <w:tc>
          <w:tcPr>
            <w:tcW w:w="3192" w:type="dxa"/>
          </w:tcPr>
          <w:p w:rsidR="000B4AE8" w:rsidRDefault="00934203">
            <w:r>
              <w:t>Чланови Тима</w:t>
            </w:r>
          </w:p>
        </w:tc>
      </w:tr>
      <w:tr w:rsidR="000B4AE8">
        <w:tc>
          <w:tcPr>
            <w:tcW w:w="1242" w:type="dxa"/>
            <w:vMerge w:val="restart"/>
          </w:tcPr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0B4AE8">
            <w:pPr>
              <w:jc w:val="center"/>
            </w:pPr>
          </w:p>
          <w:p w:rsidR="000B4AE8" w:rsidRDefault="00934203">
            <w:pPr>
              <w:jc w:val="center"/>
            </w:pPr>
            <w:r>
              <w:t>VI</w:t>
            </w:r>
          </w:p>
        </w:tc>
        <w:tc>
          <w:tcPr>
            <w:tcW w:w="5142" w:type="dxa"/>
          </w:tcPr>
          <w:p w:rsidR="000B4AE8" w:rsidRDefault="00934203">
            <w:r>
              <w:t>Анализа успеха ученика на крају 2.полугодишта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Одељенска већа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/>
        </w:tc>
        <w:tc>
          <w:tcPr>
            <w:tcW w:w="5142" w:type="dxa"/>
          </w:tcPr>
          <w:p w:rsidR="000B4AE8" w:rsidRDefault="00934203">
            <w:r>
              <w:t>Вредновање ИОП-а и анализа рада тимова за додатну подршку ученику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ИО, тимови за пружање додатне подршке ученицима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/>
        </w:tc>
        <w:tc>
          <w:tcPr>
            <w:tcW w:w="5142" w:type="dxa"/>
          </w:tcPr>
          <w:p w:rsidR="000B4AE8" w:rsidRDefault="00934203">
            <w:r>
              <w:t xml:space="preserve">Спровођење </w:t>
            </w:r>
            <w:r>
              <w:t>анкете за родитеље о процени сарадње са тимом за додатну подршку ученику и школом</w:t>
            </w:r>
          </w:p>
        </w:tc>
        <w:tc>
          <w:tcPr>
            <w:tcW w:w="3192" w:type="dxa"/>
          </w:tcPr>
          <w:p w:rsidR="000B4AE8" w:rsidRDefault="00934203">
            <w:r>
              <w:t>Одељенске старешине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/>
        </w:tc>
        <w:tc>
          <w:tcPr>
            <w:tcW w:w="5142" w:type="dxa"/>
          </w:tcPr>
          <w:p w:rsidR="000B4AE8" w:rsidRDefault="00934203">
            <w:r>
              <w:t>Анализа рада Школског ИО тима у 202</w:t>
            </w:r>
            <w:r>
              <w:rPr>
                <w:lang/>
              </w:rPr>
              <w:t>2</w:t>
            </w:r>
            <w:r>
              <w:t>/2</w:t>
            </w:r>
            <w:r>
              <w:rPr>
                <w:lang/>
              </w:rPr>
              <w:t>3</w:t>
            </w:r>
            <w:r>
              <w:t>.години и подношење извештаја о раду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/>
        </w:tc>
        <w:tc>
          <w:tcPr>
            <w:tcW w:w="5142" w:type="dxa"/>
          </w:tcPr>
          <w:p w:rsidR="000B4AE8" w:rsidRDefault="00934203">
            <w:r>
              <w:t>Анализа сарадње Школског ИО тима са родитељима ученика,</w:t>
            </w:r>
            <w:r>
              <w:t xml:space="preserve"> другим установама и организацијама и локалном самоуправом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</w:t>
            </w:r>
          </w:p>
        </w:tc>
      </w:tr>
      <w:tr w:rsidR="000B4AE8">
        <w:tc>
          <w:tcPr>
            <w:tcW w:w="1242" w:type="dxa"/>
            <w:vMerge/>
          </w:tcPr>
          <w:p w:rsidR="000B4AE8" w:rsidRDefault="000B4AE8"/>
        </w:tc>
        <w:tc>
          <w:tcPr>
            <w:tcW w:w="5142" w:type="dxa"/>
          </w:tcPr>
          <w:p w:rsidR="000B4AE8" w:rsidRDefault="00934203">
            <w:r>
              <w:t>Подношење извештаја о реализацији годишњег плана Тима за ИО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</w:t>
            </w:r>
          </w:p>
        </w:tc>
      </w:tr>
      <w:tr w:rsidR="000B4AE8">
        <w:trPr>
          <w:trHeight w:val="470"/>
        </w:trPr>
        <w:tc>
          <w:tcPr>
            <w:tcW w:w="1242" w:type="dxa"/>
            <w:vMerge/>
          </w:tcPr>
          <w:p w:rsidR="000B4AE8" w:rsidRDefault="000B4AE8"/>
        </w:tc>
        <w:tc>
          <w:tcPr>
            <w:tcW w:w="5142" w:type="dxa"/>
          </w:tcPr>
          <w:p w:rsidR="000B4AE8" w:rsidRDefault="00934203">
            <w:r>
              <w:t>Планирање активности Тима за ИО за школску 2022/23.</w:t>
            </w:r>
          </w:p>
        </w:tc>
        <w:tc>
          <w:tcPr>
            <w:tcW w:w="3192" w:type="dxa"/>
          </w:tcPr>
          <w:p w:rsidR="000B4AE8" w:rsidRDefault="00934203">
            <w:r>
              <w:t>чланови Тима за ИО</w:t>
            </w:r>
          </w:p>
        </w:tc>
      </w:tr>
    </w:tbl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p w:rsidR="000B4AE8" w:rsidRDefault="000B4AE8">
      <w:pPr>
        <w:jc w:val="center"/>
        <w:rPr>
          <w:b/>
          <w:sz w:val="24"/>
          <w:szCs w:val="24"/>
        </w:rPr>
      </w:pPr>
    </w:p>
    <w:tbl>
      <w:tblPr>
        <w:tblW w:w="14580" w:type="dxa"/>
        <w:tblInd w:w="95" w:type="dxa"/>
        <w:tblLook w:val="04A0"/>
      </w:tblPr>
      <w:tblGrid>
        <w:gridCol w:w="14580"/>
      </w:tblGrid>
      <w:tr w:rsidR="000B4AE8">
        <w:trPr>
          <w:trHeight w:val="255"/>
        </w:trPr>
        <w:tc>
          <w:tcPr>
            <w:tcW w:w="1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4AE8" w:rsidRDefault="000B4AE8">
            <w:pPr>
              <w:rPr>
                <w:rFonts w:ascii="Arial" w:hAnsi="Arial" w:cs="Arial"/>
              </w:rPr>
            </w:pPr>
            <w:bookmarkStart w:id="162" w:name="_Toc524628617"/>
            <w:bookmarkStart w:id="163" w:name="_Toc51123394"/>
            <w:bookmarkEnd w:id="132"/>
            <w:bookmarkEnd w:id="133"/>
          </w:p>
          <w:p w:rsidR="000B4AE8" w:rsidRDefault="000B4AE8">
            <w:pPr>
              <w:rPr>
                <w:rFonts w:ascii="Arial" w:hAnsi="Arial" w:cs="Arial"/>
              </w:rPr>
            </w:pPr>
          </w:p>
          <w:p w:rsidR="000B4AE8" w:rsidRDefault="000B4AE8">
            <w:pPr>
              <w:rPr>
                <w:rFonts w:ascii="Arial" w:hAnsi="Arial" w:cs="Arial"/>
              </w:rPr>
            </w:pPr>
          </w:p>
          <w:p w:rsidR="000B4AE8" w:rsidRDefault="000B4AE8">
            <w:pPr>
              <w:rPr>
                <w:rFonts w:ascii="Arial" w:hAnsi="Arial" w:cs="Arial"/>
              </w:rPr>
            </w:pPr>
          </w:p>
          <w:p w:rsidR="000B4AE8" w:rsidRDefault="000B4AE8">
            <w:pPr>
              <w:rPr>
                <w:rFonts w:ascii="Arial" w:hAnsi="Arial" w:cs="Arial"/>
              </w:rPr>
            </w:pPr>
          </w:p>
          <w:p w:rsidR="000B4AE8" w:rsidRDefault="000B4AE8">
            <w:pPr>
              <w:rPr>
                <w:rFonts w:ascii="Arial" w:hAnsi="Arial" w:cs="Arial"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jc w:val="center"/>
              <w:rPr>
                <w:b/>
              </w:rPr>
            </w:pPr>
          </w:p>
          <w:p w:rsidR="000B4AE8" w:rsidRDefault="000B4AE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>
      <w:pPr>
        <w:rPr>
          <w:lang w:val="en-US"/>
        </w:rPr>
      </w:pPr>
    </w:p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0B4AE8">
      <w:pPr>
        <w:rPr>
          <w:sz w:val="18"/>
          <w:szCs w:val="18"/>
        </w:rPr>
        <w:sectPr w:rsidR="000B4AE8">
          <w:headerReference w:type="first" r:id="rId62"/>
          <w:pgSz w:w="11907" w:h="16840"/>
          <w:pgMar w:top="1134" w:right="851" w:bottom="1247" w:left="851" w:header="567" w:footer="567" w:gutter="284"/>
          <w:cols w:space="708"/>
          <w:titlePg/>
          <w:docGrid w:linePitch="272"/>
        </w:sectPr>
      </w:pPr>
    </w:p>
    <w:p w:rsidR="000B4AE8" w:rsidRDefault="000B4AE8"/>
    <w:p w:rsidR="000B4AE8" w:rsidRDefault="000B4AE8"/>
    <w:p w:rsidR="000B4AE8" w:rsidRDefault="000B4AE8"/>
    <w:p w:rsidR="000B4AE8" w:rsidRDefault="000B4AE8"/>
    <w:p w:rsidR="000B4AE8" w:rsidRDefault="000B4AE8"/>
    <w:p w:rsidR="000B4AE8" w:rsidRDefault="00934203">
      <w:pPr>
        <w:pStyle w:val="BodyText"/>
        <w:spacing w:before="68" w:line="204" w:lineRule="auto"/>
        <w:ind w:right="231"/>
        <w:rPr>
          <w:sz w:val="24"/>
          <w:szCs w:val="21"/>
        </w:rPr>
      </w:pPr>
      <w:r>
        <w:rPr>
          <w:w w:val="85"/>
          <w:sz w:val="24"/>
          <w:szCs w:val="21"/>
        </w:rPr>
        <w:t>Наосновучлана119.став2.Законаоосновамасистемаобразовањаиваспитања("СлужбенигласникРС",бр.72/09</w:t>
      </w:r>
      <w:r>
        <w:rPr>
          <w:w w:val="95"/>
          <w:sz w:val="24"/>
          <w:szCs w:val="21"/>
        </w:rPr>
        <w:t>и52/11),</w:t>
      </w:r>
    </w:p>
    <w:p w:rsidR="000B4AE8" w:rsidRDefault="00934203">
      <w:pPr>
        <w:pStyle w:val="BodyText"/>
        <w:spacing w:line="247" w:lineRule="exact"/>
        <w:ind w:left="402"/>
        <w:rPr>
          <w:sz w:val="24"/>
          <w:szCs w:val="21"/>
        </w:rPr>
      </w:pPr>
      <w:r>
        <w:rPr>
          <w:w w:val="85"/>
          <w:sz w:val="24"/>
          <w:szCs w:val="21"/>
        </w:rPr>
        <w:t>Министарпросветеи наукедоноси</w:t>
      </w:r>
    </w:p>
    <w:p w:rsidR="000B4AE8" w:rsidRDefault="000B4AE8">
      <w:pPr>
        <w:pStyle w:val="BodyText"/>
        <w:rPr>
          <w:sz w:val="24"/>
          <w:szCs w:val="21"/>
        </w:rPr>
      </w:pPr>
    </w:p>
    <w:p w:rsidR="000B4AE8" w:rsidRDefault="00934203">
      <w:pPr>
        <w:pStyle w:val="Heading1"/>
        <w:spacing w:before="193"/>
        <w:jc w:val="center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color w:val="0033CC"/>
          <w:w w:val="80"/>
          <w:sz w:val="32"/>
          <w:szCs w:val="21"/>
        </w:rPr>
        <w:t xml:space="preserve">Правилник о програму  свих </w:t>
      </w:r>
      <w:r>
        <w:rPr>
          <w:rFonts w:ascii="Times New Roman" w:hAnsi="Times New Roman"/>
          <w:color w:val="0033CC"/>
          <w:w w:val="80"/>
          <w:sz w:val="32"/>
          <w:szCs w:val="21"/>
        </w:rPr>
        <w:t>облика   рада   стручних   сарадника</w:t>
      </w:r>
    </w:p>
    <w:p w:rsidR="000B4AE8" w:rsidRDefault="000B4AE8">
      <w:pPr>
        <w:pStyle w:val="BodyText"/>
        <w:spacing w:before="5"/>
        <w:rPr>
          <w:sz w:val="72"/>
          <w:szCs w:val="21"/>
        </w:rPr>
      </w:pPr>
    </w:p>
    <w:p w:rsidR="000B4AE8" w:rsidRDefault="00934203">
      <w:pPr>
        <w:pStyle w:val="Heading4"/>
        <w:spacing w:line="253" w:lineRule="exact"/>
        <w:ind w:left="500" w:right="512" w:firstLine="0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w w:val="80"/>
          <w:sz w:val="24"/>
          <w:szCs w:val="21"/>
        </w:rPr>
        <w:t>Правилникјеобјављену"СлужбеномгласникуРС-Просветнигласник",бр.5/2012од19.6.2012.године.</w:t>
      </w:r>
    </w:p>
    <w:p w:rsidR="000B4AE8" w:rsidRDefault="00934203">
      <w:pPr>
        <w:spacing w:before="17" w:line="196" w:lineRule="auto"/>
        <w:ind w:left="500" w:right="512"/>
        <w:jc w:val="center"/>
        <w:rPr>
          <w:sz w:val="24"/>
          <w:szCs w:val="21"/>
        </w:rPr>
      </w:pPr>
      <w:r>
        <w:rPr>
          <w:w w:val="80"/>
          <w:sz w:val="24"/>
          <w:szCs w:val="21"/>
        </w:rPr>
        <w:t>Дана12.8.2021.годинепрестаодаважиуделукојисеодносинаобликерадастручнихсарадникау</w:t>
      </w:r>
      <w:r>
        <w:rPr>
          <w:w w:val="85"/>
          <w:sz w:val="24"/>
          <w:szCs w:val="21"/>
        </w:rPr>
        <w:t>предшколскојустанови- види:</w:t>
      </w:r>
      <w:r>
        <w:rPr>
          <w:w w:val="85"/>
          <w:sz w:val="24"/>
          <w:szCs w:val="21"/>
          <w:u w:val="single"/>
        </w:rPr>
        <w:t>чл.4.</w:t>
      </w:r>
      <w:r>
        <w:rPr>
          <w:w w:val="85"/>
          <w:sz w:val="24"/>
          <w:szCs w:val="21"/>
        </w:rPr>
        <w:t>Правилника- 6/2021</w:t>
      </w:r>
      <w:r>
        <w:rPr>
          <w:w w:val="85"/>
          <w:sz w:val="24"/>
          <w:szCs w:val="21"/>
        </w:rPr>
        <w:t>.</w:t>
      </w:r>
    </w:p>
    <w:p w:rsidR="000B4AE8" w:rsidRDefault="000B4AE8">
      <w:pPr>
        <w:pStyle w:val="BodyText"/>
        <w:rPr>
          <w:sz w:val="24"/>
          <w:szCs w:val="21"/>
        </w:rPr>
      </w:pPr>
    </w:p>
    <w:p w:rsidR="000B4AE8" w:rsidRDefault="000B4AE8">
      <w:pPr>
        <w:pStyle w:val="BodyText"/>
        <w:spacing w:before="4"/>
        <w:rPr>
          <w:sz w:val="18"/>
          <w:szCs w:val="21"/>
        </w:rPr>
      </w:pPr>
    </w:p>
    <w:p w:rsidR="000B4AE8" w:rsidRDefault="00934203">
      <w:pPr>
        <w:spacing w:before="1"/>
        <w:ind w:left="501" w:right="512"/>
        <w:jc w:val="center"/>
        <w:rPr>
          <w:b/>
          <w:sz w:val="24"/>
          <w:szCs w:val="21"/>
        </w:rPr>
      </w:pPr>
      <w:r>
        <w:rPr>
          <w:b/>
          <w:w w:val="80"/>
          <w:sz w:val="24"/>
          <w:szCs w:val="21"/>
        </w:rPr>
        <w:t>Члан1.</w:t>
      </w:r>
    </w:p>
    <w:p w:rsidR="000B4AE8" w:rsidRDefault="00934203">
      <w:pPr>
        <w:pStyle w:val="BodyText"/>
        <w:spacing w:before="182" w:line="204" w:lineRule="auto"/>
        <w:ind w:right="227"/>
        <w:rPr>
          <w:sz w:val="24"/>
          <w:szCs w:val="21"/>
        </w:rPr>
      </w:pPr>
      <w:r>
        <w:rPr>
          <w:spacing w:val="-1"/>
          <w:w w:val="90"/>
          <w:sz w:val="24"/>
          <w:szCs w:val="21"/>
        </w:rPr>
        <w:t xml:space="preserve">Овим правилником утврђује се </w:t>
      </w:r>
      <w:r>
        <w:rPr>
          <w:w w:val="90"/>
          <w:sz w:val="24"/>
          <w:szCs w:val="21"/>
        </w:rPr>
        <w:t>програм свих облика рада стручних сарадника у установама образовања и</w:t>
      </w:r>
      <w:r>
        <w:rPr>
          <w:w w:val="85"/>
          <w:sz w:val="24"/>
          <w:szCs w:val="21"/>
        </w:rPr>
        <w:t>васпитања и то: педагога, психолога, педагога за ликовно, музичко и физичко васпитање, логопеда, библиотекара,</w:t>
      </w:r>
      <w:r>
        <w:rPr>
          <w:w w:val="90"/>
          <w:sz w:val="24"/>
          <w:szCs w:val="21"/>
        </w:rPr>
        <w:t>нототекара,медијатекара,андрагога,соц</w:t>
      </w:r>
      <w:r>
        <w:rPr>
          <w:w w:val="90"/>
          <w:sz w:val="24"/>
          <w:szCs w:val="21"/>
        </w:rPr>
        <w:t>ијалноградникаидефектолога.</w:t>
      </w:r>
    </w:p>
    <w:p w:rsidR="000B4AE8" w:rsidRDefault="000B4AE8">
      <w:pPr>
        <w:pStyle w:val="BodyText"/>
        <w:spacing w:before="8"/>
        <w:rPr>
          <w:sz w:val="13"/>
          <w:szCs w:val="21"/>
        </w:rPr>
      </w:pPr>
    </w:p>
    <w:p w:rsidR="000B4AE8" w:rsidRDefault="00934203">
      <w:pPr>
        <w:pStyle w:val="Heading3"/>
        <w:spacing w:before="49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w w:val="80"/>
          <w:sz w:val="28"/>
          <w:szCs w:val="21"/>
        </w:rPr>
        <w:t>Члан2.</w:t>
      </w:r>
    </w:p>
    <w:p w:rsidR="000B4AE8" w:rsidRDefault="00934203">
      <w:pPr>
        <w:pStyle w:val="BodyText"/>
        <w:spacing w:before="151"/>
        <w:ind w:left="402"/>
        <w:rPr>
          <w:sz w:val="24"/>
          <w:szCs w:val="21"/>
        </w:rPr>
      </w:pPr>
      <w:r>
        <w:rPr>
          <w:w w:val="85"/>
          <w:sz w:val="24"/>
          <w:szCs w:val="21"/>
        </w:rPr>
        <w:t>Стручнисараднициучествујуупословима: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33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pacing w:val="-1"/>
          <w:w w:val="85"/>
          <w:szCs w:val="24"/>
        </w:rPr>
        <w:t>Планирањаипрограмирањаобразовно-васпитног</w:t>
      </w:r>
      <w:r>
        <w:rPr>
          <w:rFonts w:ascii="Times New Roman" w:hAnsi="Times New Roman"/>
          <w:b/>
          <w:bCs/>
          <w:w w:val="85"/>
          <w:szCs w:val="24"/>
        </w:rPr>
        <w:t>рада,односноваспитно-образовнограда,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pacing w:val="-1"/>
          <w:w w:val="85"/>
          <w:szCs w:val="24"/>
        </w:rPr>
        <w:t>праћења</w:t>
      </w:r>
      <w:r>
        <w:rPr>
          <w:rFonts w:ascii="Times New Roman" w:hAnsi="Times New Roman"/>
          <w:b/>
          <w:bCs/>
          <w:w w:val="85"/>
          <w:szCs w:val="24"/>
        </w:rPr>
        <w:t xml:space="preserve"> ивредновање образовно-васпитнограда,односноваспитно-образовнограда,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Радасаваспитачима,односно</w:t>
      </w:r>
      <w:r>
        <w:rPr>
          <w:rFonts w:ascii="Times New Roman" w:hAnsi="Times New Roman"/>
          <w:b/>
          <w:bCs/>
          <w:w w:val="85"/>
          <w:szCs w:val="24"/>
        </w:rPr>
        <w:t>наставницима,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Радасадецом,односно ученицимаиполазницима,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Радасародитељима,односностаратељима,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Радасадиректором,стручнимсарадницима,педагошкимасистентомипратиоцемдетета,односноученика,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Радаустручниморганимаи тимовима,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Сарадњесанадлежнимустановама,организаци</w:t>
      </w:r>
      <w:r>
        <w:rPr>
          <w:rFonts w:ascii="Times New Roman" w:hAnsi="Times New Roman"/>
          <w:b/>
          <w:bCs/>
          <w:w w:val="85"/>
          <w:szCs w:val="24"/>
        </w:rPr>
        <w:t>јама,удружењимаи јединицомлокалнесамоуправе,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7" w:lineRule="exact"/>
        <w:ind w:left="521"/>
        <w:contextualSpacing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w w:val="85"/>
          <w:szCs w:val="24"/>
        </w:rPr>
        <w:t>Вођењадокументације,припремезарадистручноусавршавање.</w:t>
      </w:r>
    </w:p>
    <w:p w:rsidR="000B4AE8" w:rsidRDefault="00934203">
      <w:pPr>
        <w:pStyle w:val="Heading3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w w:val="80"/>
          <w:sz w:val="28"/>
          <w:szCs w:val="21"/>
        </w:rPr>
        <w:t>Члан3.</w:t>
      </w:r>
    </w:p>
    <w:p w:rsidR="000B4AE8" w:rsidRDefault="00934203">
      <w:pPr>
        <w:pStyle w:val="BodyText"/>
        <w:spacing w:before="151"/>
        <w:ind w:left="402"/>
        <w:rPr>
          <w:sz w:val="24"/>
          <w:szCs w:val="21"/>
        </w:rPr>
      </w:pPr>
      <w:r>
        <w:rPr>
          <w:w w:val="85"/>
          <w:sz w:val="24"/>
          <w:szCs w:val="21"/>
        </w:rPr>
        <w:t>Програмсвихобликарадастручнихсарадникаодштампанјеузовајправилникичинињеговсаставнидео.</w:t>
      </w:r>
    </w:p>
    <w:p w:rsidR="000B4AE8" w:rsidRDefault="00934203">
      <w:pPr>
        <w:pStyle w:val="Heading3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w w:val="80"/>
          <w:sz w:val="28"/>
          <w:szCs w:val="21"/>
        </w:rPr>
        <w:t>Члан4.</w:t>
      </w:r>
    </w:p>
    <w:p w:rsidR="000B4AE8" w:rsidRDefault="00934203">
      <w:pPr>
        <w:pStyle w:val="BodyText"/>
        <w:spacing w:before="183" w:line="204" w:lineRule="auto"/>
        <w:ind w:right="227"/>
        <w:rPr>
          <w:sz w:val="24"/>
          <w:szCs w:val="21"/>
        </w:rPr>
      </w:pPr>
      <w:r>
        <w:rPr>
          <w:w w:val="85"/>
          <w:sz w:val="24"/>
          <w:szCs w:val="21"/>
        </w:rPr>
        <w:t>Ступањем на снагу овог правилника престаје да важи Прави</w:t>
      </w:r>
      <w:r>
        <w:rPr>
          <w:w w:val="85"/>
          <w:sz w:val="24"/>
          <w:szCs w:val="21"/>
        </w:rPr>
        <w:t>лник о програму рада стручних сарадника у средњојшколи("Просветнигласник",број1/93)иПравилник опрограмурадастручнихсарадникауосновнојшколи</w:t>
      </w:r>
      <w:r>
        <w:rPr>
          <w:w w:val="95"/>
          <w:sz w:val="24"/>
          <w:szCs w:val="21"/>
        </w:rPr>
        <w:t>("Просветнигласник",број1/94).</w:t>
      </w:r>
    </w:p>
    <w:p w:rsidR="000B4AE8" w:rsidRDefault="000B4AE8">
      <w:pPr>
        <w:pStyle w:val="BodyText"/>
        <w:spacing w:before="7"/>
        <w:rPr>
          <w:sz w:val="13"/>
          <w:szCs w:val="21"/>
        </w:rPr>
      </w:pPr>
    </w:p>
    <w:p w:rsidR="000B4AE8" w:rsidRDefault="000B4AE8">
      <w:pPr>
        <w:rPr>
          <w:sz w:val="13"/>
          <w:szCs w:val="21"/>
        </w:rPr>
        <w:sectPr w:rsidR="000B4AE8"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934203">
      <w:pPr>
        <w:pStyle w:val="Heading3"/>
        <w:spacing w:before="50"/>
        <w:ind w:left="4891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w w:val="80"/>
          <w:sz w:val="28"/>
          <w:szCs w:val="21"/>
        </w:rPr>
        <w:lastRenderedPageBreak/>
        <w:t>Члан5.</w:t>
      </w:r>
    </w:p>
    <w:p w:rsidR="000B4AE8" w:rsidRDefault="00934203">
      <w:pPr>
        <w:pStyle w:val="BodyText"/>
        <w:spacing w:before="161" w:line="228" w:lineRule="auto"/>
        <w:ind w:left="402"/>
        <w:rPr>
          <w:sz w:val="24"/>
          <w:szCs w:val="21"/>
        </w:rPr>
      </w:pPr>
      <w:r>
        <w:rPr>
          <w:w w:val="85"/>
          <w:sz w:val="24"/>
          <w:szCs w:val="21"/>
        </w:rPr>
        <w:t>Овајправилникступанаснагуосмогданаодданаобјављивањау"</w:t>
      </w:r>
      <w:r>
        <w:rPr>
          <w:w w:val="85"/>
          <w:sz w:val="24"/>
          <w:szCs w:val="21"/>
        </w:rPr>
        <w:t>Просветномгласнику".</w:t>
      </w:r>
      <w:r>
        <w:rPr>
          <w:w w:val="95"/>
          <w:sz w:val="24"/>
          <w:szCs w:val="21"/>
        </w:rPr>
        <w:t>Број110-00-162/2012-03</w:t>
      </w:r>
    </w:p>
    <w:p w:rsidR="000B4AE8" w:rsidRDefault="00934203">
      <w:pPr>
        <w:pStyle w:val="BodyText"/>
        <w:spacing w:line="242" w:lineRule="exact"/>
        <w:ind w:left="402"/>
        <w:rPr>
          <w:sz w:val="24"/>
          <w:szCs w:val="21"/>
        </w:rPr>
      </w:pPr>
      <w:r>
        <w:rPr>
          <w:w w:val="85"/>
          <w:sz w:val="24"/>
          <w:szCs w:val="21"/>
        </w:rPr>
        <w:t>УБеограду,15.маја2012.године</w:t>
      </w:r>
    </w:p>
    <w:p w:rsidR="000B4AE8" w:rsidRDefault="00934203">
      <w:pPr>
        <w:pStyle w:val="BodyText"/>
        <w:rPr>
          <w:sz w:val="24"/>
          <w:szCs w:val="21"/>
        </w:rPr>
      </w:pPr>
      <w:r>
        <w:rPr>
          <w:sz w:val="24"/>
          <w:szCs w:val="21"/>
        </w:rPr>
        <w:br w:type="column"/>
      </w:r>
    </w:p>
    <w:p w:rsidR="000B4AE8" w:rsidRDefault="000B4AE8">
      <w:pPr>
        <w:pStyle w:val="BodyText"/>
        <w:rPr>
          <w:sz w:val="24"/>
          <w:szCs w:val="21"/>
        </w:rPr>
      </w:pPr>
    </w:p>
    <w:p w:rsidR="000B4AE8" w:rsidRDefault="000B4AE8">
      <w:pPr>
        <w:pStyle w:val="BodyText"/>
        <w:rPr>
          <w:sz w:val="24"/>
          <w:szCs w:val="21"/>
        </w:rPr>
      </w:pPr>
    </w:p>
    <w:p w:rsidR="000B4AE8" w:rsidRDefault="000B4AE8">
      <w:pPr>
        <w:pStyle w:val="BodyText"/>
        <w:rPr>
          <w:sz w:val="24"/>
          <w:szCs w:val="21"/>
        </w:rPr>
      </w:pPr>
    </w:p>
    <w:p w:rsidR="000B4AE8" w:rsidRDefault="00934203">
      <w:pPr>
        <w:pStyle w:val="BodyText"/>
        <w:spacing w:before="136"/>
        <w:ind w:left="402"/>
        <w:rPr>
          <w:sz w:val="24"/>
          <w:szCs w:val="21"/>
        </w:rPr>
      </w:pPr>
      <w:r>
        <w:rPr>
          <w:w w:val="95"/>
          <w:sz w:val="24"/>
          <w:szCs w:val="21"/>
        </w:rPr>
        <w:lastRenderedPageBreak/>
        <w:t>Министар</w:t>
      </w:r>
    </w:p>
    <w:p w:rsidR="000B4AE8" w:rsidRDefault="000B4AE8">
      <w:pPr>
        <w:rPr>
          <w:sz w:val="21"/>
          <w:szCs w:val="21"/>
        </w:rPr>
        <w:sectPr w:rsidR="000B4AE8">
          <w:type w:val="continuous"/>
          <w:pgSz w:w="11900" w:h="16840"/>
          <w:pgMar w:top="500" w:right="680" w:bottom="280" w:left="680" w:header="720" w:footer="720" w:gutter="0"/>
          <w:cols w:num="2" w:space="720" w:equalWidth="0">
            <w:col w:w="8035" w:space="1063"/>
            <w:col w:w="1442"/>
          </w:cols>
        </w:sectPr>
      </w:pPr>
    </w:p>
    <w:p w:rsidR="000B4AE8" w:rsidRDefault="00934203">
      <w:pPr>
        <w:spacing w:line="241" w:lineRule="exact"/>
        <w:ind w:right="238"/>
        <w:jc w:val="right"/>
        <w:rPr>
          <w:sz w:val="22"/>
          <w:szCs w:val="21"/>
        </w:rPr>
      </w:pPr>
      <w:r>
        <w:rPr>
          <w:spacing w:val="-1"/>
          <w:w w:val="85"/>
          <w:sz w:val="22"/>
          <w:szCs w:val="21"/>
        </w:rPr>
        <w:lastRenderedPageBreak/>
        <w:t>проф.</w:t>
      </w:r>
      <w:r>
        <w:rPr>
          <w:w w:val="85"/>
          <w:sz w:val="22"/>
          <w:szCs w:val="21"/>
        </w:rPr>
        <w:t>др</w:t>
      </w:r>
      <w:r>
        <w:rPr>
          <w:b/>
          <w:w w:val="85"/>
          <w:sz w:val="22"/>
          <w:szCs w:val="21"/>
        </w:rPr>
        <w:t>ЖаркоОбрадовић</w:t>
      </w:r>
      <w:r>
        <w:rPr>
          <w:w w:val="85"/>
          <w:sz w:val="22"/>
          <w:szCs w:val="21"/>
        </w:rPr>
        <w:t>,с.р.</w:t>
      </w:r>
    </w:p>
    <w:p w:rsidR="000B4AE8" w:rsidRDefault="000B4AE8">
      <w:pPr>
        <w:pStyle w:val="BodyText"/>
        <w:spacing w:before="7"/>
        <w:rPr>
          <w:sz w:val="18"/>
          <w:szCs w:val="21"/>
        </w:rPr>
      </w:pPr>
    </w:p>
    <w:p w:rsidR="000B4AE8" w:rsidRDefault="00934203">
      <w:pPr>
        <w:ind w:left="505" w:right="511"/>
        <w:jc w:val="center"/>
        <w:rPr>
          <w:b/>
          <w:sz w:val="32"/>
        </w:rPr>
      </w:pPr>
      <w:r>
        <w:rPr>
          <w:b/>
          <w:w w:val="80"/>
          <w:sz w:val="32"/>
        </w:rPr>
        <w:t>ПРОГРАМСВИХОБЛИКАРАДАСТРУЧНИХСАРАДНИКА</w:t>
      </w:r>
    </w:p>
    <w:p w:rsidR="000B4AE8" w:rsidRDefault="00934203">
      <w:pPr>
        <w:spacing w:before="114"/>
        <w:ind w:left="496" w:right="512"/>
        <w:jc w:val="center"/>
        <w:rPr>
          <w:sz w:val="30"/>
        </w:rPr>
      </w:pPr>
      <w:r>
        <w:rPr>
          <w:w w:val="95"/>
          <w:sz w:val="30"/>
        </w:rPr>
        <w:t>ПЕДАГОГ</w:t>
      </w:r>
    </w:p>
    <w:p w:rsidR="000B4AE8" w:rsidRDefault="00934203">
      <w:pPr>
        <w:pStyle w:val="Heading5"/>
        <w:spacing w:before="40"/>
      </w:pPr>
      <w:r>
        <w:rPr>
          <w:w w:val="95"/>
        </w:rPr>
        <w:t>ЦИЉ</w:t>
      </w:r>
    </w:p>
    <w:p w:rsidR="000B4AE8" w:rsidRDefault="00934203">
      <w:pPr>
        <w:pStyle w:val="BodyText"/>
        <w:spacing w:before="18" w:line="204" w:lineRule="auto"/>
        <w:ind w:right="227"/>
      </w:pPr>
      <w:r>
        <w:rPr>
          <w:w w:val="85"/>
        </w:rPr>
        <w:t xml:space="preserve">Применом теоријских, практичних и истраживачких сазнања </w:t>
      </w:r>
      <w:r>
        <w:rPr>
          <w:w w:val="85"/>
        </w:rPr>
        <w:t>педагошке науке педагог доприноси остваривању иунапређивању образовно васпитног рада у установи, у складу са циљевима и принципима образовања и васпитањадефинисанихЗакономоосновамасистемаобразовањаваспитања,каоипосебнимзаконима.</w:t>
      </w:r>
    </w:p>
    <w:p w:rsidR="000B4AE8" w:rsidRDefault="00934203">
      <w:pPr>
        <w:pStyle w:val="Heading5"/>
        <w:spacing w:line="241" w:lineRule="exact"/>
      </w:pPr>
      <w:r>
        <w:rPr>
          <w:w w:val="95"/>
        </w:rPr>
        <w:t>ЗАДАЦИ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Учешћеустварањуоптималнихусловазаразвојдецеиученикаиостваривањеобразовно-васпитнограда,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Праћењеиподстицањецеловитогразвојадететаиученика,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81"/>
        </w:tabs>
        <w:autoSpaceDE w:val="0"/>
        <w:autoSpaceDN w:val="0"/>
        <w:spacing w:before="25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Подршкаваспитачимаукреирањупрограмарадасадецом,предлагањеиорганизовањеразличитихвидова</w:t>
      </w:r>
      <w:r>
        <w:rPr>
          <w:rFonts w:ascii="Times New Roman" w:hAnsi="Times New Roman"/>
          <w:w w:val="95"/>
          <w:sz w:val="21"/>
        </w:rPr>
        <w:t>активности,коједоприноседечјемра</w:t>
      </w:r>
      <w:r>
        <w:rPr>
          <w:rFonts w:ascii="Times New Roman" w:hAnsi="Times New Roman"/>
          <w:w w:val="95"/>
          <w:sz w:val="21"/>
        </w:rPr>
        <w:t>звојуинапредовању,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71"/>
        </w:tabs>
        <w:autoSpaceDE w:val="0"/>
        <w:autoSpaceDN w:val="0"/>
        <w:spacing w:before="25" w:after="0" w:line="204" w:lineRule="auto"/>
        <w:ind w:right="230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Пружањеподршкеваспитачу,односнонаставникунаунапређивањуи осавремењивањуваспитно-образовног</w:t>
      </w:r>
      <w:r>
        <w:rPr>
          <w:rFonts w:ascii="Times New Roman" w:hAnsi="Times New Roman"/>
          <w:w w:val="95"/>
          <w:sz w:val="21"/>
        </w:rPr>
        <w:t>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54"/>
        </w:tabs>
        <w:autoSpaceDE w:val="0"/>
        <w:autoSpaceDN w:val="0"/>
        <w:spacing w:after="0" w:line="247" w:lineRule="exact"/>
        <w:ind w:left="552" w:hanging="152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Пружањеподршкеродитељима,односностаратељиманајачањуњиховихваспитнихкомпетенцијаиразвијању</w:t>
      </w:r>
    </w:p>
    <w:p w:rsidR="000B4AE8" w:rsidRDefault="000B4AE8">
      <w:pPr>
        <w:spacing w:line="247" w:lineRule="exact"/>
        <w:rPr>
          <w:sz w:val="21"/>
        </w:rPr>
        <w:sectPr w:rsidR="000B4AE8">
          <w:type w:val="continuous"/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934203">
      <w:pPr>
        <w:pStyle w:val="BodyText"/>
        <w:spacing w:before="36" w:line="247" w:lineRule="exact"/>
      </w:pPr>
      <w:r>
        <w:rPr>
          <w:w w:val="85"/>
        </w:rPr>
        <w:lastRenderedPageBreak/>
        <w:t>сарадњепородицеиустановепопитањимаз</w:t>
      </w:r>
      <w:r>
        <w:rPr>
          <w:w w:val="85"/>
        </w:rPr>
        <w:t>начајнимзаваспитањеиобразовањедецеиученика,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Учествовањеупраћењуивредновањуобразовно-васпитнограда,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32"/>
        </w:tabs>
        <w:autoSpaceDE w:val="0"/>
        <w:autoSpaceDN w:val="0"/>
        <w:spacing w:before="25" w:after="0" w:line="204" w:lineRule="auto"/>
        <w:ind w:right="227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Сарадњa са институцијама,локалномсамоуправом,стручними струковним организацијама од значаја за успешан</w:t>
      </w:r>
      <w:r>
        <w:rPr>
          <w:rFonts w:ascii="Times New Roman" w:hAnsi="Times New Roman"/>
          <w:w w:val="95"/>
          <w:sz w:val="21"/>
        </w:rPr>
        <w:t>радустанове,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7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Самовредновање,сталностручноусавршавањеи </w:t>
      </w:r>
      <w:r>
        <w:rPr>
          <w:rFonts w:ascii="Times New Roman" w:hAnsi="Times New Roman"/>
          <w:w w:val="85"/>
          <w:sz w:val="21"/>
        </w:rPr>
        <w:t>праћењеразвојапедагошкенаукеи праксе.</w:t>
      </w:r>
    </w:p>
    <w:p w:rsidR="000B4AE8" w:rsidRDefault="00934203">
      <w:pPr>
        <w:spacing w:before="80"/>
        <w:ind w:left="505" w:right="509"/>
        <w:jc w:val="center"/>
        <w:rPr>
          <w:b/>
          <w:sz w:val="26"/>
        </w:rPr>
      </w:pPr>
      <w:r>
        <w:rPr>
          <w:b/>
          <w:w w:val="80"/>
          <w:sz w:val="26"/>
        </w:rPr>
        <w:t>ОБЛАСТИРАДА</w:t>
      </w:r>
    </w:p>
    <w:p w:rsidR="000B4AE8" w:rsidRDefault="000B4AE8">
      <w:pPr>
        <w:pStyle w:val="BodyText"/>
        <w:spacing w:before="3"/>
        <w:rPr>
          <w:b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673"/>
        </w:tabs>
        <w:autoSpaceDE w:val="0"/>
        <w:autoSpaceDN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ПЛАНИРАЊЕИПРОГРАМИРАЊЕОБРАЗОВНО-ВАСПИТНОГ,ОДНОСНОВАСПИТНО-ОБРАЗОВНОГРАДА</w:t>
      </w:r>
    </w:p>
    <w:p w:rsidR="000B4AE8" w:rsidRDefault="000B4AE8">
      <w:pPr>
        <w:pStyle w:val="BodyText"/>
        <w:spacing w:before="1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84"/>
        </w:tabs>
        <w:autoSpaceDE w:val="0"/>
        <w:autoSpaceDN w:val="0"/>
        <w:spacing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Учествовањеуизрадипредшколског,односношколскогпрограма,односно програмаваспитноградаплана</w:t>
      </w:r>
      <w:r>
        <w:rPr>
          <w:rFonts w:ascii="Times New Roman" w:hAnsi="Times New Roman"/>
          <w:w w:val="95"/>
          <w:sz w:val="21"/>
        </w:rPr>
        <w:t>самовредновањаиразвојногпланаустанове,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26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</w:t>
      </w:r>
      <w:r>
        <w:rPr>
          <w:rFonts w:ascii="Times New Roman" w:hAnsi="Times New Roman"/>
          <w:w w:val="85"/>
          <w:sz w:val="21"/>
        </w:rPr>
        <w:t>ствовање у изради годишњег плана рада установе и његових појединих делова (организација и облици рада -стални,повремени,посебни,редовнии приоритетнизадаци,програмастручнихорганаитимова,стручногусавршавања, рада стручнихсарадника,сарадње са породицом,сарадњ</w:t>
      </w:r>
      <w:r>
        <w:rPr>
          <w:rFonts w:ascii="Times New Roman" w:hAnsi="Times New Roman"/>
          <w:w w:val="85"/>
          <w:sz w:val="21"/>
        </w:rPr>
        <w:t>е са друштвеномсредином, превентивних</w:t>
      </w:r>
      <w:r>
        <w:rPr>
          <w:rFonts w:ascii="Times New Roman" w:hAnsi="Times New Roman"/>
          <w:w w:val="95"/>
          <w:sz w:val="21"/>
        </w:rPr>
        <w:t>програма),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2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85"/>
          <w:sz w:val="21"/>
        </w:rPr>
        <w:t>Припремање</w:t>
      </w:r>
      <w:r>
        <w:rPr>
          <w:rFonts w:ascii="Times New Roman" w:hAnsi="Times New Roman"/>
          <w:w w:val="85"/>
          <w:sz w:val="21"/>
        </w:rPr>
        <w:t xml:space="preserve"> годишњихимесечнихпланова рада педагога,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35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Спровођење анализа и истраживања у установи у циљу испитивања потреба деце, ученика, родитеља, локалне</w:t>
      </w:r>
      <w:r>
        <w:rPr>
          <w:rFonts w:ascii="Times New Roman" w:hAnsi="Times New Roman"/>
          <w:w w:val="95"/>
          <w:sz w:val="21"/>
        </w:rPr>
        <w:t>самоуправе,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28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Пружање помоћи васпитачима у развијању </w:t>
      </w:r>
      <w:r>
        <w:rPr>
          <w:rFonts w:ascii="Times New Roman" w:hAnsi="Times New Roman"/>
          <w:w w:val="85"/>
          <w:sz w:val="21"/>
        </w:rPr>
        <w:t>програма, планирању и документовању васпитно - образовног рада уваспитнојгрупиускладусаразвојнимнивоомгрупе испецифичностимасредине,аускладусапотребамаи</w:t>
      </w:r>
      <w:r>
        <w:rPr>
          <w:rFonts w:ascii="Times New Roman" w:hAnsi="Times New Roman"/>
          <w:w w:val="95"/>
          <w:sz w:val="21"/>
        </w:rPr>
        <w:t>интересовањимадеце,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1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Учествовањеуприпремииндивидуалногобразовногпланазадецу,односноученике,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Учествовањеуи</w:t>
      </w:r>
      <w:r>
        <w:rPr>
          <w:rFonts w:ascii="Times New Roman" w:hAnsi="Times New Roman"/>
          <w:w w:val="85"/>
          <w:sz w:val="21"/>
        </w:rPr>
        <w:t>зборуиконципирањупосебнихиспецијализованихпрограмапредшколскеустанове,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37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Планирање организације рада предшколске установе усарадњи са директороми другихзаједничкихактивности</w:t>
      </w:r>
      <w:r>
        <w:rPr>
          <w:rFonts w:ascii="Times New Roman" w:hAnsi="Times New Roman"/>
          <w:w w:val="95"/>
          <w:sz w:val="21"/>
        </w:rPr>
        <w:t>садиректоромидругимстручнимсарадницима,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Учешћеупланирањуиорганизовањупојединихобликас</w:t>
      </w:r>
      <w:r>
        <w:rPr>
          <w:rFonts w:ascii="Times New Roman" w:hAnsi="Times New Roman"/>
          <w:w w:val="85"/>
          <w:sz w:val="21"/>
        </w:rPr>
        <w:t>арадњесадругиминституцијама,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32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 у формирању васпитних група, избору и распореду васпитача и медицинских сестара у васпитне</w:t>
      </w:r>
      <w:r>
        <w:rPr>
          <w:rFonts w:ascii="Times New Roman" w:hAnsi="Times New Roman"/>
          <w:w w:val="95"/>
          <w:sz w:val="21"/>
        </w:rPr>
        <w:t>групе,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62"/>
        </w:tabs>
        <w:autoSpaceDE w:val="0"/>
        <w:autoSpaceDN w:val="0"/>
        <w:spacing w:before="25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Планирањенабавкестручнелитературе,периодикеи учешћеунабавци и изради дидактичког </w:t>
      </w:r>
      <w:r>
        <w:rPr>
          <w:rFonts w:ascii="Times New Roman" w:hAnsi="Times New Roman"/>
          <w:w w:val="85"/>
          <w:sz w:val="21"/>
        </w:rPr>
        <w:t>материјала,наставнихсредстава,играчака,сликовница-уједначавањеопремеусвимваспитнимгрупама,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Учествовањеуписањупројекатаустановеиконкурисањурадиобезбеђивањањиховог финансирањаипримене,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Иницирањеиучешћеуиновативнимвидовимапланирањанаставеидругихобликаобразовн</w:t>
      </w:r>
      <w:r>
        <w:rPr>
          <w:rFonts w:ascii="Times New Roman" w:hAnsi="Times New Roman"/>
          <w:w w:val="85"/>
          <w:sz w:val="21"/>
        </w:rPr>
        <w:t>о-васпитнограда,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70"/>
        </w:tabs>
        <w:autoSpaceDE w:val="0"/>
        <w:autoSpaceDN w:val="0"/>
        <w:spacing w:before="25" w:after="0" w:line="204" w:lineRule="auto"/>
        <w:ind w:right="239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Учествовањеуизборуиконципирањуразнихваннаставнихиваншколскихактивности,односноучешће  у</w:t>
      </w:r>
      <w:r>
        <w:rPr>
          <w:rFonts w:ascii="Times New Roman" w:hAnsi="Times New Roman"/>
          <w:w w:val="90"/>
          <w:sz w:val="21"/>
        </w:rPr>
        <w:t>планирањуизлета,екскурзија,боравкадецеиученикауприроди,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79"/>
        </w:tabs>
        <w:autoSpaceDE w:val="0"/>
        <w:autoSpaceDN w:val="0"/>
        <w:spacing w:before="25" w:after="0" w:line="204" w:lineRule="auto"/>
        <w:ind w:right="230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Учешћеупланирањуиреализацијикултурнихманифестација,наступадеце,односноученика,медијског</w:t>
      </w:r>
      <w:r>
        <w:rPr>
          <w:rFonts w:ascii="Times New Roman" w:hAnsi="Times New Roman"/>
          <w:w w:val="95"/>
          <w:sz w:val="21"/>
        </w:rPr>
        <w:t>представљ</w:t>
      </w:r>
      <w:r>
        <w:rPr>
          <w:rFonts w:ascii="Times New Roman" w:hAnsi="Times New Roman"/>
          <w:w w:val="95"/>
          <w:sz w:val="21"/>
        </w:rPr>
        <w:t>ањаислично,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28"/>
        </w:tabs>
        <w:autoSpaceDE w:val="0"/>
        <w:autoSpaceDN w:val="0"/>
        <w:spacing w:before="25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Пружањепомоћинаставницимауизрадиплановадопунског,додатнограда,практичненаставеиамбијенталне</w:t>
      </w:r>
      <w:r>
        <w:rPr>
          <w:rFonts w:ascii="Times New Roman" w:hAnsi="Times New Roman"/>
          <w:w w:val="95"/>
          <w:sz w:val="21"/>
        </w:rPr>
        <w:t>наставе,планарадаодељењскогстарешине,секција,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Учешћеуизборуипредлозимаодељењскихстарешинстава,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715"/>
        </w:tabs>
        <w:autoSpaceDE w:val="0"/>
        <w:autoSpaceDN w:val="0"/>
        <w:spacing w:after="0" w:line="247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85"/>
          <w:sz w:val="21"/>
        </w:rPr>
        <w:t>Формирањеодељења,распоређивање</w:t>
      </w:r>
      <w:r>
        <w:rPr>
          <w:rFonts w:ascii="Times New Roman" w:hAnsi="Times New Roman"/>
          <w:w w:val="85"/>
          <w:sz w:val="21"/>
        </w:rPr>
        <w:t xml:space="preserve"> новопридошлихученикаиученикакојисуупућенидапонове разред.</w:t>
      </w:r>
    </w:p>
    <w:p w:rsidR="000B4AE8" w:rsidRDefault="000B4AE8">
      <w:pPr>
        <w:pStyle w:val="BodyText"/>
        <w:spacing w:before="1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985"/>
        </w:tabs>
        <w:autoSpaceDE w:val="0"/>
        <w:autoSpaceDN w:val="0"/>
        <w:spacing w:before="1" w:after="0"/>
        <w:ind w:left="984" w:hanging="265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ПРАЋЕЊЕИВРЕДНОВАЊЕОБРАЗОВНО-ВАСПИТНОГ,ОДНОСНОВАСПИТНО-ОБРАЗОВНОГРАДА</w:t>
      </w:r>
    </w:p>
    <w:p w:rsidR="000B4AE8" w:rsidRDefault="000B4AE8">
      <w:pPr>
        <w:pStyle w:val="BodyText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44"/>
        </w:tabs>
        <w:autoSpaceDE w:val="0"/>
        <w:autoSpaceDN w:val="0"/>
        <w:spacing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Систематско праћење и вредновање васпитно - образовног, односно наставног процеса развоја и напредовања</w:t>
      </w:r>
      <w:r>
        <w:rPr>
          <w:rFonts w:ascii="Times New Roman" w:hAnsi="Times New Roman"/>
          <w:w w:val="95"/>
          <w:sz w:val="21"/>
        </w:rPr>
        <w:t>деце,односноученика,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</w:t>
      </w:r>
      <w:r>
        <w:rPr>
          <w:rFonts w:ascii="Times New Roman" w:hAnsi="Times New Roman"/>
          <w:w w:val="85"/>
          <w:sz w:val="21"/>
        </w:rPr>
        <w:t>аћењереализацијеваспитно-образовног,односнообразовно-васпитнограда,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Праћењеефекатаиновативнихактивностиипројеката,каоиефикасностиновихорганизационихобликарада,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41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Рад на развијању и примени инструмената за вредновање и самовредновање различитих области и </w:t>
      </w:r>
      <w:r>
        <w:rPr>
          <w:rFonts w:ascii="Times New Roman" w:hAnsi="Times New Roman"/>
          <w:w w:val="85"/>
          <w:sz w:val="21"/>
        </w:rPr>
        <w:t>активности</w:t>
      </w:r>
      <w:r>
        <w:rPr>
          <w:rFonts w:ascii="Times New Roman" w:hAnsi="Times New Roman"/>
          <w:w w:val="95"/>
          <w:sz w:val="21"/>
        </w:rPr>
        <w:t>радаустанове,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85"/>
          <w:sz w:val="21"/>
        </w:rPr>
        <w:t>Праћењеивредновањеприменемера</w:t>
      </w:r>
      <w:r>
        <w:rPr>
          <w:rFonts w:ascii="Times New Roman" w:hAnsi="Times New Roman"/>
          <w:w w:val="85"/>
          <w:sz w:val="21"/>
        </w:rPr>
        <w:t>индивидуализацијеииндивидуалногобразовногплана,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87"/>
        </w:tabs>
        <w:autoSpaceDE w:val="0"/>
        <w:autoSpaceDN w:val="0"/>
        <w:spacing w:before="25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Учествовањеурадукомисијезапроверусавладаностипрограмаувођењау посаоваспитача/наставника,</w:t>
      </w:r>
      <w:r>
        <w:rPr>
          <w:rFonts w:ascii="Times New Roman" w:hAnsi="Times New Roman"/>
          <w:w w:val="95"/>
          <w:sz w:val="21"/>
        </w:rPr>
        <w:t>стручногсарадника,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763"/>
        </w:tabs>
        <w:autoSpaceDE w:val="0"/>
        <w:autoSpaceDN w:val="0"/>
        <w:spacing w:before="25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0"/>
          <w:sz w:val="21"/>
        </w:rPr>
        <w:t>Иницирањеиучествовањеуистраживањимаваспитнo-обра</w:t>
      </w:r>
      <w:r>
        <w:rPr>
          <w:rFonts w:ascii="Times New Roman" w:hAnsi="Times New Roman"/>
          <w:w w:val="90"/>
          <w:sz w:val="21"/>
        </w:rPr>
        <w:t>зовнепраксекоје реализујеустанова,</w:t>
      </w:r>
      <w:r>
        <w:rPr>
          <w:rFonts w:ascii="Times New Roman" w:hAnsi="Times New Roman"/>
          <w:w w:val="85"/>
          <w:sz w:val="21"/>
        </w:rPr>
        <w:t>научноистраживачкаинституцијаили стручнодруштвоуциљуунапређивањаваспитно-образовнограда,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37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 у изради годишњег извештаја о раду установе у остваривању свих програма васпитно-образовног рада(програма стручнихоргана и тим</w:t>
      </w:r>
      <w:r>
        <w:rPr>
          <w:rFonts w:ascii="Times New Roman" w:hAnsi="Times New Roman"/>
          <w:w w:val="85"/>
          <w:sz w:val="21"/>
        </w:rPr>
        <w:t>ова,стручног усавршавања, превентивних програма, рада педагошко-психолошкеслужбе,сарадњесапородицом,сарадњесадруштвеномсредином,праћењерадастручнихактива,тимова),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619"/>
        </w:tabs>
        <w:autoSpaceDE w:val="0"/>
        <w:autoSpaceDN w:val="0"/>
        <w:spacing w:after="0" w:line="241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Учествовањеупраћењуреализацијеоствареностиопштихипосебнихстандарда,постигнућаученика,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758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</w:t>
      </w:r>
      <w:r>
        <w:rPr>
          <w:rFonts w:ascii="Times New Roman" w:hAnsi="Times New Roman"/>
          <w:w w:val="85"/>
          <w:sz w:val="21"/>
        </w:rPr>
        <w:t xml:space="preserve"> анализе успеха и дисциплине ученика на класификационим периодима, као и предлагање мера за</w:t>
      </w:r>
      <w:r>
        <w:rPr>
          <w:rFonts w:ascii="Times New Roman" w:hAnsi="Times New Roman"/>
          <w:w w:val="95"/>
          <w:sz w:val="21"/>
        </w:rPr>
        <w:t>њиховопобољшање,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723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Праћењеуспехаученикауваннаставнимактивностима,такмичењима,завршнимипријемнимиспитимазаупис</w:t>
      </w:r>
      <w:r>
        <w:rPr>
          <w:rFonts w:ascii="Times New Roman" w:hAnsi="Times New Roman"/>
          <w:w w:val="95"/>
          <w:sz w:val="21"/>
        </w:rPr>
        <w:t>усредњешколе,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Учествовањеуусклађивањупрограмскихзахтевасаи</w:t>
      </w:r>
      <w:r>
        <w:rPr>
          <w:rFonts w:ascii="Times New Roman" w:hAnsi="Times New Roman"/>
          <w:w w:val="85"/>
          <w:sz w:val="21"/>
        </w:rPr>
        <w:t>ндивидуалнимкарактеристикамаученика,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Праћењеузрокашколскогнеуспехаученикаипредлагањерешењазапобољшањешколскогуспеха,</w:t>
      </w:r>
    </w:p>
    <w:p w:rsidR="000B4AE8" w:rsidRDefault="00934203">
      <w:pPr>
        <w:pStyle w:val="ListParagraph"/>
        <w:widowControl w:val="0"/>
        <w:numPr>
          <w:ilvl w:val="0"/>
          <w:numId w:val="64"/>
        </w:numPr>
        <w:tabs>
          <w:tab w:val="left" w:pos="715"/>
        </w:tabs>
        <w:autoSpaceDE w:val="0"/>
        <w:autoSpaceDN w:val="0"/>
        <w:spacing w:after="0" w:line="247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Праћењепоступакаиефекатаоцењивањаученика.</w:t>
      </w:r>
    </w:p>
    <w:p w:rsidR="000B4AE8" w:rsidRDefault="000B4AE8">
      <w:pPr>
        <w:spacing w:line="247" w:lineRule="exact"/>
        <w:rPr>
          <w:sz w:val="21"/>
        </w:rPr>
        <w:sectPr w:rsidR="000B4AE8"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3020"/>
        </w:tabs>
        <w:autoSpaceDE w:val="0"/>
        <w:autoSpaceDN w:val="0"/>
        <w:spacing w:before="28" w:after="0"/>
        <w:ind w:left="3019" w:hanging="337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lastRenderedPageBreak/>
        <w:t>РАДСАВАСПИТАЧИМА,ОДНОСНОНАСТАВНИЦИМА</w:t>
      </w:r>
    </w:p>
    <w:p w:rsidR="000B4AE8" w:rsidRDefault="000B4AE8">
      <w:pPr>
        <w:pStyle w:val="BodyText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676"/>
        </w:tabs>
        <w:autoSpaceDE w:val="0"/>
        <w:autoSpaceDN w:val="0"/>
        <w:spacing w:before="1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Пружањепомоћиваспитачима,односнонаставнициманаконкретизовањуи операционализовањуциљеваи</w:t>
      </w:r>
      <w:r>
        <w:rPr>
          <w:rFonts w:ascii="Times New Roman" w:hAnsi="Times New Roman"/>
          <w:w w:val="90"/>
          <w:sz w:val="21"/>
        </w:rPr>
        <w:t>задатакаваспитно-образовног,односнообразовно-васпитнограда,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63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Пружањепомоћиваспитачимауусклађивањупрограмскихзахтеваса специфичностимаконтекста(индивидуалнимкарактеристика</w:t>
      </w:r>
      <w:r>
        <w:rPr>
          <w:rFonts w:ascii="Times New Roman" w:hAnsi="Times New Roman"/>
          <w:w w:val="85"/>
          <w:sz w:val="21"/>
        </w:rPr>
        <w:t>мадеце,породичногокружења,установеиширесредине),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03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Радсаваспитачиманапреиспитивањуваспитно-образовнепраксе,разматрањем педагошкихприступаи</w:t>
      </w:r>
      <w:r>
        <w:rPr>
          <w:rFonts w:ascii="Times New Roman" w:hAnsi="Times New Roman"/>
          <w:w w:val="95"/>
          <w:sz w:val="21"/>
        </w:rPr>
        <w:t>конкретних проблемаваспитнепраксе,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619"/>
        </w:tabs>
        <w:autoSpaceDE w:val="0"/>
        <w:autoSpaceDN w:val="0"/>
        <w:spacing w:before="25" w:after="0" w:line="204" w:lineRule="auto"/>
        <w:ind w:right="230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 стручне помоћи васпитачима, односно наставницима на унапређивању квалитета ва</w:t>
      </w:r>
      <w:r>
        <w:rPr>
          <w:rFonts w:ascii="Times New Roman" w:hAnsi="Times New Roman"/>
          <w:w w:val="85"/>
          <w:sz w:val="21"/>
        </w:rPr>
        <w:t>спитно - образовнограда,односнонаставеувођењеминовацијаи иницирањемкоришћењасавременихметодаиобликарада(уз</w:t>
      </w:r>
      <w:r>
        <w:rPr>
          <w:rFonts w:ascii="Times New Roman" w:hAnsi="Times New Roman"/>
          <w:w w:val="95"/>
          <w:sz w:val="21"/>
        </w:rPr>
        <w:t>проучавањепрограмаипраћењестручнелитературе),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620"/>
        </w:tabs>
        <w:autoSpaceDE w:val="0"/>
        <w:autoSpaceDN w:val="0"/>
        <w:spacing w:before="26" w:after="0" w:line="204" w:lineRule="auto"/>
        <w:ind w:right="239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Укључивање у рад на естетском и педагошком обликовању простора предшколске установе, а посебно простора </w:t>
      </w:r>
      <w:r>
        <w:rPr>
          <w:rFonts w:ascii="Times New Roman" w:hAnsi="Times New Roman"/>
          <w:w w:val="85"/>
          <w:sz w:val="21"/>
        </w:rPr>
        <w:t>у</w:t>
      </w:r>
      <w:r>
        <w:rPr>
          <w:rFonts w:ascii="Times New Roman" w:hAnsi="Times New Roman"/>
          <w:w w:val="95"/>
          <w:sz w:val="21"/>
        </w:rPr>
        <w:t>којимабораведеца,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Сарадњасаваспитачимазаизрадудидактичког материјала,прикупљањуикоришћењуматеријала,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 наставницимаупроналажењуначиназаимплементацијуопштихи посебнихстандарда,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Раднапроцесуподизањаквалитетанивоаученичкихзнањаиумења,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49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Мотивисањеваспитача,односнонаставниканаконтинуираностручно усавршавањеиизрадуплана</w:t>
      </w:r>
      <w:r>
        <w:rPr>
          <w:rFonts w:ascii="Times New Roman" w:hAnsi="Times New Roman"/>
          <w:w w:val="95"/>
          <w:sz w:val="21"/>
        </w:rPr>
        <w:t>професионалногразвојаинапредовањауструци,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31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Анализирање реализације праћених активности у предшколској установи, часова редовне наставе у школама идругих облика васпитно-образо</w:t>
      </w:r>
      <w:r>
        <w:rPr>
          <w:rFonts w:ascii="Times New Roman" w:hAnsi="Times New Roman"/>
          <w:w w:val="85"/>
          <w:sz w:val="21"/>
        </w:rPr>
        <w:t>вног, односно образовно- васпитног рада којима је присуствовао и давање предлога за</w:t>
      </w:r>
      <w:r>
        <w:rPr>
          <w:rFonts w:ascii="Times New Roman" w:hAnsi="Times New Roman"/>
          <w:w w:val="95"/>
          <w:sz w:val="21"/>
        </w:rPr>
        <w:t>њиховоунапређење,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5"/>
        </w:tabs>
        <w:autoSpaceDE w:val="0"/>
        <w:autoSpaceDN w:val="0"/>
        <w:spacing w:after="0" w:line="241" w:lineRule="exact"/>
        <w:ind w:left="714" w:hanging="313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Праћењеначинавођењапедагошкедокументацијеваспитачаинаставника,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6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Иницирање и пружање стручне помоћи наставницима у коришћењу различитих метода, техника и инс</w:t>
      </w:r>
      <w:r>
        <w:rPr>
          <w:rFonts w:ascii="Times New Roman" w:hAnsi="Times New Roman"/>
          <w:w w:val="85"/>
          <w:sz w:val="21"/>
        </w:rPr>
        <w:t>трумената</w:t>
      </w:r>
      <w:r>
        <w:rPr>
          <w:rFonts w:ascii="Times New Roman" w:hAnsi="Times New Roman"/>
          <w:w w:val="95"/>
          <w:sz w:val="21"/>
        </w:rPr>
        <w:t>оцењивањаученика,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66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 васпитачима,односнонаставницимауосмишљавањурадаса децом,односноученицимакојимајепотребнадодатнаподршка(даровитим ученицима,односнодециодносноученицимасатешкоћамау</w:t>
      </w:r>
      <w:r>
        <w:rPr>
          <w:rFonts w:ascii="Times New Roman" w:hAnsi="Times New Roman"/>
          <w:w w:val="95"/>
          <w:sz w:val="21"/>
        </w:rPr>
        <w:t>развоју),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50"/>
        </w:tabs>
        <w:autoSpaceDE w:val="0"/>
        <w:autoSpaceDN w:val="0"/>
        <w:spacing w:before="26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Оснаживање васпитача,односно наставника за </w:t>
      </w:r>
      <w:r>
        <w:rPr>
          <w:rFonts w:ascii="Times New Roman" w:hAnsi="Times New Roman"/>
          <w:w w:val="85"/>
          <w:sz w:val="21"/>
        </w:rPr>
        <w:t>рад са децом,односно ученицима из осетљивихдруштвенихгрупа кроз развијање флексибилног става према културним разликама и развијање интеркултуралне осетљивости и</w:t>
      </w:r>
      <w:r>
        <w:rPr>
          <w:rFonts w:ascii="Times New Roman" w:hAnsi="Times New Roman"/>
          <w:w w:val="95"/>
          <w:sz w:val="21"/>
        </w:rPr>
        <w:t>предлагањепоступакакојидоприносењиховомразвоју,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9"/>
        </w:tabs>
        <w:autoSpaceDE w:val="0"/>
        <w:autoSpaceDN w:val="0"/>
        <w:spacing w:before="26" w:after="0" w:line="204" w:lineRule="auto"/>
        <w:ind w:right="240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Оснаживање васпитача, односно наставника за тимс</w:t>
      </w:r>
      <w:r>
        <w:rPr>
          <w:rFonts w:ascii="Times New Roman" w:hAnsi="Times New Roman"/>
          <w:w w:val="85"/>
          <w:sz w:val="21"/>
        </w:rPr>
        <w:t>ки рад кроз њихово подстицање на реализацију заједничких</w:t>
      </w:r>
      <w:r>
        <w:rPr>
          <w:rFonts w:ascii="Times New Roman" w:hAnsi="Times New Roman"/>
          <w:w w:val="90"/>
          <w:sz w:val="21"/>
        </w:rPr>
        <w:t>задатака,крозкоординацијуактивностистручнихвећа,тимоваикомисија,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49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 помоћи наставницима у остваривању задатака професионалне оријентације и каријерног вођења и</w:t>
      </w:r>
      <w:r>
        <w:rPr>
          <w:rFonts w:ascii="Times New Roman" w:hAnsi="Times New Roman"/>
          <w:w w:val="95"/>
          <w:sz w:val="21"/>
        </w:rPr>
        <w:t>унапређивањетогарада,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23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 помоћи</w:t>
      </w:r>
      <w:r>
        <w:rPr>
          <w:rFonts w:ascii="Times New Roman" w:hAnsi="Times New Roman"/>
          <w:w w:val="85"/>
          <w:sz w:val="21"/>
        </w:rPr>
        <w:t xml:space="preserve"> васпитачима односно, наставницима у реализацији огледних и угледних активности, односночасоваипримерадобрепраксе,излагањана састанцимавећа,актива,раднихгрупа,стручнимскуповимаи</w:t>
      </w:r>
      <w:r>
        <w:rPr>
          <w:rFonts w:ascii="Times New Roman" w:hAnsi="Times New Roman"/>
          <w:w w:val="95"/>
          <w:sz w:val="21"/>
        </w:rPr>
        <w:t>родитељскимсастанцима,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28"/>
        </w:tabs>
        <w:autoSpaceDE w:val="0"/>
        <w:autoSpaceDN w:val="0"/>
        <w:spacing w:before="26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Пружање помоћи наставницима у изради планова допунског, </w:t>
      </w:r>
      <w:r>
        <w:rPr>
          <w:rFonts w:ascii="Times New Roman" w:hAnsi="Times New Roman"/>
          <w:w w:val="85"/>
          <w:sz w:val="21"/>
        </w:rPr>
        <w:t>додатног рада, практичне наставе и амбијенталне</w:t>
      </w:r>
      <w:r>
        <w:rPr>
          <w:rFonts w:ascii="Times New Roman" w:hAnsi="Times New Roman"/>
          <w:w w:val="95"/>
          <w:sz w:val="21"/>
        </w:rPr>
        <w:t>наставе,планарадаодељењскогстарешинеисекција,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Упознавањеиодељењскихстарешинаиодељењскихвећасарелевантнимкарактеристикамановихученика,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Пружањепомоћиодељењскимстарешинамауреализацијипојединихсадржајачасаодељењск</w:t>
      </w:r>
      <w:r>
        <w:rPr>
          <w:rFonts w:ascii="Times New Roman" w:hAnsi="Times New Roman"/>
          <w:w w:val="85"/>
          <w:sz w:val="21"/>
        </w:rPr>
        <w:t>езаједнице,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Пружањепомоћиваспитачима,односно,наставницимауостваривањусвихформисарадњесапородицом,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715"/>
        </w:tabs>
        <w:autoSpaceDE w:val="0"/>
        <w:autoSpaceDN w:val="0"/>
        <w:spacing w:after="0" w:line="240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Пружањепомоћиприправницимаупроцесуувођењаупосао,каоиуприпремиполагањаиспитазалиценцу,</w:t>
      </w:r>
    </w:p>
    <w:p w:rsidR="000B4AE8" w:rsidRDefault="00934203">
      <w:pPr>
        <w:pStyle w:val="ListParagraph"/>
        <w:widowControl w:val="0"/>
        <w:numPr>
          <w:ilvl w:val="0"/>
          <w:numId w:val="65"/>
        </w:numPr>
        <w:tabs>
          <w:tab w:val="left" w:pos="846"/>
        </w:tabs>
        <w:autoSpaceDE w:val="0"/>
        <w:autoSpaceDN w:val="0"/>
        <w:spacing w:before="25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0"/>
          <w:sz w:val="21"/>
        </w:rPr>
        <w:t xml:space="preserve">Пружањепомоћиваспитачима,односнонаставницимаупримениразличитих </w:t>
      </w:r>
      <w:r>
        <w:rPr>
          <w:rFonts w:ascii="Times New Roman" w:hAnsi="Times New Roman"/>
          <w:w w:val="90"/>
          <w:sz w:val="21"/>
        </w:rPr>
        <w:t>техникаипоступака</w:t>
      </w:r>
      <w:r>
        <w:rPr>
          <w:rFonts w:ascii="Times New Roman" w:hAnsi="Times New Roman"/>
          <w:w w:val="95"/>
          <w:sz w:val="21"/>
        </w:rPr>
        <w:t>самоевалуације.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3584"/>
        </w:tabs>
        <w:autoSpaceDE w:val="0"/>
        <w:autoSpaceDN w:val="0"/>
        <w:spacing w:before="0" w:after="0"/>
        <w:ind w:left="3583" w:hanging="313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РАДСАДЕЦОМ,ОДНОСНОУЧЕНИЦИМА</w:t>
      </w:r>
    </w:p>
    <w:p w:rsidR="000B4AE8" w:rsidRDefault="000B4AE8">
      <w:pPr>
        <w:pStyle w:val="BodyText"/>
        <w:spacing w:before="5"/>
        <w:rPr>
          <w:sz w:val="17"/>
        </w:rPr>
      </w:pP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before="1" w:after="0" w:line="247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Испитивањедететауписаногуосновнушколу,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Праћењедечјегразвојаинапредовања,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Праћењеоптерећеностиученика(садржај,време,обимиврстаиначинангажованостидететаодносноученика),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70"/>
        </w:tabs>
        <w:autoSpaceDE w:val="0"/>
        <w:autoSpaceDN w:val="0"/>
        <w:spacing w:before="24" w:after="0" w:line="204" w:lineRule="auto"/>
        <w:ind w:left="222"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Саветодавнирадсановимученицима,ученицимакојисупоновилиразред,рад саученицимаокопроменесмерова,преласкаученикаизмеђушкола,променестатусаизредовногуванредногученика,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Стварањеоптималнихусловазаиндивидуалниразвој дететаодносноученикаипружањепомоћииподршке,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</w:t>
      </w:r>
      <w:r>
        <w:rPr>
          <w:rFonts w:ascii="Times New Roman" w:hAnsi="Times New Roman"/>
          <w:w w:val="85"/>
          <w:sz w:val="21"/>
        </w:rPr>
        <w:t>жањеподршкеипомоћиученицимаурадуученичкогпарламентаидругихученичкихорганизација,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Идентификовањеираднаотклањањупедагошкихузрокапроблемауучењуипонашању,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Радна професионалнојоријентацијиученика икаријерномвођењу,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Анализирањеипредлагањемеразаунапређивањеваннас</w:t>
      </w:r>
      <w:r>
        <w:rPr>
          <w:rFonts w:ascii="Times New Roman" w:hAnsi="Times New Roman"/>
          <w:w w:val="85"/>
          <w:sz w:val="21"/>
        </w:rPr>
        <w:t>тавнихактивности,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745"/>
        </w:tabs>
        <w:autoSpaceDE w:val="0"/>
        <w:autoSpaceDN w:val="0"/>
        <w:spacing w:before="25" w:after="0" w:line="204" w:lineRule="auto"/>
        <w:ind w:left="222" w:right="240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 и подршкеукључивањуученикауразличитепројектеи активности стручнихи невладиних</w:t>
      </w:r>
      <w:r>
        <w:rPr>
          <w:rFonts w:ascii="Times New Roman" w:hAnsi="Times New Roman"/>
          <w:w w:val="95"/>
          <w:sz w:val="21"/>
        </w:rPr>
        <w:t>организација,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791"/>
        </w:tabs>
        <w:autoSpaceDE w:val="0"/>
        <w:autoSpaceDN w:val="0"/>
        <w:spacing w:before="26" w:after="0" w:line="204" w:lineRule="auto"/>
        <w:ind w:left="222" w:right="231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Пружањепомоћинаосмишљавањусадржајаиорганизовањуактивностиза креативноиконструктивно</w:t>
      </w:r>
      <w:r>
        <w:rPr>
          <w:rFonts w:ascii="Times New Roman" w:hAnsi="Times New Roman"/>
          <w:w w:val="95"/>
          <w:sz w:val="21"/>
        </w:rPr>
        <w:t>коришћењеслободногвремена,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718"/>
        </w:tabs>
        <w:autoSpaceDE w:val="0"/>
        <w:autoSpaceDN w:val="0"/>
        <w:spacing w:before="25" w:after="0" w:line="204" w:lineRule="auto"/>
        <w:ind w:left="222" w:right="227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Промовисање,предлагањем</w:t>
      </w:r>
      <w:r>
        <w:rPr>
          <w:rFonts w:ascii="Times New Roman" w:hAnsi="Times New Roman"/>
          <w:w w:val="85"/>
          <w:sz w:val="21"/>
        </w:rPr>
        <w:t>ера,учешћеуактивностимауциљусмањивањанасиља,аповећањатолеранцијеи</w:t>
      </w:r>
      <w:r>
        <w:rPr>
          <w:rFonts w:ascii="Times New Roman" w:hAnsi="Times New Roman"/>
          <w:w w:val="90"/>
          <w:sz w:val="21"/>
        </w:rPr>
        <w:t>конструктивногрешавањаконфликата,популарисањездравихстиловаживота,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715"/>
        </w:tabs>
        <w:autoSpaceDE w:val="0"/>
        <w:autoSpaceDN w:val="0"/>
        <w:spacing w:before="25" w:after="0" w:line="204" w:lineRule="auto"/>
        <w:ind w:left="222"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lastRenderedPageBreak/>
        <w:t>Учествовањеуизрадипедагошкогпрофиладетета,односно учениказадецуодносноученикекојимајепотребна</w:t>
      </w:r>
      <w:r>
        <w:rPr>
          <w:rFonts w:ascii="Times New Roman" w:hAnsi="Times New Roman"/>
          <w:w w:val="95"/>
          <w:sz w:val="21"/>
        </w:rPr>
        <w:t>додатнаподршкаизрадаиндивидуалногобразовногплана,</w:t>
      </w: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715"/>
        </w:tabs>
        <w:autoSpaceDE w:val="0"/>
        <w:autoSpaceDN w:val="0"/>
        <w:spacing w:after="0" w:line="247" w:lineRule="exact"/>
        <w:ind w:left="714" w:hanging="31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Анализирањепредлогаисугестијаучениказаунапређивањерадашколеипомоћуњиховојреализацији,</w:t>
      </w:r>
    </w:p>
    <w:p w:rsidR="000B4AE8" w:rsidRDefault="000B4AE8">
      <w:pPr>
        <w:spacing w:line="247" w:lineRule="exact"/>
        <w:rPr>
          <w:sz w:val="21"/>
        </w:rPr>
        <w:sectPr w:rsidR="000B4AE8">
          <w:pgSz w:w="11900" w:h="16840"/>
          <w:pgMar w:top="560" w:right="680" w:bottom="280" w:left="680" w:header="720" w:footer="720" w:gutter="0"/>
          <w:cols w:space="720"/>
        </w:sectPr>
      </w:pPr>
    </w:p>
    <w:p w:rsidR="000B4AE8" w:rsidRDefault="00934203">
      <w:pPr>
        <w:pStyle w:val="ListParagraph"/>
        <w:widowControl w:val="0"/>
        <w:numPr>
          <w:ilvl w:val="0"/>
          <w:numId w:val="66"/>
        </w:numPr>
        <w:tabs>
          <w:tab w:val="left" w:pos="731"/>
        </w:tabs>
        <w:autoSpaceDE w:val="0"/>
        <w:autoSpaceDN w:val="0"/>
        <w:spacing w:before="68" w:after="0" w:line="204" w:lineRule="auto"/>
        <w:ind w:left="222"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lastRenderedPageBreak/>
        <w:t>Учествовање у појачаном васпитном раду за ученика који врше повреду правила понашања у школи или се неприд</w:t>
      </w:r>
      <w:r>
        <w:rPr>
          <w:rFonts w:ascii="Times New Roman" w:hAnsi="Times New Roman"/>
          <w:w w:val="85"/>
          <w:sz w:val="21"/>
        </w:rPr>
        <w:t>ржаваодлукадиректораи органашколе, неоправдано изостане са наставе петчасова, односно који својим</w:t>
      </w:r>
      <w:r>
        <w:rPr>
          <w:rFonts w:ascii="Times New Roman" w:hAnsi="Times New Roman"/>
          <w:w w:val="95"/>
          <w:sz w:val="21"/>
        </w:rPr>
        <w:t>понашањемугрожавадругеуостваривањуњиховихправа.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3056"/>
        </w:tabs>
        <w:autoSpaceDE w:val="0"/>
        <w:autoSpaceDN w:val="0"/>
        <w:spacing w:before="1" w:after="0"/>
        <w:ind w:left="3055"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РАДСАРОДИТЕЉИМА,  ОДНОСНОСТАРАТЕЉИМА</w:t>
      </w:r>
    </w:p>
    <w:p w:rsidR="000B4AE8" w:rsidRDefault="000B4AE8">
      <w:pPr>
        <w:pStyle w:val="BodyText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89"/>
        </w:tabs>
        <w:autoSpaceDE w:val="0"/>
        <w:autoSpaceDN w:val="0"/>
        <w:spacing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0"/>
          <w:sz w:val="21"/>
        </w:rPr>
        <w:t xml:space="preserve">Организовање и учествовање на општим </w:t>
      </w:r>
      <w:r>
        <w:rPr>
          <w:rFonts w:ascii="Times New Roman" w:hAnsi="Times New Roman"/>
          <w:w w:val="90"/>
          <w:sz w:val="21"/>
        </w:rPr>
        <w:t xml:space="preserve">и групним родитељским састанцима у </w:t>
      </w:r>
      <w:r>
        <w:rPr>
          <w:rFonts w:ascii="Times New Roman" w:hAnsi="Times New Roman"/>
          <w:w w:val="90"/>
          <w:sz w:val="21"/>
        </w:rPr>
        <w:t>вези сa организацијом иостваривањем васпитно-образовног,односнообразовно-васпитнограда,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Припремаиреализацијародитељскихсастанака,трибина,радионицасастручнимтемама,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37"/>
        </w:tabs>
        <w:autoSpaceDE w:val="0"/>
        <w:autoSpaceDN w:val="0"/>
        <w:spacing w:before="25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Укључивање родитеља, старатеља у поједине облике рада установе (васпитно-образовни рад, </w:t>
      </w:r>
      <w:r>
        <w:rPr>
          <w:rFonts w:ascii="Times New Roman" w:hAnsi="Times New Roman"/>
          <w:w w:val="85"/>
          <w:sz w:val="21"/>
        </w:rPr>
        <w:t>односно настава,</w:t>
      </w:r>
      <w:r>
        <w:rPr>
          <w:rFonts w:ascii="Times New Roman" w:hAnsi="Times New Roman"/>
          <w:spacing w:val="-1"/>
          <w:w w:val="90"/>
          <w:sz w:val="21"/>
        </w:rPr>
        <w:t>секције,</w:t>
      </w:r>
      <w:r>
        <w:rPr>
          <w:rFonts w:ascii="Times New Roman" w:hAnsi="Times New Roman"/>
          <w:w w:val="90"/>
          <w:sz w:val="21"/>
        </w:rPr>
        <w:t xml:space="preserve"> предавања, пројекти...)ипартиципацијаусвим сегментимарадаустанове,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66"/>
        </w:tabs>
        <w:autoSpaceDE w:val="0"/>
        <w:autoSpaceDN w:val="0"/>
        <w:spacing w:before="25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Пружањеподршкеродитељима,старатељимаурадусадецом,односноученицима сатешкоћамауучењу,</w:t>
      </w:r>
      <w:r>
        <w:rPr>
          <w:rFonts w:ascii="Times New Roman" w:hAnsi="Times New Roman"/>
          <w:w w:val="90"/>
          <w:sz w:val="21"/>
        </w:rPr>
        <w:t>проблемимау понашању, проблемимауразвоју, професионалнојоријентацији,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46"/>
        </w:tabs>
        <w:autoSpaceDE w:val="0"/>
        <w:autoSpaceDN w:val="0"/>
        <w:spacing w:before="25" w:after="0" w:line="204" w:lineRule="auto"/>
        <w:ind w:right="231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Упознавање</w:t>
      </w:r>
      <w:r>
        <w:rPr>
          <w:rFonts w:ascii="Times New Roman" w:hAnsi="Times New Roman"/>
          <w:w w:val="85"/>
          <w:sz w:val="21"/>
        </w:rPr>
        <w:t xml:space="preserve"> родитеља, старатеља са важећим законима, конвенцијама, протоколима о заштити деце, односноученикаодзанемаривањаизлостављањаидругимдокументимаодзначајазаправиланразвојдеце,односноученика</w:t>
      </w:r>
      <w:r>
        <w:rPr>
          <w:rFonts w:ascii="Times New Roman" w:hAnsi="Times New Roman"/>
          <w:spacing w:val="-1"/>
          <w:w w:val="95"/>
          <w:sz w:val="21"/>
        </w:rPr>
        <w:t>уциљупредстављања</w:t>
      </w:r>
      <w:r>
        <w:rPr>
          <w:rFonts w:ascii="Times New Roman" w:hAnsi="Times New Roman"/>
          <w:w w:val="95"/>
          <w:sz w:val="21"/>
        </w:rPr>
        <w:t>коракаиначинапоступањаустанове,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19"/>
        </w:tabs>
        <w:autoSpaceDE w:val="0"/>
        <w:autoSpaceDN w:val="0"/>
        <w:spacing w:after="0" w:line="241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Пружањеподршкеипомоћи</w:t>
      </w:r>
      <w:r>
        <w:rPr>
          <w:rFonts w:ascii="Times New Roman" w:hAnsi="Times New Roman"/>
          <w:w w:val="85"/>
          <w:sz w:val="21"/>
        </w:rPr>
        <w:t>родитељимауосмишљавањуслободногвременадеце,односноученика,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Радсародитељима,односностаратељимауциљуприкупљањаподатакаодеци,</w:t>
      </w:r>
    </w:p>
    <w:p w:rsidR="000B4AE8" w:rsidRDefault="00934203">
      <w:pPr>
        <w:pStyle w:val="ListParagraph"/>
        <w:widowControl w:val="0"/>
        <w:numPr>
          <w:ilvl w:val="0"/>
          <w:numId w:val="67"/>
        </w:numPr>
        <w:tabs>
          <w:tab w:val="left" w:pos="644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 са саветом родитеља, по потреби, информисањем родитеља и давање предлога по питањима која се</w:t>
      </w:r>
      <w:r>
        <w:rPr>
          <w:rFonts w:ascii="Times New Roman" w:hAnsi="Times New Roman"/>
          <w:w w:val="95"/>
          <w:sz w:val="21"/>
        </w:rPr>
        <w:t>разматрајунасавету.</w:t>
      </w:r>
    </w:p>
    <w:p w:rsidR="000B4AE8" w:rsidRDefault="000B4AE8">
      <w:pPr>
        <w:pStyle w:val="BodyText"/>
        <w:spacing w:before="2"/>
        <w:rPr>
          <w:sz w:val="23"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619"/>
        </w:tabs>
        <w:autoSpaceDE w:val="0"/>
        <w:autoSpaceDN w:val="0"/>
        <w:spacing w:before="0" w:after="0" w:line="196" w:lineRule="auto"/>
        <w:ind w:left="4333" w:right="319" w:hanging="4028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РАДСАДИРЕКТОРОМ,СТРУЧНИМСАРАДНИЦИМА,ПЕДАГОШКИМАСИСТЕНТОМИПРАТИОЦЕМДЕТЕТА,</w:t>
      </w:r>
      <w:r>
        <w:rPr>
          <w:rFonts w:ascii="Times New Roman" w:hAnsi="Times New Roman"/>
          <w:w w:val="90"/>
        </w:rPr>
        <w:t>ОДНОСНОУЧЕНИКА</w:t>
      </w:r>
    </w:p>
    <w:p w:rsidR="000B4AE8" w:rsidRDefault="000B4AE8">
      <w:pPr>
        <w:pStyle w:val="BodyText"/>
        <w:spacing w:before="9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94"/>
        </w:tabs>
        <w:autoSpaceDE w:val="0"/>
        <w:autoSpaceDN w:val="0"/>
        <w:spacing w:after="0" w:line="204" w:lineRule="auto"/>
        <w:ind w:right="231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директором,стручнимсараднициманаистраживањупостојећеваспитно-образовне,односнообразовно-васпитнепраксеиспецифичнихпроблемаипотребаустановеипредлагањемеразауна</w:t>
      </w:r>
      <w:r>
        <w:rPr>
          <w:rFonts w:ascii="Times New Roman" w:hAnsi="Times New Roman"/>
          <w:w w:val="85"/>
          <w:sz w:val="21"/>
        </w:rPr>
        <w:t>пређење,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37"/>
        </w:tabs>
        <w:autoSpaceDE w:val="0"/>
        <w:autoSpaceDN w:val="0"/>
        <w:spacing w:before="26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Сарадњасадиректоромистручнимсарадницимауоквирурадастручнихтимоваикомисијаиредовнаразмена</w:t>
      </w:r>
      <w:r>
        <w:rPr>
          <w:rFonts w:ascii="Times New Roman" w:hAnsi="Times New Roman"/>
          <w:w w:val="95"/>
          <w:sz w:val="21"/>
        </w:rPr>
        <w:t>информација,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67"/>
        </w:tabs>
        <w:autoSpaceDE w:val="0"/>
        <w:autoSpaceDN w:val="0"/>
        <w:spacing w:before="25" w:after="0" w:line="204" w:lineRule="auto"/>
        <w:ind w:right="240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Сарадњасадиректоромистручнимсараднициманазаједничкомпланирањуактивности,израдистратешких</w:t>
      </w:r>
      <w:r>
        <w:rPr>
          <w:rFonts w:ascii="Times New Roman" w:hAnsi="Times New Roman"/>
          <w:w w:val="95"/>
          <w:sz w:val="21"/>
        </w:rPr>
        <w:t>докуменатаустанове,анализаиизвештајаорадушколе,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Сарадњасадиректоромипсихологомнаформирањуодељењаирасподелиодељењскихстарешинстава,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Тимскираднапроналажењунајефикаснијихначинаунапређивањавођењапедагошкедокументацијеуустанови,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97"/>
        </w:tabs>
        <w:autoSpaceDE w:val="0"/>
        <w:autoSpaceDN w:val="0"/>
        <w:spacing w:before="25" w:after="0" w:line="204" w:lineRule="auto"/>
        <w:ind w:right="240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Сарадњасадиректоромипсихологомнапланирањуактивностиуциљујачањанаставничкихилични</w:t>
      </w:r>
      <w:r>
        <w:rPr>
          <w:rFonts w:ascii="Times New Roman" w:hAnsi="Times New Roman"/>
          <w:w w:val="85"/>
          <w:sz w:val="21"/>
        </w:rPr>
        <w:t>х</w:t>
      </w:r>
      <w:r>
        <w:rPr>
          <w:rFonts w:ascii="Times New Roman" w:hAnsi="Times New Roman"/>
          <w:w w:val="95"/>
          <w:sz w:val="21"/>
        </w:rPr>
        <w:t>компетенција,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60"/>
        </w:tabs>
        <w:autoSpaceDE w:val="0"/>
        <w:autoSpaceDN w:val="0"/>
        <w:spacing w:before="25" w:after="0" w:line="204" w:lineRule="auto"/>
        <w:ind w:right="239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педагошкимасистентимаипратиоцимадетета,односноучениканакоординацијиактивностиупружањуподршкедеци/ученицимазакојеседоносииндивидуалниобразовниплан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65"/>
        </w:tabs>
        <w:autoSpaceDE w:val="0"/>
        <w:autoSpaceDN w:val="0"/>
        <w:spacing w:before="25" w:after="0" w:line="204" w:lineRule="auto"/>
        <w:ind w:right="231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Сарадњасадиректоромипсихологомпопитањуприговораижалбиученикаињеговихродитеља,односно</w:t>
      </w:r>
      <w:r>
        <w:rPr>
          <w:rFonts w:ascii="Times New Roman" w:hAnsi="Times New Roman"/>
          <w:w w:val="95"/>
          <w:sz w:val="21"/>
        </w:rPr>
        <w:t>с</w:t>
      </w:r>
      <w:r>
        <w:rPr>
          <w:rFonts w:ascii="Times New Roman" w:hAnsi="Times New Roman"/>
          <w:w w:val="95"/>
          <w:sz w:val="21"/>
        </w:rPr>
        <w:t>таратељанаоценуизпредметаивладања.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3470"/>
        </w:tabs>
        <w:autoSpaceDE w:val="0"/>
        <w:autoSpaceDN w:val="0"/>
        <w:spacing w:before="1" w:after="0"/>
        <w:ind w:left="3469" w:hanging="385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РАДУСТРУЧНИМОРГАНИМАИТИМОВИМА</w:t>
      </w:r>
    </w:p>
    <w:p w:rsidR="000B4AE8" w:rsidRDefault="000B4AE8">
      <w:pPr>
        <w:pStyle w:val="BodyText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68"/>
        </w:numPr>
        <w:tabs>
          <w:tab w:val="left" w:pos="650"/>
        </w:tabs>
        <w:autoSpaceDE w:val="0"/>
        <w:autoSpaceDN w:val="0"/>
        <w:spacing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Учествовање у раду васпитно-образовног, наставничког већа, односно педагошког већа (давањем саопштења,информисањеморезултатимаобављених </w:t>
      </w:r>
      <w:r>
        <w:rPr>
          <w:rFonts w:ascii="Times New Roman" w:hAnsi="Times New Roman"/>
          <w:w w:val="85"/>
          <w:sz w:val="21"/>
        </w:rPr>
        <w:t>анализа,прегледа,истраживањаидругихактивностиодзначајазаобразовно-васпитнирадијачањеваспитачкиходноснонаставничкихкомпетенција),</w:t>
      </w:r>
    </w:p>
    <w:p w:rsidR="000B4AE8" w:rsidRDefault="00934203">
      <w:pPr>
        <w:pStyle w:val="ListParagraph"/>
        <w:widowControl w:val="0"/>
        <w:numPr>
          <w:ilvl w:val="0"/>
          <w:numId w:val="68"/>
        </w:numPr>
        <w:tabs>
          <w:tab w:val="left" w:pos="658"/>
        </w:tabs>
        <w:autoSpaceDE w:val="0"/>
        <w:autoSpaceDN w:val="0"/>
        <w:spacing w:before="26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 урадутимова, већа, актива и комисија на нивоуустанове који се образујуради остваривањаодређеног задатка, програма и</w:t>
      </w:r>
      <w:r>
        <w:rPr>
          <w:rFonts w:ascii="Times New Roman" w:hAnsi="Times New Roman"/>
          <w:w w:val="85"/>
          <w:sz w:val="21"/>
        </w:rPr>
        <w:t>ли пројекта. Учествовање у раду педагошког колегијума, педагошких већа и стручнихактивазаразвојно планирањеиразвојпредшколског,школскогпрограма,односно програмаваспитнограда,</w:t>
      </w:r>
    </w:p>
    <w:p w:rsidR="000B4AE8" w:rsidRDefault="00934203">
      <w:pPr>
        <w:pStyle w:val="ListParagraph"/>
        <w:widowControl w:val="0"/>
        <w:numPr>
          <w:ilvl w:val="0"/>
          <w:numId w:val="68"/>
        </w:numPr>
        <w:tabs>
          <w:tab w:val="left" w:pos="619"/>
        </w:tabs>
        <w:autoSpaceDE w:val="0"/>
        <w:autoSpaceDN w:val="0"/>
        <w:spacing w:after="0" w:line="248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Предлагањемеразаунапређивањерадастручнихорганаустанове.</w:t>
      </w:r>
    </w:p>
    <w:p w:rsidR="000B4AE8" w:rsidRDefault="000B4AE8">
      <w:pPr>
        <w:pStyle w:val="BodyText"/>
        <w:spacing w:before="6"/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727"/>
        </w:tabs>
        <w:autoSpaceDE w:val="0"/>
        <w:autoSpaceDN w:val="0"/>
        <w:spacing w:before="1" w:after="0" w:line="196" w:lineRule="auto"/>
        <w:ind w:left="4645" w:right="282" w:hanging="4376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САРАДЊАСАНАДЛЕЖНИМУСТАНО</w:t>
      </w:r>
      <w:r>
        <w:rPr>
          <w:rFonts w:ascii="Times New Roman" w:hAnsi="Times New Roman"/>
          <w:w w:val="80"/>
        </w:rPr>
        <w:t>ВАМА,ОРГАНИЗАЦИЈАМА,УДРУЖЕЊИМАИЈЕДИНИЦОМЛОКАЛНЕ</w:t>
      </w:r>
      <w:r>
        <w:rPr>
          <w:rFonts w:ascii="Times New Roman" w:hAnsi="Times New Roman"/>
          <w:w w:val="90"/>
        </w:rPr>
        <w:t>САМОУПРАВЕ</w:t>
      </w:r>
    </w:p>
    <w:p w:rsidR="000B4AE8" w:rsidRDefault="000B4AE8">
      <w:pPr>
        <w:pStyle w:val="BodyText"/>
        <w:spacing w:before="9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58"/>
        </w:tabs>
        <w:autoSpaceDE w:val="0"/>
        <w:autoSpaceDN w:val="0"/>
        <w:spacing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образовним,здравственим,социјалним,научним,културнимидругимустановамакоједоприносеостваривањуциљеваизадатакаваспитно-образовног,односнообразовно-васпитноградаустанов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Учествовањеуистраживањиманаучних,просветнихидругихустанова,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74"/>
        </w:tabs>
        <w:autoSpaceDE w:val="0"/>
        <w:autoSpaceDN w:val="0"/>
        <w:spacing w:before="25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Осмишљавањепрограмскихактивностизаунапређивањепартнерскиходносапородице,  установеилокалне</w:t>
      </w:r>
      <w:r>
        <w:rPr>
          <w:rFonts w:ascii="Times New Roman" w:hAnsi="Times New Roman"/>
          <w:w w:val="95"/>
          <w:sz w:val="21"/>
        </w:rPr>
        <w:t>самоуправеуциљу подршкеразвојадецеимладих,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Активноучествовањеурадустручнихдруштава,органаиорганизација,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32"/>
        </w:tabs>
        <w:autoSpaceDE w:val="0"/>
        <w:autoSpaceDN w:val="0"/>
        <w:spacing w:before="25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</w:t>
      </w:r>
      <w:r>
        <w:rPr>
          <w:rFonts w:ascii="Times New Roman" w:hAnsi="Times New Roman"/>
          <w:w w:val="85"/>
          <w:sz w:val="21"/>
        </w:rPr>
        <w:t>радњасаканцеларијомзамладеидругимудружењимаграђанаиорганизацијамакојесебавепрограмимаза</w:t>
      </w:r>
      <w:r>
        <w:rPr>
          <w:rFonts w:ascii="Times New Roman" w:hAnsi="Times New Roman"/>
          <w:w w:val="95"/>
          <w:sz w:val="21"/>
        </w:rPr>
        <w:t>младе,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45"/>
        </w:tabs>
        <w:autoSpaceDE w:val="0"/>
        <w:autoSpaceDN w:val="0"/>
        <w:spacing w:before="25" w:after="0" w:line="204" w:lineRule="auto"/>
        <w:ind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Учешћеурадуисарадњасакомисијамананивоулокалнесамоуправе,којесебавеунапређивањемположаја</w:t>
      </w:r>
      <w:r>
        <w:rPr>
          <w:rFonts w:ascii="Times New Roman" w:hAnsi="Times New Roman"/>
          <w:w w:val="95"/>
          <w:sz w:val="21"/>
        </w:rPr>
        <w:t>децеиученикаиусловазарастиразвој,</w:t>
      </w:r>
    </w:p>
    <w:p w:rsidR="000B4AE8" w:rsidRDefault="00934203">
      <w:pPr>
        <w:pStyle w:val="ListParagraph"/>
        <w:widowControl w:val="0"/>
        <w:numPr>
          <w:ilvl w:val="1"/>
          <w:numId w:val="63"/>
        </w:numPr>
        <w:tabs>
          <w:tab w:val="left" w:pos="619"/>
        </w:tabs>
        <w:autoSpaceDE w:val="0"/>
        <w:autoSpaceDN w:val="0"/>
        <w:spacing w:after="0" w:line="247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lastRenderedPageBreak/>
        <w:t>Сарадњасанационалномслужбомзазапошљавање.</w:t>
      </w:r>
    </w:p>
    <w:p w:rsidR="000B4AE8" w:rsidRDefault="000B4AE8">
      <w:pPr>
        <w:pStyle w:val="BodyText"/>
        <w:spacing w:before="1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0"/>
          <w:numId w:val="63"/>
        </w:numPr>
        <w:tabs>
          <w:tab w:val="left" w:pos="1969"/>
        </w:tabs>
        <w:autoSpaceDE w:val="0"/>
        <w:autoSpaceDN w:val="0"/>
        <w:spacing w:before="0" w:after="0"/>
        <w:ind w:left="1968" w:hanging="301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ВОЂЕЊЕДОКУМЕНТАЦИЈЕ,ПРИПРЕМАЗАРАДИСТРУЧНОУСАВРШАВАЊЕ</w:t>
      </w:r>
    </w:p>
    <w:p w:rsidR="000B4AE8" w:rsidRDefault="000B4AE8">
      <w:pPr>
        <w:pStyle w:val="BodyText"/>
        <w:spacing w:before="5"/>
        <w:rPr>
          <w:sz w:val="17"/>
        </w:rPr>
      </w:pPr>
    </w:p>
    <w:p w:rsidR="000B4AE8" w:rsidRDefault="00934203">
      <w:pPr>
        <w:pStyle w:val="ListParagraph"/>
        <w:widowControl w:val="0"/>
        <w:numPr>
          <w:ilvl w:val="0"/>
          <w:numId w:val="69"/>
        </w:numPr>
        <w:tabs>
          <w:tab w:val="left" w:pos="619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Вођењеевиденцијеосопственомрадунадневном,месечномигодишњемнивоу,</w:t>
      </w:r>
    </w:p>
    <w:p w:rsidR="000B4AE8" w:rsidRDefault="000B4AE8">
      <w:pPr>
        <w:rPr>
          <w:sz w:val="21"/>
        </w:rPr>
        <w:sectPr w:rsidR="000B4AE8"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934203">
      <w:pPr>
        <w:pStyle w:val="ListParagraph"/>
        <w:widowControl w:val="0"/>
        <w:numPr>
          <w:ilvl w:val="0"/>
          <w:numId w:val="69"/>
        </w:numPr>
        <w:tabs>
          <w:tab w:val="left" w:pos="625"/>
        </w:tabs>
        <w:autoSpaceDE w:val="0"/>
        <w:autoSpaceDN w:val="0"/>
        <w:spacing w:before="68" w:after="0" w:line="204" w:lineRule="auto"/>
        <w:ind w:left="222" w:right="239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lastRenderedPageBreak/>
        <w:t>Израда, припрема и чување посебних протокола, чек листа за праћење наставе и васпитних активности на нивоу</w:t>
      </w:r>
      <w:r>
        <w:rPr>
          <w:rFonts w:ascii="Times New Roman" w:hAnsi="Times New Roman"/>
          <w:w w:val="95"/>
          <w:sz w:val="21"/>
        </w:rPr>
        <w:t>школе,</w:t>
      </w:r>
    </w:p>
    <w:p w:rsidR="000B4AE8" w:rsidRDefault="00934203">
      <w:pPr>
        <w:pStyle w:val="ListParagraph"/>
        <w:widowControl w:val="0"/>
        <w:numPr>
          <w:ilvl w:val="0"/>
          <w:numId w:val="69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85"/>
          <w:sz w:val="21"/>
        </w:rPr>
        <w:t>Припрема</w:t>
      </w:r>
      <w:r>
        <w:rPr>
          <w:rFonts w:ascii="Times New Roman" w:hAnsi="Times New Roman"/>
          <w:spacing w:val="-1"/>
          <w:w w:val="85"/>
          <w:sz w:val="21"/>
        </w:rPr>
        <w:t xml:space="preserve"> за</w:t>
      </w:r>
      <w:r>
        <w:rPr>
          <w:rFonts w:ascii="Times New Roman" w:hAnsi="Times New Roman"/>
          <w:w w:val="85"/>
          <w:sz w:val="21"/>
        </w:rPr>
        <w:t xml:space="preserve"> послове предвиђене годишњимпрограмомиоперативнимплановима рада педагога,</w:t>
      </w:r>
    </w:p>
    <w:p w:rsidR="000B4AE8" w:rsidRDefault="00934203">
      <w:pPr>
        <w:pStyle w:val="ListParagraph"/>
        <w:widowControl w:val="0"/>
        <w:numPr>
          <w:ilvl w:val="0"/>
          <w:numId w:val="69"/>
        </w:numPr>
        <w:tabs>
          <w:tab w:val="left" w:pos="668"/>
        </w:tabs>
        <w:autoSpaceDE w:val="0"/>
        <w:autoSpaceDN w:val="0"/>
        <w:spacing w:before="24" w:after="0" w:line="204" w:lineRule="auto"/>
        <w:ind w:left="222"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Прикупљањеподатакао деци,односно ученицимаи чувањематеријалакоји садржи личне податке о деци</w:t>
      </w:r>
      <w:r>
        <w:rPr>
          <w:rFonts w:ascii="Times New Roman" w:hAnsi="Times New Roman"/>
          <w:w w:val="95"/>
          <w:sz w:val="21"/>
        </w:rPr>
        <w:t>односноученицимаускладусаетичкимкодексомпедагога,</w:t>
      </w:r>
    </w:p>
    <w:p w:rsidR="000B4AE8" w:rsidRDefault="00934203">
      <w:pPr>
        <w:pStyle w:val="ListParagraph"/>
        <w:widowControl w:val="0"/>
        <w:numPr>
          <w:ilvl w:val="0"/>
          <w:numId w:val="69"/>
        </w:numPr>
        <w:tabs>
          <w:tab w:val="left" w:pos="670"/>
        </w:tabs>
        <w:autoSpaceDE w:val="0"/>
        <w:autoSpaceDN w:val="0"/>
        <w:spacing w:before="26" w:after="0" w:line="204" w:lineRule="auto"/>
        <w:ind w:left="222"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Стручни сарадник </w:t>
      </w:r>
      <w:r>
        <w:rPr>
          <w:rFonts w:ascii="Times New Roman" w:hAnsi="Times New Roman"/>
          <w:w w:val="85"/>
          <w:sz w:val="21"/>
        </w:rPr>
        <w:t>педагогсестручносеусавршава:праћењемстручне литературеи периодике,праћењеминформацијаодзначајазаобразовањеи васпитањенаинтернету;учествовањемуактивностимаструковног</w:t>
      </w:r>
      <w:r>
        <w:rPr>
          <w:rFonts w:ascii="Times New Roman" w:hAnsi="Times New Roman"/>
          <w:spacing w:val="12"/>
          <w:w w:val="85"/>
          <w:sz w:val="21"/>
        </w:rPr>
        <w:t xml:space="preserve">удружења </w:t>
      </w:r>
      <w:r>
        <w:rPr>
          <w:rFonts w:ascii="Times New Roman" w:hAnsi="Times New Roman"/>
          <w:w w:val="85"/>
          <w:sz w:val="21"/>
        </w:rPr>
        <w:t>(ПедагошкодруштвоСрбије)инаРепубличкојсекцијипедагогаипсихологаСрбије, похађањемакр</w:t>
      </w:r>
      <w:r>
        <w:rPr>
          <w:rFonts w:ascii="Times New Roman" w:hAnsi="Times New Roman"/>
          <w:w w:val="85"/>
          <w:sz w:val="21"/>
        </w:rPr>
        <w:t>едитованихсеминара,учешћемнаконгресима,конференцијама, трибинама,осмишљавањемиреализацијомакредитованихсеминара,похађањем стручнихскупова,разменомискустваи сарадњомсадругимпедагозимаи</w:t>
      </w:r>
      <w:r>
        <w:rPr>
          <w:rFonts w:ascii="Times New Roman" w:hAnsi="Times New Roman"/>
          <w:w w:val="95"/>
          <w:sz w:val="21"/>
        </w:rPr>
        <w:t>стручним сарадницимауобразовању.</w:t>
      </w:r>
    </w:p>
    <w:p w:rsidR="000B4AE8" w:rsidRDefault="00934203">
      <w:pPr>
        <w:pStyle w:val="Heading5"/>
        <w:spacing w:line="243" w:lineRule="exact"/>
        <w:jc w:val="both"/>
      </w:pPr>
      <w:r>
        <w:rPr>
          <w:spacing w:val="-2"/>
          <w:w w:val="85"/>
        </w:rPr>
        <w:t>Препоруке</w:t>
      </w:r>
      <w:r>
        <w:rPr>
          <w:spacing w:val="-1"/>
          <w:w w:val="85"/>
        </w:rPr>
        <w:t>заостваривањепрограма</w:t>
      </w:r>
    </w:p>
    <w:p w:rsidR="000B4AE8" w:rsidRDefault="00934203">
      <w:pPr>
        <w:pStyle w:val="BodyText"/>
        <w:spacing w:line="240" w:lineRule="exact"/>
        <w:ind w:left="402"/>
      </w:pPr>
      <w:r>
        <w:rPr>
          <w:w w:val="85"/>
        </w:rPr>
        <w:t>Свенаведенеобластирадапедагогасаставнисудеоњеговог годишњег планаипрограма.</w:t>
      </w:r>
    </w:p>
    <w:p w:rsidR="000B4AE8" w:rsidRDefault="00934203">
      <w:pPr>
        <w:pStyle w:val="BodyText"/>
        <w:spacing w:before="24" w:line="204" w:lineRule="auto"/>
      </w:pPr>
      <w:r>
        <w:rPr>
          <w:w w:val="85"/>
        </w:rPr>
        <w:t>Узависностиодврстеустановеукојојради,њенихприоритетаиспецифичностипедагогприпремасвојгодишњипланипрограмрадакаоимесечнеплановерадаиводидневникрада.</w:t>
      </w:r>
    </w:p>
    <w:p w:rsidR="000B4AE8" w:rsidRDefault="00934203">
      <w:pPr>
        <w:pStyle w:val="BodyText"/>
        <w:spacing w:line="240" w:lineRule="exact"/>
        <w:ind w:left="402"/>
      </w:pPr>
      <w:r>
        <w:rPr>
          <w:w w:val="85"/>
        </w:rPr>
        <w:t>Плановисадрже: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планиранеактивнос</w:t>
      </w:r>
      <w:r>
        <w:rPr>
          <w:rFonts w:ascii="Times New Roman" w:hAnsi="Times New Roman"/>
          <w:w w:val="85"/>
          <w:sz w:val="21"/>
        </w:rPr>
        <w:t>типообластимарада,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времереализације,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динамикурада,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предвиђенесараднике.</w:t>
      </w:r>
    </w:p>
    <w:p w:rsidR="000B4AE8" w:rsidRDefault="00934203">
      <w:pPr>
        <w:pStyle w:val="BodyText"/>
        <w:spacing w:before="25" w:line="204" w:lineRule="auto"/>
        <w:ind w:right="239"/>
      </w:pPr>
      <w:r>
        <w:rPr>
          <w:w w:val="85"/>
        </w:rPr>
        <w:t>При планирањутреба имати увидуусклађивање плана са циљевима и задацима рада педагога и приоритетима урадуодносноприлагођавањеплановарадаактуелнимиреалнимусловимауустанови.</w:t>
      </w:r>
    </w:p>
    <w:p w:rsidR="000B4AE8" w:rsidRDefault="00934203">
      <w:pPr>
        <w:pStyle w:val="BodyText"/>
        <w:spacing w:before="25" w:line="204" w:lineRule="auto"/>
        <w:ind w:right="239"/>
      </w:pPr>
      <w:r>
        <w:rPr>
          <w:w w:val="85"/>
        </w:rPr>
        <w:t>Педагог врши</w:t>
      </w:r>
      <w:r>
        <w:rPr>
          <w:w w:val="85"/>
        </w:rPr>
        <w:t xml:space="preserve"> одабир облика и метода рада који обезбеђујуостваривање планираних активности и ефикасностураду педагога. Стручни сарадник - педагог самостално процењује начина остваривања планираних активности да у</w:t>
      </w:r>
      <w:r>
        <w:rPr>
          <w:spacing w:val="-1"/>
          <w:w w:val="90"/>
        </w:rPr>
        <w:t>складусапроценомситуације,својим</w:t>
      </w:r>
      <w:r>
        <w:rPr>
          <w:w w:val="90"/>
        </w:rPr>
        <w:t xml:space="preserve"> стручним знањем икодексо</w:t>
      </w:r>
      <w:r>
        <w:rPr>
          <w:w w:val="90"/>
        </w:rPr>
        <w:t>м радапедагога.</w:t>
      </w:r>
    </w:p>
    <w:p w:rsidR="000B4AE8" w:rsidRDefault="00934203">
      <w:pPr>
        <w:pStyle w:val="BodyText"/>
        <w:spacing w:before="26" w:line="204" w:lineRule="auto"/>
        <w:ind w:right="227"/>
      </w:pPr>
      <w:r>
        <w:rPr>
          <w:w w:val="85"/>
        </w:rPr>
        <w:t>У савременој предшколској установи, односно школи потреба за учешћем педагога у тимском раду је израженија исвеобухватнија урадуна пројектима ради остваривања различитихзадатака или програма (уодносуна досадашњи</w:t>
      </w:r>
      <w:r>
        <w:rPr>
          <w:w w:val="95"/>
        </w:rPr>
        <w:t>радпедагогаупредшколскојустан</w:t>
      </w:r>
      <w:r>
        <w:rPr>
          <w:w w:val="95"/>
        </w:rPr>
        <w:t>овиодносношколи).</w:t>
      </w:r>
    </w:p>
    <w:p w:rsidR="000B4AE8" w:rsidRDefault="00934203">
      <w:pPr>
        <w:pStyle w:val="BodyText"/>
        <w:spacing w:before="26" w:line="204" w:lineRule="auto"/>
        <w:ind w:right="227"/>
      </w:pPr>
      <w:r>
        <w:rPr>
          <w:w w:val="85"/>
        </w:rPr>
        <w:t>Тимски рад са осталим учесницима предшколског, односно школског живота је једна од основних претпоставкиуспешноградапедагога.Посебнојеважнасарадњасадиректоромустанове,стручнимсарадницима,сакојиматимски</w:t>
      </w:r>
      <w:r>
        <w:rPr>
          <w:w w:val="90"/>
        </w:rPr>
        <w:t>уоквируодређенихобластирадаипословаре</w:t>
      </w:r>
      <w:r>
        <w:rPr>
          <w:w w:val="90"/>
        </w:rPr>
        <w:t>ализујеактивностиуустанови.</w:t>
      </w:r>
    </w:p>
    <w:p w:rsidR="000B4AE8" w:rsidRDefault="00934203">
      <w:pPr>
        <w:pStyle w:val="BodyText"/>
        <w:spacing w:before="26" w:line="204" w:lineRule="auto"/>
        <w:ind w:right="234"/>
      </w:pPr>
      <w:r>
        <w:rPr>
          <w:w w:val="85"/>
        </w:rPr>
        <w:t>У току једне радне, односно школске године педагог учествује највише у раду три тима, а може да координише</w:t>
      </w:r>
      <w:r>
        <w:rPr>
          <w:w w:val="95"/>
        </w:rPr>
        <w:t>једнимтимом.</w:t>
      </w:r>
    </w:p>
    <w:p w:rsidR="000B4AE8" w:rsidRDefault="00934203">
      <w:pPr>
        <w:pStyle w:val="BodyText"/>
        <w:spacing w:line="240" w:lineRule="exact"/>
        <w:ind w:left="402"/>
      </w:pPr>
      <w:r>
        <w:rPr>
          <w:w w:val="85"/>
        </w:rPr>
        <w:t>Освомрадупедагогводиевиденцијукроз: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70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0"/>
          <w:sz w:val="21"/>
        </w:rPr>
        <w:t xml:space="preserve">дневник рада педагога (садржи таксативно побројане све </w:t>
      </w:r>
      <w:r>
        <w:rPr>
          <w:rFonts w:ascii="Times New Roman" w:hAnsi="Times New Roman"/>
          <w:w w:val="90"/>
          <w:sz w:val="21"/>
        </w:rPr>
        <w:t xml:space="preserve">активности у току </w:t>
      </w:r>
      <w:r>
        <w:rPr>
          <w:rFonts w:ascii="Times New Roman" w:hAnsi="Times New Roman"/>
          <w:w w:val="90"/>
          <w:sz w:val="21"/>
        </w:rPr>
        <w:t>дана уз основни опис, а ако се</w:t>
      </w:r>
      <w:r>
        <w:rPr>
          <w:rFonts w:ascii="Times New Roman" w:hAnsi="Times New Roman"/>
          <w:w w:val="85"/>
          <w:sz w:val="21"/>
        </w:rPr>
        <w:t>активностодноси на непосредни рад може да садржи и: име и презиме особе, разлог рада, ко је иницирао рад,</w:t>
      </w:r>
      <w:r>
        <w:rPr>
          <w:rFonts w:ascii="Times New Roman" w:hAnsi="Times New Roman"/>
          <w:w w:val="95"/>
          <w:sz w:val="21"/>
        </w:rPr>
        <w:t>препорукезарадидруго),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1" w:lineRule="exact"/>
        <w:ind w:left="521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инструментезаваспитнирадсадецом,односноученицима,родитељима,васпитачимаодноснонаставницима,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90"/>
        </w:tabs>
        <w:autoSpaceDE w:val="0"/>
        <w:autoSpaceDN w:val="0"/>
        <w:spacing w:before="25" w:after="0" w:line="204" w:lineRule="auto"/>
        <w:ind w:right="231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протоколезапраћењеваспитно-образовнограда,односнонаставеиосталих васпитно-образовних,односно</w:t>
      </w:r>
      <w:r>
        <w:rPr>
          <w:rFonts w:ascii="Times New Roman" w:hAnsi="Times New Roman"/>
          <w:w w:val="95"/>
          <w:sz w:val="21"/>
        </w:rPr>
        <w:t>ваннаставнихактивностиуустанови.</w:t>
      </w:r>
    </w:p>
    <w:p w:rsidR="000B4AE8" w:rsidRDefault="00934203">
      <w:pPr>
        <w:pStyle w:val="BodyText"/>
        <w:spacing w:before="25" w:line="204" w:lineRule="auto"/>
        <w:ind w:right="227"/>
      </w:pPr>
      <w:r>
        <w:rPr>
          <w:w w:val="85"/>
        </w:rPr>
        <w:t>Дневник рада педагога је доступан документ који садржи попис дневних активности, а досијеа о индивидуалном раду</w:t>
      </w:r>
      <w:r>
        <w:rPr>
          <w:w w:val="90"/>
        </w:rPr>
        <w:t>садецом,односноучени</w:t>
      </w:r>
      <w:r>
        <w:rPr>
          <w:w w:val="90"/>
        </w:rPr>
        <w:t>цимаспадајуу професионалнутајну.Досиједетета,односноученика,протоколи</w:t>
      </w:r>
      <w:r>
        <w:rPr>
          <w:w w:val="85"/>
        </w:rPr>
        <w:t>индивидуалних разговорасадететом,односноученикомдајусенаувиддругомлицупоутврђеној законској</w:t>
      </w:r>
      <w:r>
        <w:rPr>
          <w:w w:val="95"/>
        </w:rPr>
        <w:t>процедури.</w:t>
      </w:r>
    </w:p>
    <w:p w:rsidR="000B4AE8" w:rsidRDefault="00934203">
      <w:pPr>
        <w:pStyle w:val="BodyText"/>
        <w:spacing w:before="26" w:line="204" w:lineRule="auto"/>
        <w:ind w:right="227"/>
      </w:pPr>
      <w:r>
        <w:rPr>
          <w:w w:val="85"/>
        </w:rPr>
        <w:t>Самовредновањесвоградапедагогспроводинакрајурадне,односношколске годинеипериодичнонак</w:t>
      </w:r>
      <w:r>
        <w:rPr>
          <w:w w:val="85"/>
        </w:rPr>
        <w:t>онреализованих планираних активности. Оно обухвата све послове из осам области које је педагог остварио односнореализовао.Сопствена проценаостварености резултатасвоградазначајнајезаунапређењерадаи планирање</w:t>
      </w:r>
      <w:r>
        <w:rPr>
          <w:w w:val="95"/>
        </w:rPr>
        <w:t>нареднихактивности.</w:t>
      </w:r>
    </w:p>
    <w:p w:rsidR="000B4AE8" w:rsidRDefault="000B4AE8">
      <w:pPr>
        <w:spacing w:line="204" w:lineRule="auto"/>
        <w:jc w:val="both"/>
        <w:sectPr w:rsidR="000B4AE8"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0B4AE8">
      <w:pPr>
        <w:pStyle w:val="BodyText"/>
      </w:pPr>
    </w:p>
    <w:p w:rsidR="000B4AE8" w:rsidRDefault="000B4AE8">
      <w:pPr>
        <w:pStyle w:val="BodyText"/>
        <w:spacing w:before="4"/>
        <w:rPr>
          <w:sz w:val="18"/>
        </w:rPr>
      </w:pPr>
    </w:p>
    <w:p w:rsidR="000B4AE8" w:rsidRDefault="00934203">
      <w:pPr>
        <w:ind w:left="402"/>
        <w:rPr>
          <w:b/>
          <w:sz w:val="21"/>
        </w:rPr>
      </w:pPr>
      <w:r>
        <w:rPr>
          <w:b/>
          <w:w w:val="90"/>
          <w:sz w:val="21"/>
        </w:rPr>
        <w:t>ЦИЉ</w:t>
      </w:r>
    </w:p>
    <w:p w:rsidR="000B4AE8" w:rsidRDefault="00934203">
      <w:pPr>
        <w:pStyle w:val="BodyText"/>
      </w:pPr>
      <w:r>
        <w:br w:type="column"/>
      </w:r>
    </w:p>
    <w:p w:rsidR="000B4AE8" w:rsidRDefault="000B4AE8">
      <w:pPr>
        <w:pStyle w:val="BodyText"/>
        <w:spacing w:before="3"/>
        <w:rPr>
          <w:sz w:val="18"/>
        </w:rPr>
      </w:pPr>
    </w:p>
    <w:p w:rsidR="000B4AE8" w:rsidRDefault="00934203">
      <w:pPr>
        <w:spacing w:before="1"/>
        <w:ind w:left="402"/>
        <w:rPr>
          <w:b/>
          <w:sz w:val="21"/>
        </w:rPr>
      </w:pPr>
      <w:r>
        <w:rPr>
          <w:b/>
          <w:w w:val="90"/>
          <w:sz w:val="21"/>
        </w:rPr>
        <w:t>ЦИЉ</w:t>
      </w:r>
    </w:p>
    <w:p w:rsidR="000B4AE8" w:rsidRDefault="00934203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w w:val="80"/>
        </w:rPr>
        <w:lastRenderedPageBreak/>
        <w:t>ШКОЛСК</w:t>
      </w:r>
      <w:r>
        <w:rPr>
          <w:rFonts w:ascii="Times New Roman" w:hAnsi="Times New Roman"/>
          <w:w w:val="80"/>
        </w:rPr>
        <w:lastRenderedPageBreak/>
        <w:t>И   БИБЛИОТЕКАР</w:t>
      </w:r>
    </w:p>
    <w:p w:rsidR="000B4AE8" w:rsidRDefault="000B4AE8">
      <w:pPr>
        <w:sectPr w:rsidR="000B4AE8">
          <w:type w:val="continuous"/>
          <w:pgSz w:w="11900" w:h="16840"/>
          <w:pgMar w:top="500" w:right="680" w:bottom="280" w:left="680" w:header="720" w:footer="720" w:gutter="0"/>
          <w:cols w:num="2" w:space="720" w:equalWidth="0">
            <w:col w:w="930" w:space="2419"/>
            <w:col w:w="7191"/>
          </w:cols>
        </w:sectPr>
      </w:pPr>
    </w:p>
    <w:p w:rsidR="000B4AE8" w:rsidRDefault="00934203">
      <w:pPr>
        <w:pStyle w:val="BodyText"/>
        <w:spacing w:before="18" w:line="204" w:lineRule="auto"/>
        <w:ind w:right="227"/>
      </w:pPr>
      <w:r>
        <w:rPr>
          <w:w w:val="85"/>
        </w:rPr>
        <w:lastRenderedPageBreak/>
        <w:t xml:space="preserve">Стручни сарадник - школски библиотекар, својим стручним ангажовањем, доприноси остваривању и унапређивањуобразовно-васпитноградауосновними средњимшколама,реализујућипрограмрадаприлагођеннаставнимплановима и </w:t>
      </w:r>
      <w:r>
        <w:rPr>
          <w:w w:val="85"/>
        </w:rPr>
        <w:t>програмима. Програм рада школског библиотекара обухвата задатке и послове из области образовања иваспитања,каоибиблиотечко-информацијскепословеиздоменакултурнихиуметничкихаспекатаобразовања.</w:t>
      </w:r>
    </w:p>
    <w:p w:rsidR="000B4AE8" w:rsidRDefault="00934203">
      <w:pPr>
        <w:pStyle w:val="BodyText"/>
        <w:spacing w:before="26" w:line="204" w:lineRule="auto"/>
        <w:ind w:right="227"/>
      </w:pPr>
      <w:r>
        <w:rPr>
          <w:w w:val="85"/>
        </w:rPr>
        <w:t xml:space="preserve">Он подстиче промовисање читања и самосталност ученика у учењу, </w:t>
      </w:r>
      <w:r>
        <w:rPr>
          <w:w w:val="85"/>
        </w:rPr>
        <w:t>даје свој пун допринос развоју информационеписмености(медијскеиинформатичке)заученикеи наставнике,остварујесарадњуизаједничкопланирањеактивности наставника, школског библиотекара и локалне самоуправе, обезбеђује електронске изворе и приступ кањима, што омо</w:t>
      </w:r>
      <w:r>
        <w:rPr>
          <w:w w:val="85"/>
        </w:rPr>
        <w:t>гућава ученицима да овладају вештинама налажења и критичког процењивања датих информација и</w:t>
      </w:r>
      <w:r>
        <w:rPr>
          <w:w w:val="95"/>
        </w:rPr>
        <w:t>перманентностучењатоком читавогживота.</w:t>
      </w:r>
    </w:p>
    <w:p w:rsidR="000B4AE8" w:rsidRDefault="00934203">
      <w:pPr>
        <w:pStyle w:val="Heading5"/>
      </w:pPr>
      <w:r>
        <w:rPr>
          <w:w w:val="95"/>
        </w:rPr>
        <w:t>ЗАДАЦИ</w:t>
      </w:r>
    </w:p>
    <w:p w:rsidR="000B4AE8" w:rsidRDefault="00934203">
      <w:pPr>
        <w:pStyle w:val="BodyText"/>
        <w:spacing w:before="25" w:line="204" w:lineRule="auto"/>
        <w:ind w:right="227"/>
      </w:pPr>
      <w:r>
        <w:rPr>
          <w:w w:val="85"/>
        </w:rPr>
        <w:t>Школски библиотекар, реализовањем задатака и послова из области образовања и васпитања, као и библиотечко-информацијски</w:t>
      </w:r>
      <w:r>
        <w:rPr>
          <w:w w:val="85"/>
        </w:rPr>
        <w:t>хиздоменакултурнихактивности школскебиблиотеке,доприносиунапређивањусвихобликаиподручја рада, тако што учествује у пословима планирања, програмирања, организовања, унапређивања и праћењарадашколе,односноцелокупногобразовногпроцеса,каочланшколскихтимоваимаз</w:t>
      </w:r>
      <w:r>
        <w:rPr>
          <w:w w:val="85"/>
        </w:rPr>
        <w:t>адатке: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2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развијањаинеговањанавикечитањаикоришћењабиблиотекекодученикаинаставника,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развијањаипромовисањаправилнеупотребесвихобликаизвораинформација,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стварањаусловазаинтердисциплинарни приступнастави иелектронскомучењу,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мотивисањазаучењеиподстицањенаоспособља</w:t>
      </w:r>
      <w:r>
        <w:rPr>
          <w:rFonts w:ascii="Times New Roman" w:hAnsi="Times New Roman"/>
          <w:w w:val="85"/>
          <w:sz w:val="21"/>
        </w:rPr>
        <w:t>вањазасамосталноучењеиобразовањетокомцелогживота,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сарадњесанаставницима,ученицимаи њиховимродитељима,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647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праћењаиподстицањаразвојаученикауиндивидуалнимспособностимаи њиховимсклоностимакаинтелектуалном,емоционално-социјалномисвакомдругомпрофесионалномразвоју,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50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пружања помоћи обдаренимученицима при налажењуи изборуодговарајуће литературе, а посебно ученицимакоји имају тешкоће у учењу и раду, али и оним ученицима који живе у тежим социјалним приликама, сарађујући са</w:t>
      </w:r>
      <w:r>
        <w:rPr>
          <w:rFonts w:ascii="Times New Roman" w:hAnsi="Times New Roman"/>
          <w:w w:val="95"/>
          <w:sz w:val="21"/>
        </w:rPr>
        <w:t>њиховимродитељимаирелевантниминституцијама,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58"/>
        </w:tabs>
        <w:autoSpaceDE w:val="0"/>
        <w:autoSpaceDN w:val="0"/>
        <w:spacing w:before="26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стварања услова за што непосреднији и једноставнији приступ библиотечком фонду и расположивим изворимаинформација,иразвијањеиндивидуалнестваралачкеспособностиикреативностикодученика,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68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обезбеђивања приступа програмима који раде на развијању информационе писм</w:t>
      </w:r>
      <w:r>
        <w:rPr>
          <w:rFonts w:ascii="Times New Roman" w:hAnsi="Times New Roman"/>
          <w:w w:val="85"/>
          <w:sz w:val="21"/>
        </w:rPr>
        <w:t>ености, како би се кориснициоспособили за проналажење, анализирање, примену и саопштавање информација, уз вешто и ефикасно коришћење</w:t>
      </w:r>
      <w:r>
        <w:rPr>
          <w:rFonts w:ascii="Times New Roman" w:hAnsi="Times New Roman"/>
          <w:w w:val="95"/>
          <w:sz w:val="21"/>
        </w:rPr>
        <w:t>информационо-комуникационихтехнологија,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68"/>
        </w:tabs>
        <w:autoSpaceDE w:val="0"/>
        <w:autoSpaceDN w:val="0"/>
        <w:spacing w:before="26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припремања и реализовања библиотечког програма намењеног ученицима са посебним потре</w:t>
      </w:r>
      <w:r>
        <w:rPr>
          <w:rFonts w:ascii="Times New Roman" w:hAnsi="Times New Roman"/>
          <w:w w:val="85"/>
          <w:sz w:val="21"/>
        </w:rPr>
        <w:t>бама и посебним</w:t>
      </w:r>
      <w:r>
        <w:rPr>
          <w:rFonts w:ascii="Times New Roman" w:hAnsi="Times New Roman"/>
          <w:w w:val="95"/>
          <w:sz w:val="21"/>
        </w:rPr>
        <w:t>способностима,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59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вођења аутоматизованог библиотечког пословања (инвентарисање и сигнирање, каталогизација, класификација</w:t>
      </w:r>
      <w:r>
        <w:rPr>
          <w:rFonts w:ascii="Times New Roman" w:hAnsi="Times New Roman"/>
          <w:w w:val="95"/>
          <w:sz w:val="21"/>
        </w:rPr>
        <w:t>библиотечкеграђеидругипослови),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0" w:lineRule="exact"/>
        <w:ind w:left="521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коришћењесавременихобликаиметодарадасаученицима,</w:t>
      </w:r>
    </w:p>
    <w:p w:rsidR="000B4AE8" w:rsidRDefault="00934203">
      <w:pPr>
        <w:pStyle w:val="ListParagraph"/>
        <w:widowControl w:val="0"/>
        <w:numPr>
          <w:ilvl w:val="0"/>
          <w:numId w:val="62"/>
        </w:numPr>
        <w:tabs>
          <w:tab w:val="left" w:pos="523"/>
        </w:tabs>
        <w:autoSpaceDE w:val="0"/>
        <w:autoSpaceDN w:val="0"/>
        <w:spacing w:after="0" w:line="247" w:lineRule="exact"/>
        <w:ind w:left="521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заштитаичувањебиблиотечко-медијатечкеграђе</w:t>
      </w:r>
      <w:r>
        <w:rPr>
          <w:rFonts w:ascii="Times New Roman" w:hAnsi="Times New Roman"/>
          <w:w w:val="85"/>
          <w:sz w:val="21"/>
        </w:rPr>
        <w:t>ипериодичнаревизијафонда.</w:t>
      </w: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0B4AE8">
      <w:pPr>
        <w:widowControl w:val="0"/>
        <w:tabs>
          <w:tab w:val="left" w:pos="523"/>
        </w:tabs>
        <w:autoSpaceDE w:val="0"/>
        <w:autoSpaceDN w:val="0"/>
        <w:spacing w:line="247" w:lineRule="exact"/>
        <w:jc w:val="both"/>
        <w:rPr>
          <w:sz w:val="21"/>
        </w:rPr>
      </w:pPr>
    </w:p>
    <w:p w:rsidR="000B4AE8" w:rsidRDefault="00934203">
      <w:pPr>
        <w:spacing w:before="81"/>
        <w:ind w:left="505" w:right="509"/>
        <w:jc w:val="center"/>
        <w:rPr>
          <w:b/>
          <w:sz w:val="26"/>
        </w:rPr>
      </w:pPr>
      <w:r>
        <w:rPr>
          <w:b/>
          <w:w w:val="80"/>
          <w:sz w:val="26"/>
        </w:rPr>
        <w:t>ОБЛАСТИРАДА</w:t>
      </w:r>
    </w:p>
    <w:p w:rsidR="000B4AE8" w:rsidRDefault="000B4AE8">
      <w:pPr>
        <w:jc w:val="center"/>
        <w:rPr>
          <w:sz w:val="26"/>
        </w:rPr>
        <w:sectPr w:rsidR="000B4AE8">
          <w:type w:val="continuous"/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2396"/>
        </w:tabs>
        <w:autoSpaceDE w:val="0"/>
        <w:autoSpaceDN w:val="0"/>
        <w:spacing w:before="28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lastRenderedPageBreak/>
        <w:t>ПЛАНИРАЊЕИПРОГРАМИРАЊЕОБРАЗОВНО-ВАСПИТНОГРАДА</w:t>
      </w:r>
    </w:p>
    <w:p w:rsidR="000B4AE8" w:rsidRDefault="000B4AE8">
      <w:pPr>
        <w:pStyle w:val="BodyText"/>
        <w:spacing w:before="5"/>
        <w:rPr>
          <w:sz w:val="17"/>
        </w:rPr>
      </w:pPr>
    </w:p>
    <w:p w:rsidR="000B4AE8" w:rsidRDefault="00934203">
      <w:pPr>
        <w:pStyle w:val="ListParagraph"/>
        <w:widowControl w:val="0"/>
        <w:numPr>
          <w:ilvl w:val="0"/>
          <w:numId w:val="71"/>
        </w:numPr>
        <w:tabs>
          <w:tab w:val="left" w:pos="619"/>
        </w:tabs>
        <w:autoSpaceDE w:val="0"/>
        <w:autoSpaceDN w:val="0"/>
        <w:spacing w:after="0" w:line="247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Планирањенабавкелитературеипериодичнихпубликацијазаученике,наставникеистручнесараднике,</w:t>
      </w:r>
    </w:p>
    <w:p w:rsidR="000B4AE8" w:rsidRDefault="00934203">
      <w:pPr>
        <w:pStyle w:val="ListParagraph"/>
        <w:widowControl w:val="0"/>
        <w:numPr>
          <w:ilvl w:val="0"/>
          <w:numId w:val="71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Израђивањегодишњег,месечнихиоперативнихпланова,</w:t>
      </w:r>
    </w:p>
    <w:p w:rsidR="000B4AE8" w:rsidRDefault="00934203">
      <w:pPr>
        <w:pStyle w:val="ListParagraph"/>
        <w:widowControl w:val="0"/>
        <w:numPr>
          <w:ilvl w:val="0"/>
          <w:numId w:val="71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Планирање ипрограмирање радаса ученицимаушколскојбиблиотеци,</w:t>
      </w:r>
    </w:p>
    <w:p w:rsidR="000B4AE8" w:rsidRDefault="00934203">
      <w:pPr>
        <w:pStyle w:val="ListParagraph"/>
        <w:widowControl w:val="0"/>
        <w:numPr>
          <w:ilvl w:val="0"/>
          <w:numId w:val="71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Израда програма рада библиотечке секције,</w:t>
      </w:r>
    </w:p>
    <w:p w:rsidR="000B4AE8" w:rsidRDefault="00934203">
      <w:pPr>
        <w:pStyle w:val="ListParagraph"/>
        <w:widowControl w:val="0"/>
        <w:numPr>
          <w:ilvl w:val="0"/>
          <w:numId w:val="71"/>
        </w:numPr>
        <w:tabs>
          <w:tab w:val="left" w:pos="690"/>
        </w:tabs>
        <w:autoSpaceDE w:val="0"/>
        <w:autoSpaceDN w:val="0"/>
        <w:spacing w:before="25" w:after="0" w:line="204" w:lineRule="auto"/>
        <w:ind w:left="222" w:right="227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планирањеразвојашколскебиблиотекеинабавкабиблиотечкеграђепотребнезареализацијунаставеи</w:t>
      </w:r>
      <w:r>
        <w:rPr>
          <w:rFonts w:ascii="Times New Roman" w:hAnsi="Times New Roman"/>
          <w:w w:val="95"/>
          <w:sz w:val="21"/>
        </w:rPr>
        <w:t>образовно-васпитног</w:t>
      </w:r>
      <w:r>
        <w:rPr>
          <w:rFonts w:ascii="Times New Roman" w:hAnsi="Times New Roman"/>
          <w:w w:val="95"/>
          <w:sz w:val="21"/>
        </w:rPr>
        <w:t>рада.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2708"/>
        </w:tabs>
        <w:autoSpaceDE w:val="0"/>
        <w:autoSpaceDN w:val="0"/>
        <w:spacing w:before="1" w:after="0"/>
        <w:ind w:left="2707" w:hanging="265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ПРАЋЕЊЕИВРЕДНОВАЊЕОБРАЗОВНО-ВАСПИТНОГРАДА</w:t>
      </w:r>
    </w:p>
    <w:p w:rsidR="000B4AE8" w:rsidRDefault="000B4AE8">
      <w:pPr>
        <w:pStyle w:val="BodyText"/>
        <w:spacing w:before="5"/>
        <w:rPr>
          <w:sz w:val="17"/>
        </w:rPr>
      </w:pPr>
    </w:p>
    <w:p w:rsidR="000B4AE8" w:rsidRDefault="00934203">
      <w:pPr>
        <w:pStyle w:val="ListParagraph"/>
        <w:widowControl w:val="0"/>
        <w:numPr>
          <w:ilvl w:val="0"/>
          <w:numId w:val="72"/>
        </w:numPr>
        <w:tabs>
          <w:tab w:val="left" w:pos="619"/>
        </w:tabs>
        <w:autoSpaceDE w:val="0"/>
        <w:autoSpaceDN w:val="0"/>
        <w:spacing w:after="0" w:line="247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Учешћеуизрадигодишњегпланарадаисамовредновањарадаустанове,</w:t>
      </w:r>
    </w:p>
    <w:p w:rsidR="000B4AE8" w:rsidRDefault="00934203">
      <w:pPr>
        <w:pStyle w:val="ListParagraph"/>
        <w:widowControl w:val="0"/>
        <w:numPr>
          <w:ilvl w:val="0"/>
          <w:numId w:val="72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Вођењеаутоматизованогбиблиотечкогпословања,саувидомунаставнеплановеипрограмерадашколе,</w:t>
      </w:r>
    </w:p>
    <w:p w:rsidR="000B4AE8" w:rsidRDefault="00934203">
      <w:pPr>
        <w:pStyle w:val="ListParagraph"/>
        <w:widowControl w:val="0"/>
        <w:numPr>
          <w:ilvl w:val="0"/>
          <w:numId w:val="72"/>
        </w:numPr>
        <w:tabs>
          <w:tab w:val="left" w:pos="678"/>
        </w:tabs>
        <w:autoSpaceDE w:val="0"/>
        <w:autoSpaceDN w:val="0"/>
        <w:spacing w:before="25" w:after="0" w:line="204" w:lineRule="auto"/>
        <w:ind w:left="222" w:right="227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Одабирањеиприпремањелитературеидругеграђезаразнеобразовно-васпитнеактивности(теоријскаипрактичнанастава,допунскиидодатнирад,ваннаставнеактивностиученикаидр.),</w:t>
      </w:r>
    </w:p>
    <w:p w:rsidR="000B4AE8" w:rsidRDefault="00934203">
      <w:pPr>
        <w:pStyle w:val="ListParagraph"/>
        <w:widowControl w:val="0"/>
        <w:numPr>
          <w:ilvl w:val="0"/>
          <w:numId w:val="72"/>
        </w:numPr>
        <w:tabs>
          <w:tab w:val="left" w:pos="711"/>
        </w:tabs>
        <w:autoSpaceDE w:val="0"/>
        <w:autoSpaceDN w:val="0"/>
        <w:spacing w:before="25" w:after="0" w:line="204" w:lineRule="auto"/>
        <w:ind w:left="222" w:right="230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Коришћењесазнањаидостигнућасавремененауке,научнопроверенеметодеи резултатасопственог</w:t>
      </w:r>
      <w:r>
        <w:rPr>
          <w:rFonts w:ascii="Times New Roman" w:hAnsi="Times New Roman"/>
          <w:w w:val="95"/>
          <w:sz w:val="21"/>
        </w:rPr>
        <w:t>истраживачког</w:t>
      </w:r>
      <w:r>
        <w:rPr>
          <w:rFonts w:ascii="Times New Roman" w:hAnsi="Times New Roman"/>
          <w:w w:val="95"/>
          <w:sz w:val="21"/>
        </w:rPr>
        <w:t>рада,</w:t>
      </w:r>
    </w:p>
    <w:p w:rsidR="000B4AE8" w:rsidRDefault="00934203">
      <w:pPr>
        <w:pStyle w:val="ListParagraph"/>
        <w:widowControl w:val="0"/>
        <w:numPr>
          <w:ilvl w:val="0"/>
          <w:numId w:val="72"/>
        </w:numPr>
        <w:tabs>
          <w:tab w:val="left" w:pos="628"/>
        </w:tabs>
        <w:autoSpaceDE w:val="0"/>
        <w:autoSpaceDN w:val="0"/>
        <w:spacing w:before="25" w:after="0" w:line="204" w:lineRule="auto"/>
        <w:ind w:left="222" w:right="234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Побољшањеинформационе,медијскеиинформатичкеписменостикорисника развијањемкритичкогодносапрема</w:t>
      </w:r>
      <w:r>
        <w:rPr>
          <w:rFonts w:ascii="Times New Roman" w:hAnsi="Times New Roman"/>
          <w:w w:val="90"/>
          <w:sz w:val="21"/>
        </w:rPr>
        <w:t>различитим информацијамаиизворимасазнањаиосећајазаестетскевредности.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4286"/>
        </w:tabs>
        <w:autoSpaceDE w:val="0"/>
        <w:autoSpaceDN w:val="0"/>
        <w:spacing w:before="1" w:after="0"/>
        <w:ind w:left="4285" w:hanging="337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РАДСАНАСТАВНИЦИМА</w:t>
      </w:r>
    </w:p>
    <w:p w:rsidR="000B4AE8" w:rsidRDefault="000B4AE8">
      <w:pPr>
        <w:pStyle w:val="BodyText"/>
        <w:spacing w:before="5"/>
        <w:rPr>
          <w:sz w:val="17"/>
        </w:rPr>
      </w:pPr>
    </w:p>
    <w:p w:rsidR="000B4AE8" w:rsidRDefault="00934203">
      <w:pPr>
        <w:pStyle w:val="ListParagraph"/>
        <w:widowControl w:val="0"/>
        <w:numPr>
          <w:ilvl w:val="0"/>
          <w:numId w:val="73"/>
        </w:numPr>
        <w:tabs>
          <w:tab w:val="left" w:pos="619"/>
        </w:tabs>
        <w:autoSpaceDE w:val="0"/>
        <w:autoSpaceDN w:val="0"/>
        <w:spacing w:after="0" w:line="247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Сарадњасанаставнициманапромоцијичитањарадизадовољствакрозсвеобликеобразовно-васпитног рада,</w:t>
      </w:r>
    </w:p>
    <w:p w:rsidR="000B4AE8" w:rsidRDefault="00934203">
      <w:pPr>
        <w:pStyle w:val="ListParagraph"/>
        <w:widowControl w:val="0"/>
        <w:numPr>
          <w:ilvl w:val="0"/>
          <w:numId w:val="73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Сарадњасанаставницимауприпремањуучениказасамосталнокоришћењеразнихизвораинформација,</w:t>
      </w:r>
    </w:p>
    <w:p w:rsidR="000B4AE8" w:rsidRDefault="00934203">
      <w:pPr>
        <w:pStyle w:val="ListParagraph"/>
        <w:widowControl w:val="0"/>
        <w:numPr>
          <w:ilvl w:val="0"/>
          <w:numId w:val="73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Организовањенаставнихчасоваизпојединихпредметаушколскојбиблиотеци,</w:t>
      </w:r>
    </w:p>
    <w:p w:rsidR="000B4AE8" w:rsidRDefault="00934203">
      <w:pPr>
        <w:pStyle w:val="ListParagraph"/>
        <w:widowControl w:val="0"/>
        <w:numPr>
          <w:ilvl w:val="0"/>
          <w:numId w:val="73"/>
        </w:numPr>
        <w:tabs>
          <w:tab w:val="left" w:pos="701"/>
        </w:tabs>
        <w:autoSpaceDE w:val="0"/>
        <w:autoSpaceDN w:val="0"/>
        <w:spacing w:before="25" w:after="0" w:line="204" w:lineRule="auto"/>
        <w:ind w:left="222"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Сарадњасанас</w:t>
      </w:r>
      <w:r>
        <w:rPr>
          <w:rFonts w:ascii="Times New Roman" w:hAnsi="Times New Roman"/>
          <w:w w:val="85"/>
          <w:sz w:val="21"/>
        </w:rPr>
        <w:t>тавницимаокоутврђивањагодишњегпланаобраделектире,и коришћењанаставничко-</w:t>
      </w:r>
      <w:r>
        <w:rPr>
          <w:rFonts w:ascii="Times New Roman" w:hAnsi="Times New Roman"/>
          <w:w w:val="95"/>
          <w:sz w:val="21"/>
        </w:rPr>
        <w:t>сарадничкогделашколскебиблиотеке,</w:t>
      </w:r>
    </w:p>
    <w:p w:rsidR="000B4AE8" w:rsidRDefault="00934203">
      <w:pPr>
        <w:pStyle w:val="ListParagraph"/>
        <w:widowControl w:val="0"/>
        <w:numPr>
          <w:ilvl w:val="0"/>
          <w:numId w:val="73"/>
        </w:numPr>
        <w:tabs>
          <w:tab w:val="left" w:pos="619"/>
        </w:tabs>
        <w:autoSpaceDE w:val="0"/>
        <w:autoSpaceDN w:val="0"/>
        <w:spacing w:after="0" w:line="240" w:lineRule="exact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Коришћењересурсабиблиотекеупроцесунаставе,</w:t>
      </w:r>
    </w:p>
    <w:p w:rsidR="000B4AE8" w:rsidRDefault="00934203">
      <w:pPr>
        <w:pStyle w:val="ListParagraph"/>
        <w:widowControl w:val="0"/>
        <w:numPr>
          <w:ilvl w:val="0"/>
          <w:numId w:val="73"/>
        </w:numPr>
        <w:tabs>
          <w:tab w:val="left" w:pos="626"/>
        </w:tabs>
        <w:autoSpaceDE w:val="0"/>
        <w:autoSpaceDN w:val="0"/>
        <w:spacing w:before="25" w:after="0" w:line="204" w:lineRule="auto"/>
        <w:ind w:left="222" w:right="230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Систематско информисање корисника школске библиотеке о новоиздатим књигама, стручним часописима и другојгра</w:t>
      </w:r>
      <w:r>
        <w:rPr>
          <w:rFonts w:ascii="Times New Roman" w:hAnsi="Times New Roman"/>
          <w:w w:val="85"/>
          <w:sz w:val="21"/>
        </w:rPr>
        <w:t>ђи, о тематским изложбама у вези с појединим издањима, ауторима, акцијама и јубилејима, и усмено или писмено</w:t>
      </w:r>
      <w:r>
        <w:rPr>
          <w:rFonts w:ascii="Times New Roman" w:hAnsi="Times New Roman"/>
          <w:w w:val="95"/>
          <w:sz w:val="21"/>
        </w:rPr>
        <w:t>приказивањепојединихкњигаичасописа.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4478"/>
        </w:tabs>
        <w:autoSpaceDE w:val="0"/>
        <w:autoSpaceDN w:val="0"/>
        <w:spacing w:before="1" w:after="0"/>
        <w:ind w:left="4477" w:hanging="313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РАДСАУЧЕНИЦИМА</w:t>
      </w:r>
    </w:p>
    <w:p w:rsidR="000B4AE8" w:rsidRDefault="000B4AE8">
      <w:pPr>
        <w:pStyle w:val="BodyText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33"/>
        </w:tabs>
        <w:autoSpaceDE w:val="0"/>
        <w:autoSpaceDN w:val="0"/>
        <w:spacing w:after="0" w:line="204" w:lineRule="auto"/>
        <w:ind w:right="239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Припрема(обучава)учениказасамосталнокоришћењеразличитихизворасазнањаисвихврстаинформацијау</w:t>
      </w:r>
      <w:r>
        <w:rPr>
          <w:rFonts w:ascii="Times New Roman" w:hAnsi="Times New Roman"/>
          <w:w w:val="95"/>
          <w:sz w:val="21"/>
        </w:rPr>
        <w:t>наставииванње,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710"/>
        </w:tabs>
        <w:autoSpaceDE w:val="0"/>
        <w:autoSpaceDN w:val="0"/>
        <w:spacing w:before="25" w:after="0" w:line="204" w:lineRule="auto"/>
        <w:ind w:right="238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Систематскиобучаваученикезаупотребуинформационогбиблиотечког апарата,ускладусањиховим</w:t>
      </w:r>
      <w:r>
        <w:rPr>
          <w:rFonts w:ascii="Times New Roman" w:hAnsi="Times New Roman"/>
          <w:w w:val="95"/>
          <w:sz w:val="21"/>
        </w:rPr>
        <w:t>способностимаиинтересовањем,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81"/>
        </w:tabs>
        <w:autoSpaceDE w:val="0"/>
        <w:autoSpaceDN w:val="0"/>
        <w:spacing w:before="26" w:after="0" w:line="204" w:lineRule="auto"/>
        <w:ind w:right="238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Пружапомоћученицимакодучењеваншколеиусвајањуметодасамосталнограданатекстуидругим</w:t>
      </w:r>
      <w:r>
        <w:rPr>
          <w:rFonts w:ascii="Times New Roman" w:hAnsi="Times New Roman"/>
          <w:w w:val="95"/>
          <w:sz w:val="21"/>
        </w:rPr>
        <w:t>материјалима,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Пружапомоћученицимауприпремииобра</w:t>
      </w:r>
      <w:r>
        <w:rPr>
          <w:rFonts w:ascii="Times New Roman" w:hAnsi="Times New Roman"/>
          <w:w w:val="85"/>
          <w:sz w:val="21"/>
        </w:rPr>
        <w:t>дизадатетеме,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Упознајеученикесаметодамаитехникаманаучногистраживањаибиблиографскогцитирања,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711"/>
        </w:tabs>
        <w:autoSpaceDE w:val="0"/>
        <w:autoSpaceDN w:val="0"/>
        <w:spacing w:before="24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Радинаразвијањупозитивногодносапремачитањуиважностиразумевања текстаиупућивањунаистраживачкеметодерада(употребалексикона, енциклопедија,речникаи др.)и омогућавањупр</w:t>
      </w:r>
      <w:r>
        <w:rPr>
          <w:rFonts w:ascii="Times New Roman" w:hAnsi="Times New Roman"/>
          <w:w w:val="85"/>
          <w:sz w:val="21"/>
        </w:rPr>
        <w:t>етраживањаи</w:t>
      </w:r>
      <w:r>
        <w:rPr>
          <w:rFonts w:ascii="Times New Roman" w:hAnsi="Times New Roman"/>
          <w:w w:val="90"/>
          <w:sz w:val="21"/>
        </w:rPr>
        <w:t>употребисвихизвораиоспособљавањузасамосталнокоришћење,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16"/>
        </w:tabs>
        <w:autoSpaceDE w:val="0"/>
        <w:autoSpaceDN w:val="0"/>
        <w:spacing w:before="26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Стимулишенавикавањеученикадапажљивокористеичувајубиблиотечкуграђу,даразвијајунавикудолажењау школску и јавну библиотеку и да узимају учешћа у њеним културно-просветним активностима у складу </w:t>
      </w:r>
      <w:r>
        <w:rPr>
          <w:rFonts w:ascii="Times New Roman" w:hAnsi="Times New Roman"/>
          <w:w w:val="85"/>
          <w:sz w:val="21"/>
        </w:rPr>
        <w:t>са њиховиминтересовањимаипотребама(часовибиблиотекарстваиупознавањесарадом школскихсекција;читање,беседништво,стваралаштво,такмичења,квизовиопрочитанимкњигама,развијањекомуникацијекод ученикаисл.),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33"/>
        </w:tabs>
        <w:autoSpaceDE w:val="0"/>
        <w:autoSpaceDN w:val="0"/>
        <w:spacing w:before="27" w:after="0" w:line="204" w:lineRule="auto"/>
        <w:ind w:right="230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Подстиче побољшање информационе, медијске и информатичке п</w:t>
      </w:r>
      <w:r>
        <w:rPr>
          <w:rFonts w:ascii="Times New Roman" w:hAnsi="Times New Roman"/>
          <w:w w:val="85"/>
          <w:sz w:val="21"/>
        </w:rPr>
        <w:t>исмености ученика, развијањем истраживачкогдухаикритичкогодносапремаразличитиминформацијамаиизворимасазнањаи осећајазаестетскевредности,</w:t>
      </w:r>
    </w:p>
    <w:p w:rsidR="000B4AE8" w:rsidRDefault="00934203">
      <w:pPr>
        <w:pStyle w:val="ListParagraph"/>
        <w:widowControl w:val="0"/>
        <w:numPr>
          <w:ilvl w:val="0"/>
          <w:numId w:val="74"/>
        </w:numPr>
        <w:tabs>
          <w:tab w:val="left" w:pos="631"/>
        </w:tabs>
        <w:autoSpaceDE w:val="0"/>
        <w:autoSpaceDN w:val="0"/>
        <w:spacing w:before="25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Ради са ученицима у читаоници, у радионицама за ученике, и на реализацији школских пројеката (Здрав живот,</w:t>
      </w:r>
      <w:r>
        <w:rPr>
          <w:rFonts w:ascii="Times New Roman" w:hAnsi="Times New Roman"/>
          <w:w w:val="90"/>
          <w:sz w:val="21"/>
        </w:rPr>
        <w:t>Екологија,Тол</w:t>
      </w:r>
      <w:r>
        <w:rPr>
          <w:rFonts w:ascii="Times New Roman" w:hAnsi="Times New Roman"/>
          <w:w w:val="90"/>
          <w:sz w:val="21"/>
        </w:rPr>
        <w:t>еранција,Школабезнасиља,Дечијаправаидруго).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3056"/>
        </w:tabs>
        <w:autoSpaceDE w:val="0"/>
        <w:autoSpaceDN w:val="0"/>
        <w:spacing w:before="0" w:after="0"/>
        <w:ind w:left="3055"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РАДСАРОДИТЕЉИМА,  ОДНОСНОСТАРАТЕЉИМА</w:t>
      </w:r>
    </w:p>
    <w:p w:rsidR="000B4AE8" w:rsidRDefault="000B4AE8">
      <w:pPr>
        <w:pStyle w:val="BodyText"/>
        <w:spacing w:before="1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75"/>
        </w:numPr>
        <w:tabs>
          <w:tab w:val="left" w:pos="670"/>
        </w:tabs>
        <w:autoSpaceDE w:val="0"/>
        <w:autoSpaceDN w:val="0"/>
        <w:spacing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Учешћенародитељскимсастанцимаради давањаинформацијаочиталачким интересовањимаи </w:t>
      </w:r>
      <w:r>
        <w:rPr>
          <w:rFonts w:ascii="Times New Roman" w:hAnsi="Times New Roman"/>
          <w:w w:val="85"/>
          <w:sz w:val="21"/>
        </w:rPr>
        <w:t>потребамаученика,радиразвијањачиталачкихидругихнавикаученикаиформирањуличнихипородичнихбиблиотека,</w:t>
      </w:r>
    </w:p>
    <w:p w:rsidR="000B4AE8" w:rsidRDefault="00934203">
      <w:pPr>
        <w:pStyle w:val="ListParagraph"/>
        <w:widowControl w:val="0"/>
        <w:numPr>
          <w:ilvl w:val="0"/>
          <w:numId w:val="75"/>
        </w:numPr>
        <w:tabs>
          <w:tab w:val="left" w:pos="619"/>
        </w:tabs>
        <w:autoSpaceDE w:val="0"/>
        <w:autoSpaceDN w:val="0"/>
        <w:spacing w:after="0" w:line="247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Остваривањесарадњесародитељимаувезисаразвијањемчиталачкихнавикаученика.</w:t>
      </w:r>
    </w:p>
    <w:p w:rsidR="000B4AE8" w:rsidRDefault="000B4AE8">
      <w:pPr>
        <w:pStyle w:val="BodyText"/>
        <w:spacing w:before="1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583"/>
        </w:tabs>
        <w:autoSpaceDE w:val="0"/>
        <w:autoSpaceDN w:val="0"/>
        <w:spacing w:before="0" w:after="0"/>
        <w:ind w:left="582" w:hanging="313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lastRenderedPageBreak/>
        <w:t>РАДСАДИРЕКТОРОМ,СТРУЧНИМСАРАДНИЦИМА,ПЕДАГОШКИМАСИСТЕНТОМИПРАТИОЦЕМУЧЕНИКА</w:t>
      </w:r>
    </w:p>
    <w:p w:rsidR="000B4AE8" w:rsidRDefault="000B4AE8">
      <w:pPr>
        <w:pStyle w:val="BodyText"/>
        <w:spacing w:before="1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70"/>
        </w:tabs>
        <w:autoSpaceDE w:val="0"/>
        <w:autoSpaceDN w:val="0"/>
        <w:spacing w:after="0" w:line="204" w:lineRule="auto"/>
        <w:ind w:right="227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Сарадњасастручнимвећиманаставника,педагогом,психологомидиректором школеувезиснабавкомикоришћењемкњижнеинекњижнеграђе,тецелокупноморганизацијомрадашколскебиблиотеке,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30"/>
        </w:tabs>
        <w:autoSpaceDE w:val="0"/>
        <w:autoSpaceDN w:val="0"/>
        <w:spacing w:before="25" w:after="0" w:line="204" w:lineRule="auto"/>
        <w:ind w:right="238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Информисањестручнихвећа,стручнихсарадникаидиректораонабавциновестручнелитературезапредмете,</w:t>
      </w:r>
      <w:r>
        <w:rPr>
          <w:rFonts w:ascii="Times New Roman" w:hAnsi="Times New Roman"/>
          <w:w w:val="90"/>
          <w:sz w:val="21"/>
        </w:rPr>
        <w:t>дидактичко-методичкеипедагошко-психолошкелитературе,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65"/>
        </w:tabs>
        <w:autoSpaceDE w:val="0"/>
        <w:autoSpaceDN w:val="0"/>
        <w:spacing w:after="0" w:line="247" w:lineRule="exact"/>
        <w:ind w:left="664" w:hanging="263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Информисањеоразвојумедијскеиинформатичкеписмености,иупућивањенакритичкиикреативниоднос</w:t>
      </w:r>
    </w:p>
    <w:p w:rsidR="000B4AE8" w:rsidRDefault="000B4AE8">
      <w:pPr>
        <w:spacing w:line="247" w:lineRule="exact"/>
        <w:rPr>
          <w:sz w:val="21"/>
        </w:rPr>
        <w:sectPr w:rsidR="000B4AE8">
          <w:pgSz w:w="11900" w:h="16840"/>
          <w:pgMar w:top="500" w:right="680" w:bottom="280" w:left="680" w:header="720" w:footer="720" w:gutter="0"/>
          <w:cols w:space="720"/>
        </w:sectPr>
      </w:pPr>
    </w:p>
    <w:p w:rsidR="000B4AE8" w:rsidRDefault="00934203">
      <w:pPr>
        <w:pStyle w:val="BodyText"/>
        <w:spacing w:before="36" w:line="247" w:lineRule="exact"/>
      </w:pPr>
      <w:r>
        <w:rPr>
          <w:w w:val="85"/>
        </w:rPr>
        <w:lastRenderedPageBreak/>
        <w:t>ученикаприликомкоришћењаизвора,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39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Припрема заинтересованих за реализацију мултидисциплинарних пројеката,</w:t>
      </w:r>
      <w:r>
        <w:rPr>
          <w:rFonts w:ascii="Times New Roman" w:hAnsi="Times New Roman"/>
          <w:w w:val="85"/>
          <w:sz w:val="21"/>
        </w:rPr>
        <w:t xml:space="preserve"> изложби, креативних радионица; заорганизовање књижевних сусрета и других културних догађаја, као и еколошких пројеката и садржаја у којима се</w:t>
      </w:r>
      <w:r>
        <w:rPr>
          <w:rFonts w:ascii="Times New Roman" w:hAnsi="Times New Roman"/>
          <w:w w:val="95"/>
          <w:sz w:val="21"/>
        </w:rPr>
        <w:t>апострофираборбапротивсвихобликазависности,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29"/>
        </w:tabs>
        <w:autoSpaceDE w:val="0"/>
        <w:autoSpaceDN w:val="0"/>
        <w:spacing w:before="26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Сарадња око обезбеђивања књижне и некњижне грађе за школскубиблиотеку </w:t>
      </w:r>
      <w:r>
        <w:rPr>
          <w:rFonts w:ascii="Times New Roman" w:hAnsi="Times New Roman"/>
          <w:w w:val="85"/>
          <w:sz w:val="21"/>
        </w:rPr>
        <w:t>којукористе ученици,наставници</w:t>
      </w:r>
      <w:r>
        <w:rPr>
          <w:rFonts w:ascii="Times New Roman" w:hAnsi="Times New Roman"/>
          <w:w w:val="95"/>
          <w:sz w:val="21"/>
        </w:rPr>
        <w:t>истручнисарадници,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88"/>
        </w:tabs>
        <w:autoSpaceDE w:val="0"/>
        <w:autoSpaceDN w:val="0"/>
        <w:spacing w:before="25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Припремањеиорганизовањекултурнихактивностишколе(књижевнетрибине, сусрети,разговори,акцијеприкупљања књига и завичајне књижне и друге грађе, изложбе, конкурси, обележавање значајних јубилеја везаних зашколу и</w:t>
      </w:r>
      <w:r>
        <w:rPr>
          <w:rFonts w:ascii="Times New Roman" w:hAnsi="Times New Roman"/>
          <w:w w:val="85"/>
          <w:sz w:val="21"/>
        </w:rPr>
        <w:t xml:space="preserve"> просвету: "Месец књиге", "Светски дан књиге", "Дечија недеља", "Дан писмености", "Дан матерњег језика",</w:t>
      </w:r>
      <w:r>
        <w:rPr>
          <w:rFonts w:ascii="Times New Roman" w:hAnsi="Times New Roman"/>
          <w:w w:val="90"/>
          <w:sz w:val="21"/>
        </w:rPr>
        <w:t>Јубилејшколскихбиблиотекаишколскихбиблиотекараидр.),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19"/>
        </w:tabs>
        <w:autoSpaceDE w:val="0"/>
        <w:autoSpaceDN w:val="0"/>
        <w:spacing w:after="0" w:line="248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Учешћеуприпремањуприлогаиизрадишколскоггласилаиинтернетпрезентацијешколе.</w:t>
      </w:r>
    </w:p>
    <w:p w:rsidR="000B4AE8" w:rsidRDefault="000B4AE8">
      <w:pPr>
        <w:pStyle w:val="BodyText"/>
        <w:spacing w:before="1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3470"/>
        </w:tabs>
        <w:autoSpaceDE w:val="0"/>
        <w:autoSpaceDN w:val="0"/>
        <w:spacing w:before="0" w:after="0"/>
        <w:ind w:left="3469" w:hanging="385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РАДУСТРУЧНИМОРГАНИМАИТИМ</w:t>
      </w:r>
      <w:r>
        <w:rPr>
          <w:rFonts w:ascii="Times New Roman" w:hAnsi="Times New Roman"/>
          <w:w w:val="80"/>
        </w:rPr>
        <w:t>ОВИМА</w:t>
      </w:r>
    </w:p>
    <w:p w:rsidR="000B4AE8" w:rsidRDefault="000B4AE8">
      <w:pPr>
        <w:pStyle w:val="BodyText"/>
        <w:spacing w:before="1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76"/>
        </w:numPr>
        <w:tabs>
          <w:tab w:val="left" w:pos="649"/>
        </w:tabs>
        <w:autoSpaceDE w:val="0"/>
        <w:autoSpaceDN w:val="0"/>
        <w:spacing w:after="0" w:line="204" w:lineRule="auto"/>
        <w:ind w:right="227" w:firstLine="180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Радушколскимтимовиманаизрадигодишњегиразвојногпланашколеишколскогпрограма,нареализацији</w:t>
      </w:r>
      <w:r>
        <w:rPr>
          <w:rFonts w:ascii="Times New Roman" w:hAnsi="Times New Roman"/>
          <w:w w:val="95"/>
          <w:sz w:val="21"/>
        </w:rPr>
        <w:t>наставезаснованенаистраживању-пројектненаставе,</w:t>
      </w:r>
    </w:p>
    <w:p w:rsidR="000B4AE8" w:rsidRDefault="00934203">
      <w:pPr>
        <w:pStyle w:val="ListParagraph"/>
        <w:widowControl w:val="0"/>
        <w:numPr>
          <w:ilvl w:val="0"/>
          <w:numId w:val="76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 устручнимтимовимаускладусарешењемдиректора,</w:t>
      </w:r>
    </w:p>
    <w:p w:rsidR="000B4AE8" w:rsidRDefault="00934203">
      <w:pPr>
        <w:pStyle w:val="ListParagraph"/>
        <w:widowControl w:val="0"/>
        <w:numPr>
          <w:ilvl w:val="0"/>
          <w:numId w:val="76"/>
        </w:numPr>
        <w:tabs>
          <w:tab w:val="left" w:pos="619"/>
        </w:tabs>
        <w:autoSpaceDE w:val="0"/>
        <w:autoSpaceDN w:val="0"/>
        <w:spacing w:after="0" w:line="247" w:lineRule="exact"/>
        <w:ind w:left="618" w:hanging="217"/>
        <w:contextualSpacing w:val="0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Радустручнимтимовимауциљупромовисањашколеиприкупљањасредставазаобновукњижногфонда.</w:t>
      </w:r>
    </w:p>
    <w:p w:rsidR="000B4AE8" w:rsidRDefault="000B4AE8">
      <w:pPr>
        <w:pStyle w:val="BodyText"/>
        <w:spacing w:before="6"/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727"/>
        </w:tabs>
        <w:autoSpaceDE w:val="0"/>
        <w:autoSpaceDN w:val="0"/>
        <w:spacing w:before="0" w:after="0" w:line="196" w:lineRule="auto"/>
        <w:ind w:left="4645" w:right="282" w:hanging="4376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САРАДЊАСАНАДЛЕЖНИМУСТАНОВАМА,ОРГАНИЗАЦИЈАМА,УДРУЖЕЊИМАИЈЕДИНИЦОМЛОКАЛНЕ</w:t>
      </w:r>
      <w:r>
        <w:rPr>
          <w:rFonts w:ascii="Times New Roman" w:hAnsi="Times New Roman"/>
          <w:w w:val="90"/>
        </w:rPr>
        <w:t>САМОУПРАВЕ</w:t>
      </w:r>
    </w:p>
    <w:p w:rsidR="000B4AE8" w:rsidRDefault="000B4AE8">
      <w:pPr>
        <w:pStyle w:val="BodyText"/>
        <w:spacing w:before="10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51"/>
        </w:tabs>
        <w:autoSpaceDE w:val="0"/>
        <w:autoSpaceDN w:val="0"/>
        <w:spacing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 са другим школама, школском, народном и другим библиотекама на територији локалне</w:t>
      </w:r>
      <w:r>
        <w:rPr>
          <w:rFonts w:ascii="Times New Roman" w:hAnsi="Times New Roman"/>
          <w:w w:val="85"/>
          <w:sz w:val="21"/>
        </w:rPr>
        <w:t xml:space="preserve"> самоуправе,управногокругаиРепубликеСрбијепопитањуразменеимеђубиблиотечкепозајмице,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19"/>
        </w:tabs>
        <w:autoSpaceDE w:val="0"/>
        <w:autoSpaceDN w:val="0"/>
        <w:spacing w:after="0" w:line="240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Сарадњасалокалномсамоуправомпо питањупромоцијерадабиблиотекеишколе,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54"/>
        </w:tabs>
        <w:autoSpaceDE w:val="0"/>
        <w:autoSpaceDN w:val="0"/>
        <w:spacing w:before="25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 xml:space="preserve">Сарадња са просветним, научним, културним и другим установама (новинско-издавачким предузећима, </w:t>
      </w:r>
      <w:r>
        <w:rPr>
          <w:rFonts w:ascii="Times New Roman" w:hAnsi="Times New Roman"/>
          <w:w w:val="85"/>
          <w:sz w:val="21"/>
        </w:rPr>
        <w:t>радио-телевизијском центрима, филмским и позоришним кућама, домовима културе и културно просветним заједницама иорганизацијамакојесебаверадомислободнимвременомомладинеидругимобразовнимустановама),</w:t>
      </w:r>
    </w:p>
    <w:p w:rsidR="000B4AE8" w:rsidRDefault="00934203">
      <w:pPr>
        <w:pStyle w:val="ListParagraph"/>
        <w:widowControl w:val="0"/>
        <w:numPr>
          <w:ilvl w:val="2"/>
          <w:numId w:val="70"/>
        </w:numPr>
        <w:tabs>
          <w:tab w:val="left" w:pos="649"/>
        </w:tabs>
        <w:autoSpaceDE w:val="0"/>
        <w:autoSpaceDN w:val="0"/>
        <w:spacing w:before="26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Учешће у раду Друштва школских библиотекара Србије и других</w:t>
      </w:r>
      <w:r>
        <w:rPr>
          <w:rFonts w:ascii="Times New Roman" w:hAnsi="Times New Roman"/>
          <w:w w:val="85"/>
          <w:sz w:val="21"/>
        </w:rPr>
        <w:t xml:space="preserve"> стручних друштава у локалној самоуправи и</w:t>
      </w:r>
      <w:r>
        <w:rPr>
          <w:rFonts w:ascii="Times New Roman" w:hAnsi="Times New Roman"/>
          <w:w w:val="95"/>
          <w:sz w:val="21"/>
        </w:rPr>
        <w:t>РепублициСрбији.</w:t>
      </w:r>
    </w:p>
    <w:p w:rsidR="000B4AE8" w:rsidRDefault="000B4AE8">
      <w:pPr>
        <w:pStyle w:val="BodyText"/>
        <w:spacing w:before="8"/>
        <w:rPr>
          <w:sz w:val="19"/>
        </w:rPr>
      </w:pPr>
    </w:p>
    <w:p w:rsidR="000B4AE8" w:rsidRDefault="00934203">
      <w:pPr>
        <w:pStyle w:val="Heading4"/>
        <w:keepNext w:val="0"/>
        <w:widowControl w:val="0"/>
        <w:numPr>
          <w:ilvl w:val="1"/>
          <w:numId w:val="70"/>
        </w:numPr>
        <w:tabs>
          <w:tab w:val="left" w:pos="1969"/>
        </w:tabs>
        <w:autoSpaceDE w:val="0"/>
        <w:autoSpaceDN w:val="0"/>
        <w:spacing w:before="0" w:after="0"/>
        <w:ind w:left="1968" w:hanging="301"/>
        <w:jc w:val="left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ВОЂЕЊЕДОКУМЕНТАЦИЈЕ,ПРИПРЕМАЗАРАДИСТРУЧНОУСАВРШАВАЊЕ</w:t>
      </w:r>
    </w:p>
    <w:p w:rsidR="000B4AE8" w:rsidRDefault="000B4AE8">
      <w:pPr>
        <w:pStyle w:val="BodyText"/>
        <w:rPr>
          <w:sz w:val="20"/>
        </w:rPr>
      </w:pPr>
    </w:p>
    <w:p w:rsidR="000B4AE8" w:rsidRDefault="00934203">
      <w:pPr>
        <w:pStyle w:val="ListParagraph"/>
        <w:widowControl w:val="0"/>
        <w:numPr>
          <w:ilvl w:val="0"/>
          <w:numId w:val="77"/>
        </w:numPr>
        <w:tabs>
          <w:tab w:val="left" w:pos="660"/>
        </w:tabs>
        <w:autoSpaceDE w:val="0"/>
        <w:autoSpaceDN w:val="0"/>
        <w:spacing w:before="1" w:after="0" w:line="204" w:lineRule="auto"/>
        <w:ind w:right="238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Припремање тематских библиографија и израда анотација, пописа и скупљања података у вези с наставнимпредметима и стручно-методичким образовање</w:t>
      </w:r>
      <w:r>
        <w:rPr>
          <w:rFonts w:ascii="Times New Roman" w:hAnsi="Times New Roman"/>
          <w:w w:val="85"/>
          <w:sz w:val="21"/>
        </w:rPr>
        <w:t>м и усавршавањем наставника и сарадника, вођење збирки и посебних</w:t>
      </w:r>
      <w:r>
        <w:rPr>
          <w:rFonts w:ascii="Times New Roman" w:hAnsi="Times New Roman"/>
          <w:w w:val="95"/>
          <w:sz w:val="21"/>
        </w:rPr>
        <w:t>фондова,</w:t>
      </w:r>
    </w:p>
    <w:p w:rsidR="000B4AE8" w:rsidRDefault="00934203">
      <w:pPr>
        <w:pStyle w:val="ListParagraph"/>
        <w:widowControl w:val="0"/>
        <w:numPr>
          <w:ilvl w:val="0"/>
          <w:numId w:val="77"/>
        </w:numPr>
        <w:tabs>
          <w:tab w:val="left" w:pos="619"/>
        </w:tabs>
        <w:autoSpaceDE w:val="0"/>
        <w:autoSpaceDN w:val="0"/>
        <w:spacing w:after="0" w:line="241" w:lineRule="exact"/>
        <w:ind w:left="618" w:hanging="217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Праћењеиевиденцијакоришћењалитературеушколскојбиблиотеци,</w:t>
      </w:r>
    </w:p>
    <w:p w:rsidR="000B4AE8" w:rsidRDefault="00934203">
      <w:pPr>
        <w:pStyle w:val="ListParagraph"/>
        <w:widowControl w:val="0"/>
        <w:numPr>
          <w:ilvl w:val="0"/>
          <w:numId w:val="77"/>
        </w:numPr>
        <w:tabs>
          <w:tab w:val="left" w:pos="675"/>
        </w:tabs>
        <w:autoSpaceDE w:val="0"/>
        <w:autoSpaceDN w:val="0"/>
        <w:spacing w:before="24" w:after="0" w:line="204" w:lineRule="auto"/>
        <w:ind w:right="234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Вођењедокументацијеорадушколскебиблиотекеи школскогбиблиотекара - анализаи вредновањерада</w:t>
      </w:r>
      <w:r>
        <w:rPr>
          <w:rFonts w:ascii="Times New Roman" w:hAnsi="Times New Roman"/>
          <w:w w:val="95"/>
          <w:sz w:val="21"/>
        </w:rPr>
        <w:t xml:space="preserve">школскебиблиотекеу току </w:t>
      </w:r>
      <w:r>
        <w:rPr>
          <w:rFonts w:ascii="Times New Roman" w:hAnsi="Times New Roman"/>
          <w:w w:val="95"/>
          <w:sz w:val="21"/>
        </w:rPr>
        <w:t>школскегодине,</w:t>
      </w:r>
    </w:p>
    <w:p w:rsidR="000B4AE8" w:rsidRDefault="00934203">
      <w:pPr>
        <w:pStyle w:val="ListParagraph"/>
        <w:widowControl w:val="0"/>
        <w:numPr>
          <w:ilvl w:val="0"/>
          <w:numId w:val="77"/>
        </w:numPr>
        <w:tabs>
          <w:tab w:val="left" w:pos="635"/>
        </w:tabs>
        <w:autoSpaceDE w:val="0"/>
        <w:autoSpaceDN w:val="0"/>
        <w:spacing w:before="26" w:after="0" w:line="204" w:lineRule="auto"/>
        <w:ind w:right="227" w:firstLine="180"/>
        <w:contextualSpacing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Стручно усавршавање - учешће на семинарима, саветовањима и другим скуповима на којима узимају учешће и</w:t>
      </w:r>
      <w:r>
        <w:rPr>
          <w:rFonts w:ascii="Times New Roman" w:hAnsi="Times New Roman"/>
          <w:w w:val="95"/>
          <w:sz w:val="21"/>
        </w:rPr>
        <w:t>школскибиблиотекари.</w:t>
      </w:r>
    </w:p>
    <w:p w:rsidR="000B4AE8" w:rsidRDefault="00934203">
      <w:pPr>
        <w:pStyle w:val="Heading5"/>
        <w:spacing w:line="240" w:lineRule="exact"/>
        <w:jc w:val="both"/>
      </w:pPr>
      <w:r>
        <w:rPr>
          <w:spacing w:val="-2"/>
          <w:w w:val="85"/>
        </w:rPr>
        <w:t>Препоруке</w:t>
      </w:r>
      <w:r>
        <w:rPr>
          <w:spacing w:val="-1"/>
          <w:w w:val="85"/>
        </w:rPr>
        <w:t>заостваривањепрограма</w:t>
      </w:r>
    </w:p>
    <w:p w:rsidR="000B4AE8" w:rsidRDefault="00934203">
      <w:pPr>
        <w:pStyle w:val="BodyText"/>
        <w:spacing w:before="25" w:line="204" w:lineRule="auto"/>
        <w:ind w:right="231"/>
      </w:pPr>
      <w:r>
        <w:rPr>
          <w:w w:val="85"/>
        </w:rPr>
        <w:t xml:space="preserve">Основе програма рада школског библиотекара усклађене су са законима о основној и </w:t>
      </w:r>
      <w:r>
        <w:rPr>
          <w:w w:val="85"/>
        </w:rPr>
        <w:t>средњој школи, Законом оосновама система образовања и васпитања, плановима и програмима образовно-васпитног рада у свим подручјимарада,функцијамаизадацимашколскебиблиотекеуосновношколскомисредњешколскомобразовању.</w:t>
      </w:r>
    </w:p>
    <w:p w:rsidR="000B4AE8" w:rsidRDefault="00934203">
      <w:pPr>
        <w:pStyle w:val="BodyText"/>
        <w:spacing w:before="25" w:line="204" w:lineRule="auto"/>
        <w:ind w:right="231"/>
      </w:pPr>
      <w:r>
        <w:rPr>
          <w:w w:val="85"/>
        </w:rPr>
        <w:t>Вишегодишњи(перспективни)игодишњи(глобални</w:t>
      </w:r>
      <w:r>
        <w:rPr>
          <w:w w:val="85"/>
        </w:rPr>
        <w:t>)програмрадашколскогбиблиотекаразаснивасенаплановимаи програмима образовно-васпитног рада одговарајућих подручја рада, програму рада школе и овом програму радашколског библиотекара.Годишњимпрограмомрадашколскебиблиотекеутврђујусезадации послови(поделатност</w:t>
      </w:r>
      <w:r>
        <w:rPr>
          <w:w w:val="85"/>
        </w:rPr>
        <w:t>има, полугодиштима и месецима), који се даље разрађују и конкретизују у оперативним плановима рада(месечним, недељним и дневним). Оперативним плановима рада утврђују се и методологија и динамика реализацијесвих предвиђених задатака, као и њихови извршиоци.</w:t>
      </w:r>
      <w:r>
        <w:rPr>
          <w:w w:val="85"/>
        </w:rPr>
        <w:t xml:space="preserve"> Школски библиотекар посебно разрађује програм рада школске</w:t>
      </w:r>
      <w:r>
        <w:rPr>
          <w:w w:val="95"/>
        </w:rPr>
        <w:t>библиотечкесекцијечијијестручниводитељ.</w:t>
      </w:r>
    </w:p>
    <w:p w:rsidR="000B4AE8" w:rsidRDefault="00934203">
      <w:pPr>
        <w:pStyle w:val="BodyText"/>
        <w:spacing w:before="29" w:line="204" w:lineRule="auto"/>
        <w:ind w:right="227"/>
      </w:pPr>
      <w:r>
        <w:rPr>
          <w:w w:val="85"/>
        </w:rPr>
        <w:t>Остварујући циљ и задатке средњег и основног образовања и васпитања и програмске основе школске библиотеке,библиотекар,сарађујесастручнимидругим органимашкол</w:t>
      </w:r>
      <w:r>
        <w:rPr>
          <w:w w:val="85"/>
        </w:rPr>
        <w:t>еи друштвенесрединеуунапређивањуобразовно-васпитногпроцеса,обезбеђивањуусловазасвестраниразвојиафирмацијуученикаијавнуделатностшколе.</w:t>
      </w:r>
    </w:p>
    <w:p w:rsidR="000B4AE8" w:rsidRDefault="00934203">
      <w:pPr>
        <w:pStyle w:val="BodyText"/>
        <w:spacing w:before="25" w:line="204" w:lineRule="auto"/>
        <w:ind w:right="238"/>
      </w:pPr>
      <w:r>
        <w:rPr>
          <w:w w:val="85"/>
        </w:rPr>
        <w:t>Библиотекар брине о реализацији и унапређивању свих предвиђених облика и садржаја рада школске библиотеке. Оостваривањупро</w:t>
      </w:r>
      <w:r>
        <w:rPr>
          <w:w w:val="85"/>
        </w:rPr>
        <w:t>грамарадашколскибиблиотекарредовнообавештавадиректора,наставничко већеишколскиодбор.</w:t>
      </w:r>
    </w:p>
    <w:p w:rsidR="000B4AE8" w:rsidRDefault="000B4AE8">
      <w:pPr>
        <w:tabs>
          <w:tab w:val="left" w:pos="6210"/>
        </w:tabs>
        <w:contextualSpacing/>
        <w:jc w:val="both"/>
        <w:rPr>
          <w:sz w:val="24"/>
          <w:szCs w:val="24"/>
        </w:rPr>
      </w:pPr>
    </w:p>
    <w:p w:rsidR="000B4AE8" w:rsidRDefault="00934203">
      <w:pPr>
        <w:tabs>
          <w:tab w:val="left" w:pos="6210"/>
        </w:tabs>
        <w:jc w:val="right"/>
        <w:sectPr w:rsidR="000B4AE8">
          <w:pgSz w:w="11900" w:h="16840"/>
          <w:pgMar w:top="500" w:right="680" w:bottom="280" w:left="68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0B4AE8" w:rsidRDefault="000B4AE8"/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основу члана 119.став1. тачка 2. и 69.Закона о основама система образовањаваспитања (‘’Службени гласник РС’’ бр. 88/2017 члана 49. став 1. тачка 2. </w:t>
      </w:r>
      <w:r>
        <w:rPr>
          <w:b/>
          <w:sz w:val="24"/>
          <w:szCs w:val="24"/>
        </w:rPr>
        <w:t>Статута ОШ ‘’Свети Сава“, Божицаи Правилника о школском календару за  школск</w:t>
      </w:r>
      <w:r>
        <w:rPr>
          <w:b/>
          <w:color w:val="FF0000"/>
          <w:sz w:val="24"/>
          <w:szCs w:val="24"/>
        </w:rPr>
        <w:t>у 2022/2023. год</w:t>
      </w:r>
      <w:r>
        <w:rPr>
          <w:b/>
          <w:sz w:val="24"/>
          <w:szCs w:val="24"/>
        </w:rPr>
        <w:t xml:space="preserve">ину, Школски одбор на седници одржаноj </w:t>
      </w:r>
      <w:r>
        <w:rPr>
          <w:b/>
          <w:color w:val="FF0000"/>
          <w:sz w:val="24"/>
          <w:szCs w:val="24"/>
        </w:rPr>
        <w:t xml:space="preserve"> 13.09.2022. г</w:t>
      </w:r>
      <w:r>
        <w:rPr>
          <w:b/>
          <w:sz w:val="24"/>
          <w:szCs w:val="24"/>
        </w:rPr>
        <w:t>одине доноси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Д  Л  У  К   У</w:t>
      </w:r>
    </w:p>
    <w:p w:rsidR="000B4AE8" w:rsidRDefault="0093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B4AE8" w:rsidRDefault="0093420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I.</w:t>
      </w:r>
      <w:r>
        <w:rPr>
          <w:b/>
          <w:color w:val="FF0000"/>
          <w:sz w:val="24"/>
          <w:szCs w:val="24"/>
        </w:rPr>
        <w:t>Доноси се Годишњи план рада ОШ "Свети Сава" Божицаза    школску 2022-23. г</w:t>
      </w:r>
      <w:r>
        <w:rPr>
          <w:b/>
          <w:color w:val="FF0000"/>
          <w:sz w:val="24"/>
          <w:szCs w:val="24"/>
        </w:rPr>
        <w:t>одину.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  <w:lang w:val="en-US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II.  </w:t>
      </w:r>
      <w:r>
        <w:rPr>
          <w:b/>
          <w:sz w:val="24"/>
          <w:szCs w:val="24"/>
        </w:rPr>
        <w:t>Реализацију Годишњег планaрада пратиће директор школе током школске године и на крају  школске 2022/23. године поднеће извештај о раду школе и обавестиће Школски одбор о реализацији Годишњег  плана  рада.</w:t>
      </w:r>
    </w:p>
    <w:p w:rsidR="000B4AE8" w:rsidRDefault="000B4AE8">
      <w:pPr>
        <w:rPr>
          <w:b/>
          <w:sz w:val="24"/>
          <w:szCs w:val="24"/>
        </w:rPr>
      </w:pPr>
    </w:p>
    <w:p w:rsidR="000B4AE8" w:rsidRDefault="000B4AE8">
      <w:pPr>
        <w:rPr>
          <w:b/>
          <w:sz w:val="24"/>
          <w:szCs w:val="24"/>
        </w:rPr>
      </w:pPr>
    </w:p>
    <w:p w:rsidR="000B4AE8" w:rsidRDefault="0093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</w:t>
      </w:r>
      <w:r>
        <w:rPr>
          <w:b/>
          <w:sz w:val="24"/>
          <w:szCs w:val="24"/>
        </w:rPr>
        <w:t xml:space="preserve">                                                                Председник Школског одбора</w:t>
      </w:r>
    </w:p>
    <w:p w:rsidR="000B4AE8" w:rsidRDefault="009342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__________________________</w:t>
      </w:r>
    </w:p>
    <w:p w:rsidR="000B4AE8" w:rsidRDefault="00934203">
      <w:pPr>
        <w:rPr>
          <w:b/>
          <w:i/>
          <w:szCs w:val="28"/>
        </w:rPr>
      </w:pPr>
      <w:r>
        <w:rPr>
          <w:b/>
          <w:sz w:val="24"/>
          <w:szCs w:val="24"/>
        </w:rPr>
        <w:t>У Божици ,1</w:t>
      </w:r>
      <w:r>
        <w:rPr>
          <w:b/>
          <w:color w:val="FF0000"/>
          <w:sz w:val="24"/>
          <w:szCs w:val="24"/>
        </w:rPr>
        <w:t>3.09.2022</w:t>
      </w:r>
      <w:r>
        <w:rPr>
          <w:b/>
          <w:sz w:val="24"/>
          <w:szCs w:val="24"/>
        </w:rPr>
        <w:t>.година.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Силвана Величков</w:t>
      </w:r>
      <w:r>
        <w:rPr>
          <w:b/>
          <w:sz w:val="24"/>
          <w:szCs w:val="24"/>
        </w:rPr>
        <w:tab/>
      </w:r>
      <w:bookmarkEnd w:id="162"/>
      <w:bookmarkEnd w:id="163"/>
    </w:p>
    <w:sectPr w:rsidR="000B4AE8" w:rsidSect="000B4AE8">
      <w:pgSz w:w="11907" w:h="16840"/>
      <w:pgMar w:top="1247" w:right="851" w:bottom="1134" w:left="851" w:header="567" w:footer="567" w:gutter="28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203" w:rsidRDefault="00934203" w:rsidP="000B4AE8">
      <w:r>
        <w:separator/>
      </w:r>
    </w:p>
  </w:endnote>
  <w:endnote w:type="continuationSeparator" w:id="1">
    <w:p w:rsidR="00934203" w:rsidRDefault="00934203" w:rsidP="000B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TE2t0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 E 2608 7 B 0t 00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Myriad Pro">
    <w:altName w:val="Courier New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00"/>
    <w:family w:val="swiss"/>
    <w:pitch w:val="default"/>
    <w:sig w:usb0="00000000" w:usb1="00000000" w:usb2="00000000" w:usb3="00000000" w:csb0="00000000" w:csb1="00000000"/>
  </w:font>
  <w:font w:name="Libre Frankl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0B4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42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AE8" w:rsidRDefault="000B4A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0B4AE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0B4AE8">
    <w:pPr>
      <w:pStyle w:val="Footer"/>
      <w:jc w:val="right"/>
      <w:rPr>
        <w:lang w:val="en-US"/>
      </w:rPr>
    </w:pPr>
    <w:r>
      <w:fldChar w:fldCharType="begin"/>
    </w:r>
    <w:r w:rsidR="00934203">
      <w:instrText xml:space="preserve"> PAGE   \* MERGEFORMAT </w:instrText>
    </w:r>
    <w:r>
      <w:fldChar w:fldCharType="separate"/>
    </w:r>
    <w:r w:rsidR="00223B52">
      <w:rPr>
        <w:noProof/>
      </w:rPr>
      <w:t>173</w:t>
    </w:r>
    <w:r>
      <w:fldChar w:fldCharType="end"/>
    </w:r>
  </w:p>
  <w:p w:rsidR="000B4AE8" w:rsidRDefault="000B4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203" w:rsidRDefault="00934203" w:rsidP="000B4AE8">
      <w:r>
        <w:separator/>
      </w:r>
    </w:p>
  </w:footnote>
  <w:footnote w:type="continuationSeparator" w:id="1">
    <w:p w:rsidR="00934203" w:rsidRDefault="00934203" w:rsidP="000B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0B4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934203">
    <w:pPr>
      <w:pStyle w:val="Header"/>
      <w:pBdr>
        <w:between w:val="single" w:sz="4" w:space="1" w:color="4F81BD"/>
      </w:pBdr>
      <w:spacing w:line="276" w:lineRule="auto"/>
      <w:jc w:val="center"/>
    </w:pPr>
    <w:r>
      <w:rPr>
        <w:lang w:val="sr-Latn-CS"/>
      </w:rPr>
      <w:t>Годишњи план рада школе20</w:t>
    </w:r>
    <w:r>
      <w:t>21</w:t>
    </w:r>
    <w:r>
      <w:rPr>
        <w:lang w:val="sr-Latn-CS"/>
      </w:rPr>
      <w:t>/</w:t>
    </w:r>
    <w:r>
      <w:t>2022.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934203">
    <w:pPr>
      <w:pStyle w:val="Header"/>
      <w:jc w:val="center"/>
    </w:pPr>
    <w:r>
      <w:rPr>
        <w:lang w:val="sr-Latn-CS"/>
      </w:rPr>
      <w:t>Годишњи план рада школе20</w:t>
    </w:r>
    <w:r>
      <w:t>21</w:t>
    </w:r>
    <w:r>
      <w:rPr>
        <w:lang w:val="sr-Latn-CS"/>
      </w:rPr>
      <w:t>/</w:t>
    </w:r>
    <w:r>
      <w:t>22</w:t>
    </w:r>
  </w:p>
  <w:p w:rsidR="000B4AE8" w:rsidRDefault="000B4AE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93420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4"/>
        <w:szCs w:val="24"/>
        <w:lang w:val="en-US"/>
      </w:rPr>
      <w:t>Годишњи план рада школе202</w:t>
    </w:r>
    <w:r>
      <w:rPr>
        <w:rFonts w:ascii="Cambria" w:hAnsi="Cambria"/>
        <w:sz w:val="24"/>
        <w:szCs w:val="24"/>
      </w:rPr>
      <w:t>2</w:t>
    </w:r>
    <w:r>
      <w:rPr>
        <w:rFonts w:ascii="Cambria" w:hAnsi="Cambria"/>
        <w:sz w:val="24"/>
        <w:szCs w:val="24"/>
        <w:lang w:val="en-US"/>
      </w:rPr>
      <w:t>/</w:t>
    </w:r>
    <w:r>
      <w:rPr>
        <w:rFonts w:ascii="Cambria" w:hAnsi="Cambria"/>
        <w:sz w:val="24"/>
        <w:szCs w:val="24"/>
      </w:rPr>
      <w:t>20</w:t>
    </w:r>
    <w:r>
      <w:rPr>
        <w:rFonts w:ascii="Cambria" w:hAnsi="Cambria"/>
        <w:sz w:val="24"/>
        <w:szCs w:val="24"/>
        <w:lang w:val="en-US"/>
      </w:rPr>
      <w:t>2</w:t>
    </w:r>
    <w:r>
      <w:rPr>
        <w:rFonts w:ascii="Cambria" w:hAnsi="Cambria"/>
        <w:sz w:val="24"/>
        <w:szCs w:val="24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934203">
    <w:pPr>
      <w:pStyle w:val="Header"/>
      <w:pBdr>
        <w:bottom w:val="single" w:sz="4" w:space="1" w:color="auto"/>
      </w:pBdr>
      <w:jc w:val="center"/>
      <w:rPr>
        <w:lang w:val="en-US"/>
      </w:rPr>
    </w:pPr>
    <w:r>
      <w:t xml:space="preserve">  Годишњи план рада школе</w:t>
    </w:r>
    <w:r>
      <w:rPr>
        <w:lang w:val="ru-RU"/>
      </w:rPr>
      <w:t xml:space="preserve"> – 20</w:t>
    </w:r>
    <w:r>
      <w:rPr>
        <w:lang w:val="en-US"/>
      </w:rPr>
      <w:t>20</w:t>
    </w:r>
    <w:r>
      <w:rPr>
        <w:lang w:val="ru-RU"/>
      </w:rPr>
      <w:t>/202</w:t>
    </w:r>
    <w:r>
      <w:rPr>
        <w:lang w:val="en-US"/>
      </w:rPr>
      <w:t>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E8" w:rsidRDefault="000B4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20A8B9"/>
    <w:multiLevelType w:val="singleLevel"/>
    <w:tmpl w:val="A620A8B9"/>
    <w:lvl w:ilvl="0">
      <w:start w:val="1"/>
      <w:numFmt w:val="decimal"/>
      <w:suff w:val="space"/>
      <w:lvlText w:val="%1."/>
      <w:lvlJc w:val="left"/>
      <w:pPr>
        <w:ind w:left="400"/>
      </w:pPr>
    </w:lvl>
  </w:abstractNum>
  <w:abstractNum w:abstractNumId="1">
    <w:nsid w:val="F6185E92"/>
    <w:multiLevelType w:val="singleLevel"/>
    <w:tmpl w:val="F6185E92"/>
    <w:lvl w:ilvl="0">
      <w:start w:val="1"/>
      <w:numFmt w:val="decimal"/>
      <w:suff w:val="space"/>
      <w:lvlText w:val="%1."/>
      <w:lvlJc w:val="left"/>
      <w:pPr>
        <w:ind w:left="160"/>
      </w:pPr>
    </w:lvl>
  </w:abstractNum>
  <w:abstractNum w:abstractNumId="2">
    <w:nsid w:val="00000032"/>
    <w:multiLevelType w:val="multilevel"/>
    <w:tmpl w:val="00000032"/>
    <w:lvl w:ilvl="0">
      <w:start w:val="1"/>
      <w:numFmt w:val="bullet"/>
      <w:lvlText w:val="У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1ED176B"/>
    <w:multiLevelType w:val="multilevel"/>
    <w:tmpl w:val="01ED176B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2E77D22"/>
    <w:multiLevelType w:val="multilevel"/>
    <w:tmpl w:val="02E77D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8E529"/>
    <w:multiLevelType w:val="singleLevel"/>
    <w:tmpl w:val="0618E529"/>
    <w:lvl w:ilvl="0">
      <w:start w:val="1"/>
      <w:numFmt w:val="decimal"/>
      <w:suff w:val="space"/>
      <w:lvlText w:val="%1."/>
      <w:lvlJc w:val="left"/>
    </w:lvl>
  </w:abstractNum>
  <w:abstractNum w:abstractNumId="6">
    <w:nsid w:val="068B4335"/>
    <w:multiLevelType w:val="multilevel"/>
    <w:tmpl w:val="068B4335"/>
    <w:lvl w:ilvl="0">
      <w:start w:val="1"/>
      <w:numFmt w:val="decimal"/>
      <w:lvlText w:val="%1."/>
      <w:lvlJc w:val="left"/>
      <w:pPr>
        <w:ind w:left="222" w:hanging="24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4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4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4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4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4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4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4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47"/>
      </w:pPr>
      <w:rPr>
        <w:rFonts w:hint="default"/>
        <w:lang w:eastAsia="en-US" w:bidi="ar-SA"/>
      </w:rPr>
    </w:lvl>
  </w:abstractNum>
  <w:abstractNum w:abstractNumId="7">
    <w:nsid w:val="095666D5"/>
    <w:multiLevelType w:val="multilevel"/>
    <w:tmpl w:val="095666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80984"/>
    <w:multiLevelType w:val="multilevel"/>
    <w:tmpl w:val="0AF80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56E44"/>
    <w:multiLevelType w:val="multilevel"/>
    <w:tmpl w:val="0B056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1922"/>
    <w:multiLevelType w:val="multilevel"/>
    <w:tmpl w:val="10C21922"/>
    <w:lvl w:ilvl="0">
      <w:start w:val="1"/>
      <w:numFmt w:val="upperRoman"/>
      <w:lvlText w:val="%1."/>
      <w:lvlJc w:val="left"/>
      <w:pPr>
        <w:ind w:left="672" w:hanging="193"/>
        <w:jc w:val="right"/>
      </w:pPr>
      <w:rPr>
        <w:rFonts w:ascii="Tahoma" w:eastAsia="Tahoma" w:hAnsi="Tahoma" w:cs="Tahoma" w:hint="default"/>
        <w:spacing w:val="0"/>
        <w:w w:val="82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222" w:hanging="281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775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71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66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6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3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48" w:hanging="281"/>
      </w:pPr>
      <w:rPr>
        <w:rFonts w:hint="default"/>
        <w:lang w:eastAsia="en-US" w:bidi="ar-SA"/>
      </w:rPr>
    </w:lvl>
  </w:abstractNum>
  <w:abstractNum w:abstractNumId="11">
    <w:nsid w:val="12A33D6C"/>
    <w:multiLevelType w:val="multilevel"/>
    <w:tmpl w:val="12A33D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F3C034F"/>
    <w:multiLevelType w:val="multilevel"/>
    <w:tmpl w:val="1F3C034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>
    <w:nsid w:val="20587AF1"/>
    <w:multiLevelType w:val="multilevel"/>
    <w:tmpl w:val="20587AF1"/>
    <w:lvl w:ilvl="0">
      <w:start w:val="1"/>
      <w:numFmt w:val="decimal"/>
      <w:lvlText w:val="%1."/>
      <w:lvlJc w:val="left"/>
      <w:pPr>
        <w:ind w:left="222" w:hanging="274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7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7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7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7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7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7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7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74"/>
      </w:pPr>
      <w:rPr>
        <w:rFonts w:hint="default"/>
        <w:lang w:eastAsia="en-US" w:bidi="ar-SA"/>
      </w:rPr>
    </w:lvl>
  </w:abstractNum>
  <w:abstractNum w:abstractNumId="14">
    <w:nsid w:val="21C2498A"/>
    <w:multiLevelType w:val="multilevel"/>
    <w:tmpl w:val="21C2498A"/>
    <w:lvl w:ilvl="0">
      <w:numFmt w:val="bullet"/>
      <w:lvlText w:val="-"/>
      <w:lvlJc w:val="left"/>
      <w:pPr>
        <w:ind w:left="414" w:hanging="360"/>
      </w:pPr>
      <w:rPr>
        <w:rFonts w:ascii="Calibri" w:eastAsia="Calibri" w:hAnsi="Calibri" w:cs="Calibri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943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1466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1990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2513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037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356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4083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4607" w:hanging="360"/>
      </w:pPr>
      <w:rPr>
        <w:lang w:eastAsia="en-US" w:bidi="ar-SA"/>
      </w:rPr>
    </w:lvl>
  </w:abstractNum>
  <w:abstractNum w:abstractNumId="15">
    <w:nsid w:val="240A568F"/>
    <w:multiLevelType w:val="multilevel"/>
    <w:tmpl w:val="240A56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A0E48"/>
    <w:multiLevelType w:val="multilevel"/>
    <w:tmpl w:val="243A0E48"/>
    <w:lvl w:ilvl="0">
      <w:start w:val="1"/>
      <w:numFmt w:val="decimal"/>
      <w:lvlText w:val="%1."/>
      <w:lvlJc w:val="left"/>
      <w:pPr>
        <w:ind w:left="618" w:hanging="21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612" w:hanging="21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04" w:hanging="2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96" w:hanging="2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2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0" w:hanging="2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72" w:hanging="2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4" w:hanging="2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6" w:hanging="217"/>
      </w:pPr>
      <w:rPr>
        <w:rFonts w:hint="default"/>
        <w:lang w:eastAsia="en-US" w:bidi="ar-SA"/>
      </w:rPr>
    </w:lvl>
  </w:abstractNum>
  <w:abstractNum w:abstractNumId="17">
    <w:nsid w:val="25294F88"/>
    <w:multiLevelType w:val="multilevel"/>
    <w:tmpl w:val="25294F88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A865D3"/>
    <w:multiLevelType w:val="multilevel"/>
    <w:tmpl w:val="25A865D3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8684C41"/>
    <w:multiLevelType w:val="multilevel"/>
    <w:tmpl w:val="28684C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012E8"/>
    <w:multiLevelType w:val="singleLevel"/>
    <w:tmpl w:val="2AE012E8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21">
    <w:nsid w:val="2B09233E"/>
    <w:multiLevelType w:val="multilevel"/>
    <w:tmpl w:val="2B0923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D4A2655"/>
    <w:multiLevelType w:val="multilevel"/>
    <w:tmpl w:val="2D4A2655"/>
    <w:lvl w:ilvl="0">
      <w:start w:val="1"/>
      <w:numFmt w:val="decimal"/>
      <w:lvlText w:val="%1."/>
      <w:lvlJc w:val="left"/>
      <w:pPr>
        <w:ind w:left="618" w:hanging="21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612" w:hanging="21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04" w:hanging="2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96" w:hanging="2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2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0" w:hanging="2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72" w:hanging="2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4" w:hanging="2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6" w:hanging="217"/>
      </w:pPr>
      <w:rPr>
        <w:rFonts w:hint="default"/>
        <w:lang w:eastAsia="en-US" w:bidi="ar-SA"/>
      </w:rPr>
    </w:lvl>
  </w:abstractNum>
  <w:abstractNum w:abstractNumId="23">
    <w:nsid w:val="2ED6033D"/>
    <w:multiLevelType w:val="multilevel"/>
    <w:tmpl w:val="2ED6033D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2F405C6C"/>
    <w:multiLevelType w:val="multilevel"/>
    <w:tmpl w:val="2F405C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359E35C7"/>
    <w:multiLevelType w:val="multilevel"/>
    <w:tmpl w:val="359E35C7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394A1B54"/>
    <w:multiLevelType w:val="multilevel"/>
    <w:tmpl w:val="394A1B5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398D1D0F"/>
    <w:multiLevelType w:val="multilevel"/>
    <w:tmpl w:val="398D1D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5E3332"/>
    <w:multiLevelType w:val="multilevel"/>
    <w:tmpl w:val="3C5E3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C5828"/>
    <w:multiLevelType w:val="multilevel"/>
    <w:tmpl w:val="3CEC5828"/>
    <w:lvl w:ilvl="0">
      <w:start w:val="20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3EC971EB"/>
    <w:multiLevelType w:val="multilevel"/>
    <w:tmpl w:val="3EC971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DB19A5"/>
    <w:multiLevelType w:val="multilevel"/>
    <w:tmpl w:val="3EDB19A5"/>
    <w:lvl w:ilvl="0">
      <w:start w:val="1"/>
      <w:numFmt w:val="decimal"/>
      <w:lvlText w:val="%1."/>
      <w:lvlJc w:val="left"/>
      <w:pPr>
        <w:ind w:left="222" w:hanging="26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6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67"/>
      </w:pPr>
      <w:rPr>
        <w:rFonts w:hint="default"/>
        <w:lang w:eastAsia="en-US" w:bidi="ar-SA"/>
      </w:rPr>
    </w:lvl>
  </w:abstractNum>
  <w:abstractNum w:abstractNumId="32">
    <w:nsid w:val="40012DB1"/>
    <w:multiLevelType w:val="multilevel"/>
    <w:tmpl w:val="40012DB1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403872F4"/>
    <w:multiLevelType w:val="multilevel"/>
    <w:tmpl w:val="40387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36081B"/>
    <w:multiLevelType w:val="multilevel"/>
    <w:tmpl w:val="4136081B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4196603A"/>
    <w:multiLevelType w:val="multilevel"/>
    <w:tmpl w:val="4196603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41F354D8"/>
    <w:multiLevelType w:val="singleLevel"/>
    <w:tmpl w:val="41F354D8"/>
    <w:lvl w:ilvl="0">
      <w:start w:val="1"/>
      <w:numFmt w:val="bullet"/>
      <w:pStyle w:val="Heading4"/>
      <w:lvlText w:val=""/>
      <w:lvlJc w:val="left"/>
      <w:pPr>
        <w:tabs>
          <w:tab w:val="left" w:pos="927"/>
        </w:tabs>
        <w:ind w:left="907" w:hanging="340"/>
      </w:pPr>
      <w:rPr>
        <w:rFonts w:ascii="Symbol" w:hAnsi="Symbol" w:hint="default"/>
      </w:rPr>
    </w:lvl>
  </w:abstractNum>
  <w:abstractNum w:abstractNumId="37">
    <w:nsid w:val="46B55F1C"/>
    <w:multiLevelType w:val="multilevel"/>
    <w:tmpl w:val="46B55F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D346F0"/>
    <w:multiLevelType w:val="multilevel"/>
    <w:tmpl w:val="46D346F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0A4FB6"/>
    <w:multiLevelType w:val="multilevel"/>
    <w:tmpl w:val="4D0A4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A7BBF"/>
    <w:multiLevelType w:val="multilevel"/>
    <w:tmpl w:val="4D8A7B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A73EC8"/>
    <w:multiLevelType w:val="multilevel"/>
    <w:tmpl w:val="4DA73EC8"/>
    <w:lvl w:ilvl="0">
      <w:start w:val="1"/>
      <w:numFmt w:val="decimal"/>
      <w:lvlText w:val="%1."/>
      <w:lvlJc w:val="left"/>
      <w:pPr>
        <w:ind w:left="222" w:hanging="230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3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3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3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3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3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3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3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30"/>
      </w:pPr>
      <w:rPr>
        <w:rFonts w:hint="default"/>
        <w:lang w:eastAsia="en-US" w:bidi="ar-SA"/>
      </w:rPr>
    </w:lvl>
  </w:abstractNum>
  <w:abstractNum w:abstractNumId="42">
    <w:nsid w:val="4E5A1691"/>
    <w:multiLevelType w:val="multilevel"/>
    <w:tmpl w:val="4E5A1691"/>
    <w:lvl w:ilvl="0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3">
    <w:nsid w:val="4FFA63F8"/>
    <w:multiLevelType w:val="multilevel"/>
    <w:tmpl w:val="4FFA63F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50243996"/>
    <w:multiLevelType w:val="multilevel"/>
    <w:tmpl w:val="502439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>
    <w:nsid w:val="50982167"/>
    <w:multiLevelType w:val="multilevel"/>
    <w:tmpl w:val="50982167"/>
    <w:lvl w:ilvl="0">
      <w:start w:val="20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eastAsia="en-US" w:bidi="ar-SA"/>
      </w:rPr>
    </w:lvl>
    <w:lvl w:ilvl="1">
      <w:start w:val="1"/>
      <w:numFmt w:val="decimal"/>
      <w:lvlText w:val="%2)"/>
      <w:lvlJc w:val="left"/>
      <w:pPr>
        <w:ind w:left="840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853" w:hanging="2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66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0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3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06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20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33" w:hanging="260"/>
      </w:pPr>
      <w:rPr>
        <w:rFonts w:hint="default"/>
        <w:lang w:eastAsia="en-US" w:bidi="ar-SA"/>
      </w:rPr>
    </w:lvl>
  </w:abstractNum>
  <w:abstractNum w:abstractNumId="46">
    <w:nsid w:val="50C26383"/>
    <w:multiLevelType w:val="multilevel"/>
    <w:tmpl w:val="50C26383"/>
    <w:lvl w:ilvl="0">
      <w:start w:val="1"/>
      <w:numFmt w:val="decimal"/>
      <w:lvlText w:val="%1."/>
      <w:lvlJc w:val="left"/>
      <w:pPr>
        <w:ind w:left="618" w:hanging="21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612" w:hanging="21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04" w:hanging="2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96" w:hanging="2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2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0" w:hanging="2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72" w:hanging="2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4" w:hanging="2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6" w:hanging="217"/>
      </w:pPr>
      <w:rPr>
        <w:rFonts w:hint="default"/>
        <w:lang w:eastAsia="en-US" w:bidi="ar-SA"/>
      </w:rPr>
    </w:lvl>
  </w:abstractNum>
  <w:abstractNum w:abstractNumId="47">
    <w:nsid w:val="539E138C"/>
    <w:multiLevelType w:val="multilevel"/>
    <w:tmpl w:val="539E138C"/>
    <w:lvl w:ilvl="0">
      <w:start w:val="1"/>
      <w:numFmt w:val="decimal"/>
      <w:lvlText w:val="%1."/>
      <w:lvlJc w:val="left"/>
      <w:pPr>
        <w:ind w:left="222" w:hanging="258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start w:val="1"/>
      <w:numFmt w:val="upperRoman"/>
      <w:lvlText w:val="%2."/>
      <w:lvlJc w:val="left"/>
      <w:pPr>
        <w:ind w:left="2395" w:hanging="193"/>
        <w:jc w:val="right"/>
      </w:pPr>
      <w:rPr>
        <w:rFonts w:ascii="Tahoma" w:eastAsia="Tahoma" w:hAnsi="Tahoma" w:cs="Tahoma" w:hint="default"/>
        <w:spacing w:val="0"/>
        <w:w w:val="82"/>
        <w:sz w:val="23"/>
        <w:szCs w:val="23"/>
        <w:lang w:eastAsia="en-US" w:bidi="ar-SA"/>
      </w:rPr>
    </w:lvl>
    <w:lvl w:ilvl="2">
      <w:start w:val="1"/>
      <w:numFmt w:val="decimal"/>
      <w:lvlText w:val="%3."/>
      <w:lvlJc w:val="left"/>
      <w:pPr>
        <w:ind w:left="222" w:hanging="26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3">
      <w:numFmt w:val="bullet"/>
      <w:lvlText w:val="•"/>
      <w:lvlJc w:val="left"/>
      <w:pPr>
        <w:ind w:left="4208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13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17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22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6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31" w:hanging="267"/>
      </w:pPr>
      <w:rPr>
        <w:rFonts w:hint="default"/>
        <w:lang w:eastAsia="en-US" w:bidi="ar-SA"/>
      </w:rPr>
    </w:lvl>
  </w:abstractNum>
  <w:abstractNum w:abstractNumId="48">
    <w:nsid w:val="55D5073A"/>
    <w:multiLevelType w:val="multilevel"/>
    <w:tmpl w:val="55D5073A"/>
    <w:lvl w:ilvl="0">
      <w:start w:val="1"/>
      <w:numFmt w:val="decimal"/>
      <w:lvlText w:val="%1."/>
      <w:lvlJc w:val="left"/>
      <w:pPr>
        <w:ind w:left="222" w:hanging="24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4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4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4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4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4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4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4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47"/>
      </w:pPr>
      <w:rPr>
        <w:rFonts w:hint="default"/>
        <w:lang w:eastAsia="en-US" w:bidi="ar-SA"/>
      </w:rPr>
    </w:lvl>
  </w:abstractNum>
  <w:abstractNum w:abstractNumId="49">
    <w:nsid w:val="5BB57A5A"/>
    <w:multiLevelType w:val="multilevel"/>
    <w:tmpl w:val="5BB57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5C700B6B"/>
    <w:multiLevelType w:val="multilevel"/>
    <w:tmpl w:val="5C700B6B"/>
    <w:lvl w:ilvl="0">
      <w:start w:val="1"/>
      <w:numFmt w:val="decimal"/>
      <w:lvlText w:val="%1."/>
      <w:lvlJc w:val="left"/>
      <w:pPr>
        <w:ind w:left="618" w:hanging="21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start w:val="1"/>
      <w:numFmt w:val="upperRoman"/>
      <w:lvlText w:val="%2."/>
      <w:lvlJc w:val="left"/>
      <w:pPr>
        <w:ind w:left="2395" w:hanging="193"/>
        <w:jc w:val="right"/>
      </w:pPr>
      <w:rPr>
        <w:rFonts w:ascii="Tahoma" w:eastAsia="Tahoma" w:hAnsi="Tahoma" w:cs="Tahoma" w:hint="default"/>
        <w:spacing w:val="0"/>
        <w:w w:val="82"/>
        <w:sz w:val="23"/>
        <w:szCs w:val="23"/>
        <w:lang w:eastAsia="en-US" w:bidi="ar-SA"/>
      </w:rPr>
    </w:lvl>
    <w:lvl w:ilvl="2">
      <w:start w:val="1"/>
      <w:numFmt w:val="decimal"/>
      <w:lvlText w:val="%3."/>
      <w:lvlJc w:val="left"/>
      <w:pPr>
        <w:ind w:left="222" w:hanging="26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3">
      <w:numFmt w:val="bullet"/>
      <w:lvlText w:val="•"/>
      <w:lvlJc w:val="left"/>
      <w:pPr>
        <w:ind w:left="3417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5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70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87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05" w:hanging="267"/>
      </w:pPr>
      <w:rPr>
        <w:rFonts w:hint="default"/>
        <w:lang w:eastAsia="en-US" w:bidi="ar-SA"/>
      </w:rPr>
    </w:lvl>
  </w:abstractNum>
  <w:abstractNum w:abstractNumId="51">
    <w:nsid w:val="5EAE0A5B"/>
    <w:multiLevelType w:val="multilevel"/>
    <w:tmpl w:val="5EAE0A5B"/>
    <w:lvl w:ilvl="0">
      <w:start w:val="1"/>
      <w:numFmt w:val="decimal"/>
      <w:lvlText w:val="%1."/>
      <w:lvlJc w:val="left"/>
      <w:pPr>
        <w:ind w:left="618" w:hanging="21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612" w:hanging="21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04" w:hanging="2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96" w:hanging="2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2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0" w:hanging="2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72" w:hanging="2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4" w:hanging="2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6" w:hanging="217"/>
      </w:pPr>
      <w:rPr>
        <w:rFonts w:hint="default"/>
        <w:lang w:eastAsia="en-US" w:bidi="ar-SA"/>
      </w:rPr>
    </w:lvl>
  </w:abstractNum>
  <w:abstractNum w:abstractNumId="52">
    <w:nsid w:val="5F6906AA"/>
    <w:multiLevelType w:val="multilevel"/>
    <w:tmpl w:val="5F6906AA"/>
    <w:lvl w:ilvl="0">
      <w:start w:val="1"/>
      <w:numFmt w:val="decimal"/>
      <w:lvlText w:val="%1."/>
      <w:lvlJc w:val="left"/>
      <w:pPr>
        <w:ind w:left="222" w:hanging="242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4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4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42"/>
      </w:pPr>
      <w:rPr>
        <w:rFonts w:hint="default"/>
        <w:lang w:eastAsia="en-US" w:bidi="ar-SA"/>
      </w:rPr>
    </w:lvl>
  </w:abstractNum>
  <w:abstractNum w:abstractNumId="53">
    <w:nsid w:val="61EC6D5A"/>
    <w:multiLevelType w:val="multilevel"/>
    <w:tmpl w:val="61EC6D5A"/>
    <w:lvl w:ilvl="0">
      <w:start w:val="1"/>
      <w:numFmt w:val="decimal"/>
      <w:lvlText w:val="%1."/>
      <w:lvlJc w:val="left"/>
      <w:pPr>
        <w:ind w:left="222" w:hanging="286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2" w:hanging="28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4" w:hanging="28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6" w:hanging="28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8" w:hanging="28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0" w:hanging="28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2" w:hanging="28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6" w:hanging="286"/>
      </w:pPr>
      <w:rPr>
        <w:rFonts w:hint="default"/>
        <w:lang w:eastAsia="en-US" w:bidi="ar-SA"/>
      </w:rPr>
    </w:lvl>
  </w:abstractNum>
  <w:abstractNum w:abstractNumId="54">
    <w:nsid w:val="621C2400"/>
    <w:multiLevelType w:val="multilevel"/>
    <w:tmpl w:val="621C2400"/>
    <w:lvl w:ilvl="0">
      <w:start w:val="1"/>
      <w:numFmt w:val="decimal"/>
      <w:lvlText w:val="%1."/>
      <w:lvlJc w:val="left"/>
      <w:pPr>
        <w:tabs>
          <w:tab w:val="left" w:pos="1080"/>
        </w:tabs>
        <w:ind w:left="5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  <w:rPr>
        <w:rFonts w:cs="Times New Roman"/>
      </w:rPr>
    </w:lvl>
  </w:abstractNum>
  <w:abstractNum w:abstractNumId="55">
    <w:nsid w:val="6285671B"/>
    <w:multiLevelType w:val="multilevel"/>
    <w:tmpl w:val="6285671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F3703"/>
    <w:multiLevelType w:val="multilevel"/>
    <w:tmpl w:val="629F37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1A3157"/>
    <w:multiLevelType w:val="multilevel"/>
    <w:tmpl w:val="631A31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545999"/>
    <w:multiLevelType w:val="singleLevel"/>
    <w:tmpl w:val="635459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59">
    <w:nsid w:val="680D05CA"/>
    <w:multiLevelType w:val="multilevel"/>
    <w:tmpl w:val="680D05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DD71DA"/>
    <w:multiLevelType w:val="multilevel"/>
    <w:tmpl w:val="6ADD71D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F215E7"/>
    <w:multiLevelType w:val="multilevel"/>
    <w:tmpl w:val="6AF215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A03649"/>
    <w:multiLevelType w:val="multilevel"/>
    <w:tmpl w:val="6BA03649"/>
    <w:lvl w:ilvl="0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3">
    <w:nsid w:val="6D522F69"/>
    <w:multiLevelType w:val="multilevel"/>
    <w:tmpl w:val="6D522F69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4">
    <w:nsid w:val="6DD008AE"/>
    <w:multiLevelType w:val="multilevel"/>
    <w:tmpl w:val="6DD008AE"/>
    <w:lvl w:ilvl="0">
      <w:numFmt w:val="bullet"/>
      <w:lvlText w:val="-"/>
      <w:lvlJc w:val="left"/>
      <w:pPr>
        <w:ind w:left="221" w:hanging="121"/>
      </w:pPr>
      <w:rPr>
        <w:rFonts w:ascii="Tahoma" w:eastAsia="Tahoma" w:hAnsi="Tahoma" w:cs="Tahoma" w:hint="default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251" w:hanging="12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3" w:hanging="12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5" w:hanging="1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7" w:hanging="1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79" w:hanging="1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1" w:hanging="1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3" w:hanging="1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5" w:hanging="121"/>
      </w:pPr>
      <w:rPr>
        <w:rFonts w:hint="default"/>
        <w:lang w:eastAsia="en-US" w:bidi="ar-SA"/>
      </w:rPr>
    </w:lvl>
  </w:abstractNum>
  <w:abstractNum w:abstractNumId="65">
    <w:nsid w:val="6EE76F6C"/>
    <w:multiLevelType w:val="multilevel"/>
    <w:tmpl w:val="6EE76F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709C5C92"/>
    <w:multiLevelType w:val="multilevel"/>
    <w:tmpl w:val="709C5C92"/>
    <w:lvl w:ilvl="0">
      <w:numFmt w:val="bullet"/>
      <w:lvlText w:val="-"/>
      <w:lvlJc w:val="left"/>
      <w:pPr>
        <w:ind w:left="414" w:hanging="360"/>
      </w:pPr>
      <w:rPr>
        <w:rFonts w:ascii="Calibri" w:eastAsia="Calibri" w:hAnsi="Calibri" w:cs="Calibri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943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1466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1990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2513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037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356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4083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4607" w:hanging="360"/>
      </w:pPr>
      <w:rPr>
        <w:lang w:eastAsia="en-US" w:bidi="ar-SA"/>
      </w:rPr>
    </w:lvl>
  </w:abstractNum>
  <w:abstractNum w:abstractNumId="67">
    <w:nsid w:val="737B7AC1"/>
    <w:multiLevelType w:val="multilevel"/>
    <w:tmpl w:val="737B7A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D840D7"/>
    <w:multiLevelType w:val="multilevel"/>
    <w:tmpl w:val="74D840D7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65E45F0"/>
    <w:multiLevelType w:val="multilevel"/>
    <w:tmpl w:val="765E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264ECA"/>
    <w:multiLevelType w:val="multilevel"/>
    <w:tmpl w:val="77264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411B2A"/>
    <w:multiLevelType w:val="multilevel"/>
    <w:tmpl w:val="78411B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>
    <w:nsid w:val="7A04349A"/>
    <w:multiLevelType w:val="multilevel"/>
    <w:tmpl w:val="7A04349A"/>
    <w:lvl w:ilvl="0">
      <w:start w:val="1"/>
      <w:numFmt w:val="decimal"/>
      <w:lvlText w:val="%1."/>
      <w:lvlJc w:val="left"/>
      <w:pPr>
        <w:ind w:left="618" w:hanging="217"/>
        <w:jc w:val="left"/>
      </w:pPr>
      <w:rPr>
        <w:rFonts w:ascii="Tahoma" w:eastAsia="Tahoma" w:hAnsi="Tahoma" w:cs="Tahoma" w:hint="default"/>
        <w:spacing w:val="-2"/>
        <w:w w:val="85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1612" w:hanging="21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04" w:hanging="2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96" w:hanging="2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2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0" w:hanging="2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72" w:hanging="2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4" w:hanging="2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6" w:hanging="217"/>
      </w:pPr>
      <w:rPr>
        <w:rFonts w:hint="default"/>
        <w:lang w:eastAsia="en-US" w:bidi="ar-SA"/>
      </w:rPr>
    </w:lvl>
  </w:abstractNum>
  <w:abstractNum w:abstractNumId="73">
    <w:nsid w:val="7CCD0FB3"/>
    <w:multiLevelType w:val="multilevel"/>
    <w:tmpl w:val="7CCD0FB3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74">
    <w:nsid w:val="7D1F6E74"/>
    <w:multiLevelType w:val="multilevel"/>
    <w:tmpl w:val="7D1F6E7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75">
    <w:nsid w:val="7D7C4727"/>
    <w:multiLevelType w:val="multilevel"/>
    <w:tmpl w:val="7D7C47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62"/>
  </w:num>
  <w:num w:numId="4">
    <w:abstractNumId w:val="24"/>
  </w:num>
  <w:num w:numId="5">
    <w:abstractNumId w:val="29"/>
  </w:num>
  <w:num w:numId="6">
    <w:abstractNumId w:val="45"/>
  </w:num>
  <w:num w:numId="7">
    <w:abstractNumId w:val="58"/>
  </w:num>
  <w:num w:numId="8">
    <w:abstractNumId w:val="5"/>
  </w:num>
  <w:num w:numId="9">
    <w:abstractNumId w:val="20"/>
  </w:num>
  <w:num w:numId="10">
    <w:abstractNumId w:val="11"/>
  </w:num>
  <w:num w:numId="11">
    <w:abstractNumId w:val="12"/>
  </w:num>
  <w:num w:numId="12">
    <w:abstractNumId w:val="71"/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74"/>
  </w:num>
  <w:num w:numId="28">
    <w:abstractNumId w:val="57"/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</w:num>
  <w:num w:numId="31">
    <w:abstractNumId w:val="44"/>
  </w:num>
  <w:num w:numId="32">
    <w:abstractNumId w:val="37"/>
  </w:num>
  <w:num w:numId="33">
    <w:abstractNumId w:val="27"/>
  </w:num>
  <w:num w:numId="34">
    <w:abstractNumId w:val="19"/>
  </w:num>
  <w:num w:numId="35">
    <w:abstractNumId w:val="60"/>
  </w:num>
  <w:num w:numId="36">
    <w:abstractNumId w:val="59"/>
  </w:num>
  <w:num w:numId="37">
    <w:abstractNumId w:val="4"/>
  </w:num>
  <w:num w:numId="38">
    <w:abstractNumId w:val="33"/>
  </w:num>
  <w:num w:numId="39">
    <w:abstractNumId w:val="28"/>
  </w:num>
  <w:num w:numId="40">
    <w:abstractNumId w:val="66"/>
  </w:num>
  <w:num w:numId="41">
    <w:abstractNumId w:val="14"/>
  </w:num>
  <w:num w:numId="42">
    <w:abstractNumId w:val="2"/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0"/>
  </w:num>
  <w:num w:numId="46">
    <w:abstractNumId w:val="65"/>
  </w:num>
  <w:num w:numId="47">
    <w:abstractNumId w:val="70"/>
  </w:num>
  <w:num w:numId="48">
    <w:abstractNumId w:val="38"/>
  </w:num>
  <w:num w:numId="49">
    <w:abstractNumId w:val="69"/>
  </w:num>
  <w:num w:numId="50">
    <w:abstractNumId w:val="30"/>
  </w:num>
  <w:num w:numId="51">
    <w:abstractNumId w:val="21"/>
  </w:num>
  <w:num w:numId="52">
    <w:abstractNumId w:val="23"/>
  </w:num>
  <w:num w:numId="53">
    <w:abstractNumId w:val="32"/>
  </w:num>
  <w:num w:numId="54">
    <w:abstractNumId w:val="25"/>
  </w:num>
  <w:num w:numId="55">
    <w:abstractNumId w:val="68"/>
  </w:num>
  <w:num w:numId="56">
    <w:abstractNumId w:val="63"/>
  </w:num>
  <w:num w:numId="57">
    <w:abstractNumId w:val="73"/>
  </w:num>
  <w:num w:numId="58">
    <w:abstractNumId w:val="56"/>
  </w:num>
  <w:num w:numId="59">
    <w:abstractNumId w:val="75"/>
  </w:num>
  <w:num w:numId="60">
    <w:abstractNumId w:val="9"/>
  </w:num>
  <w:num w:numId="61">
    <w:abstractNumId w:val="42"/>
  </w:num>
  <w:num w:numId="62">
    <w:abstractNumId w:val="64"/>
  </w:num>
  <w:num w:numId="63">
    <w:abstractNumId w:val="10"/>
  </w:num>
  <w:num w:numId="64">
    <w:abstractNumId w:val="52"/>
  </w:num>
  <w:num w:numId="65">
    <w:abstractNumId w:val="13"/>
  </w:num>
  <w:num w:numId="66">
    <w:abstractNumId w:val="72"/>
  </w:num>
  <w:num w:numId="67">
    <w:abstractNumId w:val="53"/>
  </w:num>
  <w:num w:numId="68">
    <w:abstractNumId w:val="6"/>
  </w:num>
  <w:num w:numId="69">
    <w:abstractNumId w:val="22"/>
  </w:num>
  <w:num w:numId="70">
    <w:abstractNumId w:val="50"/>
  </w:num>
  <w:num w:numId="71">
    <w:abstractNumId w:val="46"/>
  </w:num>
  <w:num w:numId="72">
    <w:abstractNumId w:val="16"/>
  </w:num>
  <w:num w:numId="73">
    <w:abstractNumId w:val="51"/>
  </w:num>
  <w:num w:numId="74">
    <w:abstractNumId w:val="41"/>
  </w:num>
  <w:num w:numId="75">
    <w:abstractNumId w:val="31"/>
  </w:num>
  <w:num w:numId="76">
    <w:abstractNumId w:val="48"/>
  </w:num>
  <w:num w:numId="77">
    <w:abstractNumId w:val="47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FCA"/>
    <w:rsid w:val="00000188"/>
    <w:rsid w:val="000001F9"/>
    <w:rsid w:val="00000282"/>
    <w:rsid w:val="000003DE"/>
    <w:rsid w:val="00000552"/>
    <w:rsid w:val="00000B02"/>
    <w:rsid w:val="00000BA0"/>
    <w:rsid w:val="00000CA0"/>
    <w:rsid w:val="00001E4D"/>
    <w:rsid w:val="00001EEE"/>
    <w:rsid w:val="0000211C"/>
    <w:rsid w:val="00002BD6"/>
    <w:rsid w:val="00003221"/>
    <w:rsid w:val="00003905"/>
    <w:rsid w:val="00003F87"/>
    <w:rsid w:val="00003FF0"/>
    <w:rsid w:val="000041FF"/>
    <w:rsid w:val="0000430D"/>
    <w:rsid w:val="00004870"/>
    <w:rsid w:val="00004F91"/>
    <w:rsid w:val="000052C5"/>
    <w:rsid w:val="000053D4"/>
    <w:rsid w:val="000056AB"/>
    <w:rsid w:val="00005A4F"/>
    <w:rsid w:val="0000606C"/>
    <w:rsid w:val="0000633C"/>
    <w:rsid w:val="00006440"/>
    <w:rsid w:val="000066C5"/>
    <w:rsid w:val="000066E8"/>
    <w:rsid w:val="00006BA4"/>
    <w:rsid w:val="000070B7"/>
    <w:rsid w:val="000073AE"/>
    <w:rsid w:val="0000770A"/>
    <w:rsid w:val="00007816"/>
    <w:rsid w:val="000078DB"/>
    <w:rsid w:val="00007BC4"/>
    <w:rsid w:val="000101E8"/>
    <w:rsid w:val="00010476"/>
    <w:rsid w:val="00010679"/>
    <w:rsid w:val="00010906"/>
    <w:rsid w:val="00011263"/>
    <w:rsid w:val="00011298"/>
    <w:rsid w:val="00011630"/>
    <w:rsid w:val="00011A2F"/>
    <w:rsid w:val="00011CCA"/>
    <w:rsid w:val="00011EC9"/>
    <w:rsid w:val="000123D2"/>
    <w:rsid w:val="0001283C"/>
    <w:rsid w:val="000128B4"/>
    <w:rsid w:val="00012A7A"/>
    <w:rsid w:val="00012E28"/>
    <w:rsid w:val="000131FE"/>
    <w:rsid w:val="000136EC"/>
    <w:rsid w:val="00013B4C"/>
    <w:rsid w:val="00013D60"/>
    <w:rsid w:val="0001428D"/>
    <w:rsid w:val="000142CA"/>
    <w:rsid w:val="00014575"/>
    <w:rsid w:val="00014597"/>
    <w:rsid w:val="00015172"/>
    <w:rsid w:val="00015368"/>
    <w:rsid w:val="00015A07"/>
    <w:rsid w:val="0001633E"/>
    <w:rsid w:val="000163A6"/>
    <w:rsid w:val="000166CD"/>
    <w:rsid w:val="00016C7E"/>
    <w:rsid w:val="00016E36"/>
    <w:rsid w:val="000174F3"/>
    <w:rsid w:val="00017938"/>
    <w:rsid w:val="00017DDE"/>
    <w:rsid w:val="000200D2"/>
    <w:rsid w:val="00020B49"/>
    <w:rsid w:val="00020E8C"/>
    <w:rsid w:val="0002116C"/>
    <w:rsid w:val="000215B8"/>
    <w:rsid w:val="000216F3"/>
    <w:rsid w:val="00021BED"/>
    <w:rsid w:val="00021F7E"/>
    <w:rsid w:val="00021FF7"/>
    <w:rsid w:val="0002209C"/>
    <w:rsid w:val="000233B0"/>
    <w:rsid w:val="00023DB7"/>
    <w:rsid w:val="00023DE1"/>
    <w:rsid w:val="00023F01"/>
    <w:rsid w:val="00024066"/>
    <w:rsid w:val="000244FF"/>
    <w:rsid w:val="00024DE7"/>
    <w:rsid w:val="00024EB9"/>
    <w:rsid w:val="000253E8"/>
    <w:rsid w:val="000255C2"/>
    <w:rsid w:val="00025CDE"/>
    <w:rsid w:val="00025D1D"/>
    <w:rsid w:val="0002674D"/>
    <w:rsid w:val="00026920"/>
    <w:rsid w:val="00026C76"/>
    <w:rsid w:val="00026CAA"/>
    <w:rsid w:val="0002713F"/>
    <w:rsid w:val="000271B0"/>
    <w:rsid w:val="000273F2"/>
    <w:rsid w:val="000275CB"/>
    <w:rsid w:val="00027746"/>
    <w:rsid w:val="000278F1"/>
    <w:rsid w:val="00027C2B"/>
    <w:rsid w:val="0003007F"/>
    <w:rsid w:val="0003038F"/>
    <w:rsid w:val="00030989"/>
    <w:rsid w:val="00031014"/>
    <w:rsid w:val="00032000"/>
    <w:rsid w:val="000320DD"/>
    <w:rsid w:val="0003229D"/>
    <w:rsid w:val="000323B8"/>
    <w:rsid w:val="000326E6"/>
    <w:rsid w:val="000327F2"/>
    <w:rsid w:val="00032B28"/>
    <w:rsid w:val="00032C95"/>
    <w:rsid w:val="00032FA3"/>
    <w:rsid w:val="000337A8"/>
    <w:rsid w:val="00033DFC"/>
    <w:rsid w:val="000341A7"/>
    <w:rsid w:val="0003459E"/>
    <w:rsid w:val="0003495A"/>
    <w:rsid w:val="00034992"/>
    <w:rsid w:val="00034CD6"/>
    <w:rsid w:val="0003545C"/>
    <w:rsid w:val="00035A45"/>
    <w:rsid w:val="00035A69"/>
    <w:rsid w:val="00035DB1"/>
    <w:rsid w:val="00035FBB"/>
    <w:rsid w:val="0003622B"/>
    <w:rsid w:val="00036669"/>
    <w:rsid w:val="00036672"/>
    <w:rsid w:val="00036770"/>
    <w:rsid w:val="00036803"/>
    <w:rsid w:val="00036AF2"/>
    <w:rsid w:val="00036B25"/>
    <w:rsid w:val="00036DCF"/>
    <w:rsid w:val="00036EA3"/>
    <w:rsid w:val="00037220"/>
    <w:rsid w:val="00037361"/>
    <w:rsid w:val="0003764F"/>
    <w:rsid w:val="00037669"/>
    <w:rsid w:val="000378A4"/>
    <w:rsid w:val="000379F7"/>
    <w:rsid w:val="00037AB4"/>
    <w:rsid w:val="00037FF0"/>
    <w:rsid w:val="00040292"/>
    <w:rsid w:val="00040901"/>
    <w:rsid w:val="000409B5"/>
    <w:rsid w:val="000409F6"/>
    <w:rsid w:val="000410EB"/>
    <w:rsid w:val="000413A0"/>
    <w:rsid w:val="00041448"/>
    <w:rsid w:val="0004172C"/>
    <w:rsid w:val="0004191A"/>
    <w:rsid w:val="00041E57"/>
    <w:rsid w:val="00042273"/>
    <w:rsid w:val="00042275"/>
    <w:rsid w:val="000423B0"/>
    <w:rsid w:val="0004293E"/>
    <w:rsid w:val="00042ADB"/>
    <w:rsid w:val="00042C79"/>
    <w:rsid w:val="0004338E"/>
    <w:rsid w:val="00043B63"/>
    <w:rsid w:val="0004403C"/>
    <w:rsid w:val="000440D4"/>
    <w:rsid w:val="000444CD"/>
    <w:rsid w:val="0004480D"/>
    <w:rsid w:val="00044F28"/>
    <w:rsid w:val="00045178"/>
    <w:rsid w:val="000451E0"/>
    <w:rsid w:val="00045D11"/>
    <w:rsid w:val="000462E2"/>
    <w:rsid w:val="00046784"/>
    <w:rsid w:val="0004692D"/>
    <w:rsid w:val="00046C59"/>
    <w:rsid w:val="00047007"/>
    <w:rsid w:val="00047506"/>
    <w:rsid w:val="00047598"/>
    <w:rsid w:val="000475B1"/>
    <w:rsid w:val="0004783A"/>
    <w:rsid w:val="00047CDC"/>
    <w:rsid w:val="00050018"/>
    <w:rsid w:val="000500A4"/>
    <w:rsid w:val="000501A0"/>
    <w:rsid w:val="00050206"/>
    <w:rsid w:val="000503E2"/>
    <w:rsid w:val="00050D6B"/>
    <w:rsid w:val="00050EF3"/>
    <w:rsid w:val="0005113D"/>
    <w:rsid w:val="0005194A"/>
    <w:rsid w:val="00051B3C"/>
    <w:rsid w:val="00051C06"/>
    <w:rsid w:val="00051D1F"/>
    <w:rsid w:val="00051FA1"/>
    <w:rsid w:val="00052180"/>
    <w:rsid w:val="00053040"/>
    <w:rsid w:val="0005308F"/>
    <w:rsid w:val="00053094"/>
    <w:rsid w:val="000541A4"/>
    <w:rsid w:val="000541D1"/>
    <w:rsid w:val="00054976"/>
    <w:rsid w:val="00054EAB"/>
    <w:rsid w:val="00055319"/>
    <w:rsid w:val="000556E8"/>
    <w:rsid w:val="00055A6D"/>
    <w:rsid w:val="00055BDC"/>
    <w:rsid w:val="00055C14"/>
    <w:rsid w:val="00056045"/>
    <w:rsid w:val="00056308"/>
    <w:rsid w:val="0005643F"/>
    <w:rsid w:val="00056B92"/>
    <w:rsid w:val="00057000"/>
    <w:rsid w:val="0005704F"/>
    <w:rsid w:val="00057570"/>
    <w:rsid w:val="00057794"/>
    <w:rsid w:val="00057ACC"/>
    <w:rsid w:val="00057CB9"/>
    <w:rsid w:val="00057E24"/>
    <w:rsid w:val="00057FB3"/>
    <w:rsid w:val="00060142"/>
    <w:rsid w:val="0006023A"/>
    <w:rsid w:val="00060276"/>
    <w:rsid w:val="0006031B"/>
    <w:rsid w:val="00060551"/>
    <w:rsid w:val="00060631"/>
    <w:rsid w:val="00060969"/>
    <w:rsid w:val="00060CE5"/>
    <w:rsid w:val="00061237"/>
    <w:rsid w:val="000616BB"/>
    <w:rsid w:val="00061A11"/>
    <w:rsid w:val="00062346"/>
    <w:rsid w:val="00062447"/>
    <w:rsid w:val="00062703"/>
    <w:rsid w:val="00062BCC"/>
    <w:rsid w:val="00062E7C"/>
    <w:rsid w:val="00063194"/>
    <w:rsid w:val="00063457"/>
    <w:rsid w:val="00063743"/>
    <w:rsid w:val="0006395F"/>
    <w:rsid w:val="00063AD2"/>
    <w:rsid w:val="00063E64"/>
    <w:rsid w:val="00063EF2"/>
    <w:rsid w:val="000645E0"/>
    <w:rsid w:val="000650C8"/>
    <w:rsid w:val="0006518F"/>
    <w:rsid w:val="000654C6"/>
    <w:rsid w:val="00065677"/>
    <w:rsid w:val="00065751"/>
    <w:rsid w:val="000657C8"/>
    <w:rsid w:val="000659E8"/>
    <w:rsid w:val="00065B18"/>
    <w:rsid w:val="00065E30"/>
    <w:rsid w:val="00066082"/>
    <w:rsid w:val="000660D5"/>
    <w:rsid w:val="000664F5"/>
    <w:rsid w:val="000665AF"/>
    <w:rsid w:val="000667A3"/>
    <w:rsid w:val="00066818"/>
    <w:rsid w:val="00066AF5"/>
    <w:rsid w:val="00066F19"/>
    <w:rsid w:val="00067323"/>
    <w:rsid w:val="000676D6"/>
    <w:rsid w:val="00067816"/>
    <w:rsid w:val="00067D08"/>
    <w:rsid w:val="00067DCA"/>
    <w:rsid w:val="00067F24"/>
    <w:rsid w:val="00070286"/>
    <w:rsid w:val="0007039B"/>
    <w:rsid w:val="00070457"/>
    <w:rsid w:val="0007060B"/>
    <w:rsid w:val="0007061F"/>
    <w:rsid w:val="00070EB8"/>
    <w:rsid w:val="00070F79"/>
    <w:rsid w:val="00071945"/>
    <w:rsid w:val="00071998"/>
    <w:rsid w:val="00071C50"/>
    <w:rsid w:val="00071D33"/>
    <w:rsid w:val="00071E73"/>
    <w:rsid w:val="00071F82"/>
    <w:rsid w:val="0007201F"/>
    <w:rsid w:val="0007251C"/>
    <w:rsid w:val="00072A28"/>
    <w:rsid w:val="00072ACF"/>
    <w:rsid w:val="00072C4B"/>
    <w:rsid w:val="00072C9E"/>
    <w:rsid w:val="00073184"/>
    <w:rsid w:val="00073545"/>
    <w:rsid w:val="000736D1"/>
    <w:rsid w:val="0007382F"/>
    <w:rsid w:val="00074007"/>
    <w:rsid w:val="0007477A"/>
    <w:rsid w:val="000754E0"/>
    <w:rsid w:val="00075831"/>
    <w:rsid w:val="00075D2A"/>
    <w:rsid w:val="00075D3C"/>
    <w:rsid w:val="00075F12"/>
    <w:rsid w:val="0007644B"/>
    <w:rsid w:val="00076642"/>
    <w:rsid w:val="0007677B"/>
    <w:rsid w:val="000768DD"/>
    <w:rsid w:val="000769B9"/>
    <w:rsid w:val="00076CA9"/>
    <w:rsid w:val="00076FDA"/>
    <w:rsid w:val="0007717C"/>
    <w:rsid w:val="0007752A"/>
    <w:rsid w:val="000775F7"/>
    <w:rsid w:val="00080B5E"/>
    <w:rsid w:val="00081411"/>
    <w:rsid w:val="000815D4"/>
    <w:rsid w:val="000818E6"/>
    <w:rsid w:val="00081B52"/>
    <w:rsid w:val="00081BC6"/>
    <w:rsid w:val="00082627"/>
    <w:rsid w:val="0008292D"/>
    <w:rsid w:val="00082ECD"/>
    <w:rsid w:val="00083064"/>
    <w:rsid w:val="00083115"/>
    <w:rsid w:val="00083267"/>
    <w:rsid w:val="000834E9"/>
    <w:rsid w:val="000838A8"/>
    <w:rsid w:val="000839E0"/>
    <w:rsid w:val="00083A5A"/>
    <w:rsid w:val="00083D94"/>
    <w:rsid w:val="00083E46"/>
    <w:rsid w:val="00084378"/>
    <w:rsid w:val="00084709"/>
    <w:rsid w:val="00084807"/>
    <w:rsid w:val="00084A9A"/>
    <w:rsid w:val="00084C50"/>
    <w:rsid w:val="00084F91"/>
    <w:rsid w:val="00085182"/>
    <w:rsid w:val="00085346"/>
    <w:rsid w:val="0008541E"/>
    <w:rsid w:val="00085748"/>
    <w:rsid w:val="00085B6C"/>
    <w:rsid w:val="00085C33"/>
    <w:rsid w:val="00085FE0"/>
    <w:rsid w:val="000862D3"/>
    <w:rsid w:val="000863B2"/>
    <w:rsid w:val="0008647F"/>
    <w:rsid w:val="00086900"/>
    <w:rsid w:val="00086A07"/>
    <w:rsid w:val="00086C5E"/>
    <w:rsid w:val="00087018"/>
    <w:rsid w:val="0008745C"/>
    <w:rsid w:val="000875B0"/>
    <w:rsid w:val="00087799"/>
    <w:rsid w:val="00087A89"/>
    <w:rsid w:val="00087AD4"/>
    <w:rsid w:val="00087B54"/>
    <w:rsid w:val="0009004C"/>
    <w:rsid w:val="000904B4"/>
    <w:rsid w:val="00090835"/>
    <w:rsid w:val="00090889"/>
    <w:rsid w:val="00090A67"/>
    <w:rsid w:val="00090ABF"/>
    <w:rsid w:val="00090ED2"/>
    <w:rsid w:val="00091BA3"/>
    <w:rsid w:val="00091CFE"/>
    <w:rsid w:val="00092711"/>
    <w:rsid w:val="00092FD8"/>
    <w:rsid w:val="0009332A"/>
    <w:rsid w:val="000933F0"/>
    <w:rsid w:val="000939CF"/>
    <w:rsid w:val="00093AA1"/>
    <w:rsid w:val="00093C18"/>
    <w:rsid w:val="00093EAE"/>
    <w:rsid w:val="00094120"/>
    <w:rsid w:val="00094194"/>
    <w:rsid w:val="0009442A"/>
    <w:rsid w:val="00094A20"/>
    <w:rsid w:val="00094B06"/>
    <w:rsid w:val="00094C19"/>
    <w:rsid w:val="00094DD5"/>
    <w:rsid w:val="0009545A"/>
    <w:rsid w:val="00095527"/>
    <w:rsid w:val="000955CF"/>
    <w:rsid w:val="000957A5"/>
    <w:rsid w:val="000958AC"/>
    <w:rsid w:val="0009594B"/>
    <w:rsid w:val="00095EA8"/>
    <w:rsid w:val="00096209"/>
    <w:rsid w:val="0009623F"/>
    <w:rsid w:val="0009635D"/>
    <w:rsid w:val="00096797"/>
    <w:rsid w:val="000969A3"/>
    <w:rsid w:val="00096C82"/>
    <w:rsid w:val="00096E76"/>
    <w:rsid w:val="00096E8A"/>
    <w:rsid w:val="0009705F"/>
    <w:rsid w:val="000970D3"/>
    <w:rsid w:val="00097172"/>
    <w:rsid w:val="000973D2"/>
    <w:rsid w:val="000975F7"/>
    <w:rsid w:val="00097687"/>
    <w:rsid w:val="000978E2"/>
    <w:rsid w:val="00097E75"/>
    <w:rsid w:val="000A02E5"/>
    <w:rsid w:val="000A0367"/>
    <w:rsid w:val="000A066C"/>
    <w:rsid w:val="000A0743"/>
    <w:rsid w:val="000A0AE8"/>
    <w:rsid w:val="000A10FC"/>
    <w:rsid w:val="000A1162"/>
    <w:rsid w:val="000A1849"/>
    <w:rsid w:val="000A18C1"/>
    <w:rsid w:val="000A190E"/>
    <w:rsid w:val="000A1B8B"/>
    <w:rsid w:val="000A1E94"/>
    <w:rsid w:val="000A1F5B"/>
    <w:rsid w:val="000A1FC9"/>
    <w:rsid w:val="000A20FC"/>
    <w:rsid w:val="000A256D"/>
    <w:rsid w:val="000A281C"/>
    <w:rsid w:val="000A28A6"/>
    <w:rsid w:val="000A2BB9"/>
    <w:rsid w:val="000A2CC1"/>
    <w:rsid w:val="000A2D3B"/>
    <w:rsid w:val="000A2DE7"/>
    <w:rsid w:val="000A33BE"/>
    <w:rsid w:val="000A3C60"/>
    <w:rsid w:val="000A3CAD"/>
    <w:rsid w:val="000A41AD"/>
    <w:rsid w:val="000A46FA"/>
    <w:rsid w:val="000A4A2A"/>
    <w:rsid w:val="000A4C55"/>
    <w:rsid w:val="000A4FAB"/>
    <w:rsid w:val="000A50D2"/>
    <w:rsid w:val="000A5228"/>
    <w:rsid w:val="000A5321"/>
    <w:rsid w:val="000A5475"/>
    <w:rsid w:val="000A54F1"/>
    <w:rsid w:val="000A56E0"/>
    <w:rsid w:val="000A5D44"/>
    <w:rsid w:val="000A5D86"/>
    <w:rsid w:val="000A6268"/>
    <w:rsid w:val="000A6348"/>
    <w:rsid w:val="000A6A8A"/>
    <w:rsid w:val="000A6AAE"/>
    <w:rsid w:val="000A6C66"/>
    <w:rsid w:val="000A705C"/>
    <w:rsid w:val="000A7548"/>
    <w:rsid w:val="000A786B"/>
    <w:rsid w:val="000A7FA9"/>
    <w:rsid w:val="000B0420"/>
    <w:rsid w:val="000B0712"/>
    <w:rsid w:val="000B075A"/>
    <w:rsid w:val="000B084E"/>
    <w:rsid w:val="000B087E"/>
    <w:rsid w:val="000B0955"/>
    <w:rsid w:val="000B0FDE"/>
    <w:rsid w:val="000B12BB"/>
    <w:rsid w:val="000B1596"/>
    <w:rsid w:val="000B16B2"/>
    <w:rsid w:val="000B1D42"/>
    <w:rsid w:val="000B1F83"/>
    <w:rsid w:val="000B223B"/>
    <w:rsid w:val="000B2621"/>
    <w:rsid w:val="000B29E6"/>
    <w:rsid w:val="000B2C0B"/>
    <w:rsid w:val="000B323B"/>
    <w:rsid w:val="000B33CA"/>
    <w:rsid w:val="000B356F"/>
    <w:rsid w:val="000B39A0"/>
    <w:rsid w:val="000B3AC8"/>
    <w:rsid w:val="000B3EB5"/>
    <w:rsid w:val="000B405B"/>
    <w:rsid w:val="000B415B"/>
    <w:rsid w:val="000B426B"/>
    <w:rsid w:val="000B45DE"/>
    <w:rsid w:val="000B47D0"/>
    <w:rsid w:val="000B4815"/>
    <w:rsid w:val="000B489A"/>
    <w:rsid w:val="000B48CB"/>
    <w:rsid w:val="000B4976"/>
    <w:rsid w:val="000B4AE8"/>
    <w:rsid w:val="000B53F4"/>
    <w:rsid w:val="000B5670"/>
    <w:rsid w:val="000B58D7"/>
    <w:rsid w:val="000B5B4D"/>
    <w:rsid w:val="000B5D64"/>
    <w:rsid w:val="000B60C6"/>
    <w:rsid w:val="000B629E"/>
    <w:rsid w:val="000B6600"/>
    <w:rsid w:val="000B6956"/>
    <w:rsid w:val="000B6C9D"/>
    <w:rsid w:val="000B6D67"/>
    <w:rsid w:val="000B6DE3"/>
    <w:rsid w:val="000B72F0"/>
    <w:rsid w:val="000B740C"/>
    <w:rsid w:val="000B75CE"/>
    <w:rsid w:val="000B785C"/>
    <w:rsid w:val="000B7B3D"/>
    <w:rsid w:val="000C06BE"/>
    <w:rsid w:val="000C06E7"/>
    <w:rsid w:val="000C0CB4"/>
    <w:rsid w:val="000C15E8"/>
    <w:rsid w:val="000C18E5"/>
    <w:rsid w:val="000C1BB2"/>
    <w:rsid w:val="000C267C"/>
    <w:rsid w:val="000C2BDE"/>
    <w:rsid w:val="000C2C8C"/>
    <w:rsid w:val="000C2C95"/>
    <w:rsid w:val="000C2D8F"/>
    <w:rsid w:val="000C2DC3"/>
    <w:rsid w:val="000C30B6"/>
    <w:rsid w:val="000C350C"/>
    <w:rsid w:val="000C3800"/>
    <w:rsid w:val="000C3C9D"/>
    <w:rsid w:val="000C3EA1"/>
    <w:rsid w:val="000C4E0E"/>
    <w:rsid w:val="000C4E3E"/>
    <w:rsid w:val="000C51D7"/>
    <w:rsid w:val="000C5211"/>
    <w:rsid w:val="000C5214"/>
    <w:rsid w:val="000C5853"/>
    <w:rsid w:val="000C5926"/>
    <w:rsid w:val="000C5C2E"/>
    <w:rsid w:val="000C5D61"/>
    <w:rsid w:val="000C5D7F"/>
    <w:rsid w:val="000C5FAC"/>
    <w:rsid w:val="000C6117"/>
    <w:rsid w:val="000C630D"/>
    <w:rsid w:val="000C6DC1"/>
    <w:rsid w:val="000C7017"/>
    <w:rsid w:val="000C78C3"/>
    <w:rsid w:val="000C79DB"/>
    <w:rsid w:val="000C7A9B"/>
    <w:rsid w:val="000C7C60"/>
    <w:rsid w:val="000C7F13"/>
    <w:rsid w:val="000C7F5F"/>
    <w:rsid w:val="000D0379"/>
    <w:rsid w:val="000D03AF"/>
    <w:rsid w:val="000D0750"/>
    <w:rsid w:val="000D091A"/>
    <w:rsid w:val="000D0AA6"/>
    <w:rsid w:val="000D0EB1"/>
    <w:rsid w:val="000D1064"/>
    <w:rsid w:val="000D1162"/>
    <w:rsid w:val="000D168E"/>
    <w:rsid w:val="000D17E8"/>
    <w:rsid w:val="000D1990"/>
    <w:rsid w:val="000D1AB0"/>
    <w:rsid w:val="000D1CF4"/>
    <w:rsid w:val="000D1F26"/>
    <w:rsid w:val="000D1F2A"/>
    <w:rsid w:val="000D23C1"/>
    <w:rsid w:val="000D24A4"/>
    <w:rsid w:val="000D2599"/>
    <w:rsid w:val="000D297A"/>
    <w:rsid w:val="000D2B49"/>
    <w:rsid w:val="000D2B53"/>
    <w:rsid w:val="000D2D63"/>
    <w:rsid w:val="000D3506"/>
    <w:rsid w:val="000D3691"/>
    <w:rsid w:val="000D37B2"/>
    <w:rsid w:val="000D393C"/>
    <w:rsid w:val="000D3D39"/>
    <w:rsid w:val="000D4226"/>
    <w:rsid w:val="000D4243"/>
    <w:rsid w:val="000D4A15"/>
    <w:rsid w:val="000D4DC1"/>
    <w:rsid w:val="000D4FA3"/>
    <w:rsid w:val="000D5097"/>
    <w:rsid w:val="000D5A99"/>
    <w:rsid w:val="000D5AB4"/>
    <w:rsid w:val="000D5C4C"/>
    <w:rsid w:val="000D5EDB"/>
    <w:rsid w:val="000D64EE"/>
    <w:rsid w:val="000D6F6D"/>
    <w:rsid w:val="000D71F3"/>
    <w:rsid w:val="000D7222"/>
    <w:rsid w:val="000D7368"/>
    <w:rsid w:val="000D7BF4"/>
    <w:rsid w:val="000E0623"/>
    <w:rsid w:val="000E0DC3"/>
    <w:rsid w:val="000E1E86"/>
    <w:rsid w:val="000E1FE0"/>
    <w:rsid w:val="000E295E"/>
    <w:rsid w:val="000E2B61"/>
    <w:rsid w:val="000E2EB5"/>
    <w:rsid w:val="000E3EE9"/>
    <w:rsid w:val="000E434B"/>
    <w:rsid w:val="000E4447"/>
    <w:rsid w:val="000E493D"/>
    <w:rsid w:val="000E496A"/>
    <w:rsid w:val="000E4D8C"/>
    <w:rsid w:val="000E4ECB"/>
    <w:rsid w:val="000E500F"/>
    <w:rsid w:val="000E502C"/>
    <w:rsid w:val="000E51F7"/>
    <w:rsid w:val="000E53B0"/>
    <w:rsid w:val="000E5640"/>
    <w:rsid w:val="000E5B59"/>
    <w:rsid w:val="000E6053"/>
    <w:rsid w:val="000E6203"/>
    <w:rsid w:val="000E64A5"/>
    <w:rsid w:val="000E6D28"/>
    <w:rsid w:val="000E753C"/>
    <w:rsid w:val="000F02B6"/>
    <w:rsid w:val="000F0508"/>
    <w:rsid w:val="000F086C"/>
    <w:rsid w:val="000F09BA"/>
    <w:rsid w:val="000F0BC4"/>
    <w:rsid w:val="000F0EF1"/>
    <w:rsid w:val="000F0FBB"/>
    <w:rsid w:val="000F1058"/>
    <w:rsid w:val="000F1063"/>
    <w:rsid w:val="000F11DB"/>
    <w:rsid w:val="000F15D7"/>
    <w:rsid w:val="000F1635"/>
    <w:rsid w:val="000F1816"/>
    <w:rsid w:val="000F1AAD"/>
    <w:rsid w:val="000F1D9A"/>
    <w:rsid w:val="000F21D9"/>
    <w:rsid w:val="000F25DD"/>
    <w:rsid w:val="000F2803"/>
    <w:rsid w:val="000F2B39"/>
    <w:rsid w:val="000F32B2"/>
    <w:rsid w:val="000F34C9"/>
    <w:rsid w:val="000F39F1"/>
    <w:rsid w:val="000F3D1E"/>
    <w:rsid w:val="000F4784"/>
    <w:rsid w:val="000F4852"/>
    <w:rsid w:val="000F48B5"/>
    <w:rsid w:val="000F4D21"/>
    <w:rsid w:val="000F5017"/>
    <w:rsid w:val="000F50D9"/>
    <w:rsid w:val="000F510B"/>
    <w:rsid w:val="000F529A"/>
    <w:rsid w:val="000F53DF"/>
    <w:rsid w:val="000F5B6C"/>
    <w:rsid w:val="000F60CA"/>
    <w:rsid w:val="000F6244"/>
    <w:rsid w:val="000F6327"/>
    <w:rsid w:val="000F6C99"/>
    <w:rsid w:val="000F6E77"/>
    <w:rsid w:val="000F750B"/>
    <w:rsid w:val="000F7911"/>
    <w:rsid w:val="000F7EF7"/>
    <w:rsid w:val="0010009D"/>
    <w:rsid w:val="00100549"/>
    <w:rsid w:val="0010074E"/>
    <w:rsid w:val="00100B10"/>
    <w:rsid w:val="00100E4D"/>
    <w:rsid w:val="00100E50"/>
    <w:rsid w:val="00100E88"/>
    <w:rsid w:val="00101235"/>
    <w:rsid w:val="00101400"/>
    <w:rsid w:val="001018B4"/>
    <w:rsid w:val="001019D1"/>
    <w:rsid w:val="00101D36"/>
    <w:rsid w:val="00101D46"/>
    <w:rsid w:val="00101E4B"/>
    <w:rsid w:val="001023F2"/>
    <w:rsid w:val="00102ED0"/>
    <w:rsid w:val="00103932"/>
    <w:rsid w:val="00103ABE"/>
    <w:rsid w:val="00103BD9"/>
    <w:rsid w:val="00104544"/>
    <w:rsid w:val="00104820"/>
    <w:rsid w:val="00104861"/>
    <w:rsid w:val="001052B5"/>
    <w:rsid w:val="0010596F"/>
    <w:rsid w:val="001059C5"/>
    <w:rsid w:val="00105B95"/>
    <w:rsid w:val="00106352"/>
    <w:rsid w:val="001063A1"/>
    <w:rsid w:val="00106818"/>
    <w:rsid w:val="00106FE3"/>
    <w:rsid w:val="00110100"/>
    <w:rsid w:val="00110329"/>
    <w:rsid w:val="00110CD1"/>
    <w:rsid w:val="00110D15"/>
    <w:rsid w:val="0011120D"/>
    <w:rsid w:val="00111C96"/>
    <w:rsid w:val="0011216F"/>
    <w:rsid w:val="001129FF"/>
    <w:rsid w:val="001134BB"/>
    <w:rsid w:val="0011368A"/>
    <w:rsid w:val="00113805"/>
    <w:rsid w:val="0011404C"/>
    <w:rsid w:val="001143C2"/>
    <w:rsid w:val="00114644"/>
    <w:rsid w:val="00114A50"/>
    <w:rsid w:val="00114BA2"/>
    <w:rsid w:val="0011515A"/>
    <w:rsid w:val="0011535F"/>
    <w:rsid w:val="001157AA"/>
    <w:rsid w:val="00115942"/>
    <w:rsid w:val="00116369"/>
    <w:rsid w:val="00116455"/>
    <w:rsid w:val="0011651C"/>
    <w:rsid w:val="001166EE"/>
    <w:rsid w:val="00116AAD"/>
    <w:rsid w:val="00116B70"/>
    <w:rsid w:val="00116C1F"/>
    <w:rsid w:val="00116C31"/>
    <w:rsid w:val="00116D0F"/>
    <w:rsid w:val="00116E66"/>
    <w:rsid w:val="00116F24"/>
    <w:rsid w:val="00117B42"/>
    <w:rsid w:val="00117D80"/>
    <w:rsid w:val="00120110"/>
    <w:rsid w:val="00120529"/>
    <w:rsid w:val="00120842"/>
    <w:rsid w:val="001209CB"/>
    <w:rsid w:val="00120A27"/>
    <w:rsid w:val="00120AB2"/>
    <w:rsid w:val="0012110F"/>
    <w:rsid w:val="00121120"/>
    <w:rsid w:val="00121135"/>
    <w:rsid w:val="00121661"/>
    <w:rsid w:val="00121A0B"/>
    <w:rsid w:val="00121A42"/>
    <w:rsid w:val="00121B9E"/>
    <w:rsid w:val="00121C10"/>
    <w:rsid w:val="00121EDE"/>
    <w:rsid w:val="00122041"/>
    <w:rsid w:val="00122228"/>
    <w:rsid w:val="00122A65"/>
    <w:rsid w:val="001235D8"/>
    <w:rsid w:val="00123A5A"/>
    <w:rsid w:val="00123F21"/>
    <w:rsid w:val="0012409C"/>
    <w:rsid w:val="001248F7"/>
    <w:rsid w:val="00124DA7"/>
    <w:rsid w:val="0012501B"/>
    <w:rsid w:val="001253CE"/>
    <w:rsid w:val="00125451"/>
    <w:rsid w:val="001255F8"/>
    <w:rsid w:val="001256AD"/>
    <w:rsid w:val="00125D24"/>
    <w:rsid w:val="00125D95"/>
    <w:rsid w:val="00125DF4"/>
    <w:rsid w:val="00125E0D"/>
    <w:rsid w:val="001263B7"/>
    <w:rsid w:val="0012680A"/>
    <w:rsid w:val="00126AB1"/>
    <w:rsid w:val="00126D53"/>
    <w:rsid w:val="00126E80"/>
    <w:rsid w:val="00126F01"/>
    <w:rsid w:val="00126F2E"/>
    <w:rsid w:val="0012753F"/>
    <w:rsid w:val="00127B8B"/>
    <w:rsid w:val="00127D63"/>
    <w:rsid w:val="00127EF3"/>
    <w:rsid w:val="00127F19"/>
    <w:rsid w:val="00130A05"/>
    <w:rsid w:val="00130C49"/>
    <w:rsid w:val="0013195F"/>
    <w:rsid w:val="00131A61"/>
    <w:rsid w:val="00131AB4"/>
    <w:rsid w:val="00131B96"/>
    <w:rsid w:val="00131E72"/>
    <w:rsid w:val="00131EA3"/>
    <w:rsid w:val="00131FA0"/>
    <w:rsid w:val="0013232C"/>
    <w:rsid w:val="00132735"/>
    <w:rsid w:val="00132DF4"/>
    <w:rsid w:val="00132E57"/>
    <w:rsid w:val="00134173"/>
    <w:rsid w:val="001345CF"/>
    <w:rsid w:val="00134D02"/>
    <w:rsid w:val="00135223"/>
    <w:rsid w:val="001356AC"/>
    <w:rsid w:val="0013625E"/>
    <w:rsid w:val="0013634A"/>
    <w:rsid w:val="001363CC"/>
    <w:rsid w:val="00136714"/>
    <w:rsid w:val="001369DD"/>
    <w:rsid w:val="001369E7"/>
    <w:rsid w:val="00136A14"/>
    <w:rsid w:val="001370E3"/>
    <w:rsid w:val="001375A7"/>
    <w:rsid w:val="001376E9"/>
    <w:rsid w:val="00137C7C"/>
    <w:rsid w:val="00137D75"/>
    <w:rsid w:val="00137E94"/>
    <w:rsid w:val="0014026A"/>
    <w:rsid w:val="001409AE"/>
    <w:rsid w:val="00140BF5"/>
    <w:rsid w:val="00140C13"/>
    <w:rsid w:val="00140ED7"/>
    <w:rsid w:val="00140FF4"/>
    <w:rsid w:val="0014117D"/>
    <w:rsid w:val="0014146F"/>
    <w:rsid w:val="00141904"/>
    <w:rsid w:val="0014190F"/>
    <w:rsid w:val="00141981"/>
    <w:rsid w:val="00141A2A"/>
    <w:rsid w:val="00141B24"/>
    <w:rsid w:val="00141BDB"/>
    <w:rsid w:val="00141CA5"/>
    <w:rsid w:val="001423E5"/>
    <w:rsid w:val="00142569"/>
    <w:rsid w:val="00142BCE"/>
    <w:rsid w:val="00142D49"/>
    <w:rsid w:val="00143475"/>
    <w:rsid w:val="001434F8"/>
    <w:rsid w:val="001438BD"/>
    <w:rsid w:val="00143B67"/>
    <w:rsid w:val="00143C3A"/>
    <w:rsid w:val="00144411"/>
    <w:rsid w:val="00144955"/>
    <w:rsid w:val="00144E0B"/>
    <w:rsid w:val="001450ED"/>
    <w:rsid w:val="0014510B"/>
    <w:rsid w:val="0014522A"/>
    <w:rsid w:val="00145706"/>
    <w:rsid w:val="0014575A"/>
    <w:rsid w:val="001457E9"/>
    <w:rsid w:val="00145842"/>
    <w:rsid w:val="00145962"/>
    <w:rsid w:val="00145CFC"/>
    <w:rsid w:val="00145EB2"/>
    <w:rsid w:val="00145FD5"/>
    <w:rsid w:val="00146390"/>
    <w:rsid w:val="0014641A"/>
    <w:rsid w:val="001466DC"/>
    <w:rsid w:val="00146968"/>
    <w:rsid w:val="001469DE"/>
    <w:rsid w:val="00146AEA"/>
    <w:rsid w:val="00146E89"/>
    <w:rsid w:val="00147387"/>
    <w:rsid w:val="00147999"/>
    <w:rsid w:val="00147C14"/>
    <w:rsid w:val="00147DDB"/>
    <w:rsid w:val="00147FD0"/>
    <w:rsid w:val="00150356"/>
    <w:rsid w:val="00150F4C"/>
    <w:rsid w:val="001511F2"/>
    <w:rsid w:val="00151565"/>
    <w:rsid w:val="00151689"/>
    <w:rsid w:val="00151946"/>
    <w:rsid w:val="0015217E"/>
    <w:rsid w:val="001522FF"/>
    <w:rsid w:val="00152604"/>
    <w:rsid w:val="0015266F"/>
    <w:rsid w:val="00152752"/>
    <w:rsid w:val="001529BA"/>
    <w:rsid w:val="00152C0E"/>
    <w:rsid w:val="00153288"/>
    <w:rsid w:val="00153793"/>
    <w:rsid w:val="00153EEF"/>
    <w:rsid w:val="001540E6"/>
    <w:rsid w:val="00154708"/>
    <w:rsid w:val="00154BEB"/>
    <w:rsid w:val="00154E9A"/>
    <w:rsid w:val="00155000"/>
    <w:rsid w:val="0015515B"/>
    <w:rsid w:val="00155473"/>
    <w:rsid w:val="0015554A"/>
    <w:rsid w:val="001557B1"/>
    <w:rsid w:val="00155AFC"/>
    <w:rsid w:val="00155C48"/>
    <w:rsid w:val="00156058"/>
    <w:rsid w:val="0015615C"/>
    <w:rsid w:val="001561E7"/>
    <w:rsid w:val="0015643A"/>
    <w:rsid w:val="00156516"/>
    <w:rsid w:val="0015677E"/>
    <w:rsid w:val="001567D4"/>
    <w:rsid w:val="00156F89"/>
    <w:rsid w:val="001570E9"/>
    <w:rsid w:val="00157525"/>
    <w:rsid w:val="0015766F"/>
    <w:rsid w:val="00157677"/>
    <w:rsid w:val="001602C2"/>
    <w:rsid w:val="001608E7"/>
    <w:rsid w:val="00161148"/>
    <w:rsid w:val="001620BA"/>
    <w:rsid w:val="00162273"/>
    <w:rsid w:val="00162474"/>
    <w:rsid w:val="00162520"/>
    <w:rsid w:val="00162575"/>
    <w:rsid w:val="00162635"/>
    <w:rsid w:val="00162A7D"/>
    <w:rsid w:val="00162DAF"/>
    <w:rsid w:val="00162F3A"/>
    <w:rsid w:val="001630AB"/>
    <w:rsid w:val="001634C7"/>
    <w:rsid w:val="00163631"/>
    <w:rsid w:val="00163C69"/>
    <w:rsid w:val="00163D38"/>
    <w:rsid w:val="00164032"/>
    <w:rsid w:val="001643C8"/>
    <w:rsid w:val="00164B0B"/>
    <w:rsid w:val="00164DFC"/>
    <w:rsid w:val="00165307"/>
    <w:rsid w:val="001653E6"/>
    <w:rsid w:val="001654F6"/>
    <w:rsid w:val="001669EA"/>
    <w:rsid w:val="00166FB4"/>
    <w:rsid w:val="001674C1"/>
    <w:rsid w:val="00167990"/>
    <w:rsid w:val="00170150"/>
    <w:rsid w:val="001701F9"/>
    <w:rsid w:val="001703A0"/>
    <w:rsid w:val="001703DD"/>
    <w:rsid w:val="00170415"/>
    <w:rsid w:val="00170637"/>
    <w:rsid w:val="0017070B"/>
    <w:rsid w:val="00170936"/>
    <w:rsid w:val="001709A0"/>
    <w:rsid w:val="00170BDF"/>
    <w:rsid w:val="00170CA2"/>
    <w:rsid w:val="00170EF1"/>
    <w:rsid w:val="00171057"/>
    <w:rsid w:val="0017110F"/>
    <w:rsid w:val="001716C7"/>
    <w:rsid w:val="00171B21"/>
    <w:rsid w:val="00171B2D"/>
    <w:rsid w:val="001720A2"/>
    <w:rsid w:val="001720DA"/>
    <w:rsid w:val="001721A7"/>
    <w:rsid w:val="00172381"/>
    <w:rsid w:val="00172429"/>
    <w:rsid w:val="00172605"/>
    <w:rsid w:val="00172C53"/>
    <w:rsid w:val="00172D63"/>
    <w:rsid w:val="00172DCE"/>
    <w:rsid w:val="00172E11"/>
    <w:rsid w:val="00172E82"/>
    <w:rsid w:val="00172F44"/>
    <w:rsid w:val="00172FCA"/>
    <w:rsid w:val="00173285"/>
    <w:rsid w:val="001732BD"/>
    <w:rsid w:val="001732E7"/>
    <w:rsid w:val="001733E8"/>
    <w:rsid w:val="001738A4"/>
    <w:rsid w:val="00173D60"/>
    <w:rsid w:val="00174277"/>
    <w:rsid w:val="001745FF"/>
    <w:rsid w:val="00174EBB"/>
    <w:rsid w:val="001750D5"/>
    <w:rsid w:val="0017560C"/>
    <w:rsid w:val="00175655"/>
    <w:rsid w:val="00175965"/>
    <w:rsid w:val="00175DC0"/>
    <w:rsid w:val="00175E25"/>
    <w:rsid w:val="00176133"/>
    <w:rsid w:val="00176469"/>
    <w:rsid w:val="00176841"/>
    <w:rsid w:val="00176F51"/>
    <w:rsid w:val="001770A0"/>
    <w:rsid w:val="001774BF"/>
    <w:rsid w:val="001775C5"/>
    <w:rsid w:val="00177697"/>
    <w:rsid w:val="00177A37"/>
    <w:rsid w:val="00177B42"/>
    <w:rsid w:val="00177C74"/>
    <w:rsid w:val="00180567"/>
    <w:rsid w:val="00180738"/>
    <w:rsid w:val="00180810"/>
    <w:rsid w:val="00180982"/>
    <w:rsid w:val="00180B7E"/>
    <w:rsid w:val="00180C48"/>
    <w:rsid w:val="00180F4F"/>
    <w:rsid w:val="0018109C"/>
    <w:rsid w:val="00181175"/>
    <w:rsid w:val="001811ED"/>
    <w:rsid w:val="00181B09"/>
    <w:rsid w:val="00181E16"/>
    <w:rsid w:val="00181FDB"/>
    <w:rsid w:val="0018250A"/>
    <w:rsid w:val="00182B01"/>
    <w:rsid w:val="00182DA5"/>
    <w:rsid w:val="00182F64"/>
    <w:rsid w:val="00182FF0"/>
    <w:rsid w:val="00183054"/>
    <w:rsid w:val="001836E7"/>
    <w:rsid w:val="00183748"/>
    <w:rsid w:val="00183944"/>
    <w:rsid w:val="00183ACC"/>
    <w:rsid w:val="00183B69"/>
    <w:rsid w:val="00184388"/>
    <w:rsid w:val="00184395"/>
    <w:rsid w:val="001844E3"/>
    <w:rsid w:val="001846EB"/>
    <w:rsid w:val="0018491C"/>
    <w:rsid w:val="001849E0"/>
    <w:rsid w:val="00184BC9"/>
    <w:rsid w:val="00184F87"/>
    <w:rsid w:val="00185168"/>
    <w:rsid w:val="001857BE"/>
    <w:rsid w:val="00185A20"/>
    <w:rsid w:val="00186439"/>
    <w:rsid w:val="001866E7"/>
    <w:rsid w:val="00186976"/>
    <w:rsid w:val="00186FC1"/>
    <w:rsid w:val="0018703A"/>
    <w:rsid w:val="00190053"/>
    <w:rsid w:val="00190210"/>
    <w:rsid w:val="00190606"/>
    <w:rsid w:val="00190E67"/>
    <w:rsid w:val="00190EEC"/>
    <w:rsid w:val="0019129A"/>
    <w:rsid w:val="0019197C"/>
    <w:rsid w:val="00191A8D"/>
    <w:rsid w:val="00191E49"/>
    <w:rsid w:val="00191F60"/>
    <w:rsid w:val="0019228C"/>
    <w:rsid w:val="00192403"/>
    <w:rsid w:val="00192BEE"/>
    <w:rsid w:val="00192CE8"/>
    <w:rsid w:val="00193A38"/>
    <w:rsid w:val="00193B7B"/>
    <w:rsid w:val="00194279"/>
    <w:rsid w:val="0019448E"/>
    <w:rsid w:val="00194E3C"/>
    <w:rsid w:val="001957A3"/>
    <w:rsid w:val="00195A28"/>
    <w:rsid w:val="001966C5"/>
    <w:rsid w:val="00196F44"/>
    <w:rsid w:val="00197103"/>
    <w:rsid w:val="0019719C"/>
    <w:rsid w:val="00197301"/>
    <w:rsid w:val="0019767B"/>
    <w:rsid w:val="00197B7A"/>
    <w:rsid w:val="00197DAF"/>
    <w:rsid w:val="00197E07"/>
    <w:rsid w:val="001A07E7"/>
    <w:rsid w:val="001A08F4"/>
    <w:rsid w:val="001A0F39"/>
    <w:rsid w:val="001A0F92"/>
    <w:rsid w:val="001A1054"/>
    <w:rsid w:val="001A10FC"/>
    <w:rsid w:val="001A1434"/>
    <w:rsid w:val="001A1669"/>
    <w:rsid w:val="001A1CD8"/>
    <w:rsid w:val="001A2043"/>
    <w:rsid w:val="001A2257"/>
    <w:rsid w:val="001A2393"/>
    <w:rsid w:val="001A2757"/>
    <w:rsid w:val="001A2AB9"/>
    <w:rsid w:val="001A3091"/>
    <w:rsid w:val="001A3669"/>
    <w:rsid w:val="001A37B5"/>
    <w:rsid w:val="001A3C32"/>
    <w:rsid w:val="001A3D0E"/>
    <w:rsid w:val="001A493B"/>
    <w:rsid w:val="001A4E7E"/>
    <w:rsid w:val="001A500B"/>
    <w:rsid w:val="001A56B7"/>
    <w:rsid w:val="001A582B"/>
    <w:rsid w:val="001A5EA7"/>
    <w:rsid w:val="001A6537"/>
    <w:rsid w:val="001A658A"/>
    <w:rsid w:val="001A6C13"/>
    <w:rsid w:val="001A75E4"/>
    <w:rsid w:val="001A78CA"/>
    <w:rsid w:val="001A7BD9"/>
    <w:rsid w:val="001A7D36"/>
    <w:rsid w:val="001A7DB0"/>
    <w:rsid w:val="001B0000"/>
    <w:rsid w:val="001B05EF"/>
    <w:rsid w:val="001B0A81"/>
    <w:rsid w:val="001B0E78"/>
    <w:rsid w:val="001B1022"/>
    <w:rsid w:val="001B10EF"/>
    <w:rsid w:val="001B13DC"/>
    <w:rsid w:val="001B142A"/>
    <w:rsid w:val="001B146C"/>
    <w:rsid w:val="001B2010"/>
    <w:rsid w:val="001B24E1"/>
    <w:rsid w:val="001B2C75"/>
    <w:rsid w:val="001B2F05"/>
    <w:rsid w:val="001B319C"/>
    <w:rsid w:val="001B3625"/>
    <w:rsid w:val="001B39B6"/>
    <w:rsid w:val="001B3A68"/>
    <w:rsid w:val="001B3C76"/>
    <w:rsid w:val="001B3EB0"/>
    <w:rsid w:val="001B4661"/>
    <w:rsid w:val="001B46C5"/>
    <w:rsid w:val="001B4817"/>
    <w:rsid w:val="001B4923"/>
    <w:rsid w:val="001B4A75"/>
    <w:rsid w:val="001B4BE3"/>
    <w:rsid w:val="001B548D"/>
    <w:rsid w:val="001B5875"/>
    <w:rsid w:val="001B58DD"/>
    <w:rsid w:val="001B63AB"/>
    <w:rsid w:val="001B6468"/>
    <w:rsid w:val="001B647A"/>
    <w:rsid w:val="001B6487"/>
    <w:rsid w:val="001B68BF"/>
    <w:rsid w:val="001B6996"/>
    <w:rsid w:val="001B6D9B"/>
    <w:rsid w:val="001B71EE"/>
    <w:rsid w:val="001B7244"/>
    <w:rsid w:val="001B741C"/>
    <w:rsid w:val="001B743B"/>
    <w:rsid w:val="001B74B9"/>
    <w:rsid w:val="001B75A5"/>
    <w:rsid w:val="001B7A35"/>
    <w:rsid w:val="001C0077"/>
    <w:rsid w:val="001C0218"/>
    <w:rsid w:val="001C0242"/>
    <w:rsid w:val="001C052B"/>
    <w:rsid w:val="001C061A"/>
    <w:rsid w:val="001C093E"/>
    <w:rsid w:val="001C0AFE"/>
    <w:rsid w:val="001C1146"/>
    <w:rsid w:val="001C1528"/>
    <w:rsid w:val="001C19CB"/>
    <w:rsid w:val="001C1F9A"/>
    <w:rsid w:val="001C2157"/>
    <w:rsid w:val="001C276F"/>
    <w:rsid w:val="001C2A6C"/>
    <w:rsid w:val="001C3298"/>
    <w:rsid w:val="001C37C8"/>
    <w:rsid w:val="001C3C5D"/>
    <w:rsid w:val="001C3F26"/>
    <w:rsid w:val="001C44FC"/>
    <w:rsid w:val="001C4841"/>
    <w:rsid w:val="001C499B"/>
    <w:rsid w:val="001C4C28"/>
    <w:rsid w:val="001C558C"/>
    <w:rsid w:val="001C57BA"/>
    <w:rsid w:val="001C5B03"/>
    <w:rsid w:val="001C5D34"/>
    <w:rsid w:val="001C5D99"/>
    <w:rsid w:val="001C6433"/>
    <w:rsid w:val="001C683D"/>
    <w:rsid w:val="001C6ED1"/>
    <w:rsid w:val="001C7586"/>
    <w:rsid w:val="001C7809"/>
    <w:rsid w:val="001C7970"/>
    <w:rsid w:val="001C7B17"/>
    <w:rsid w:val="001C7B60"/>
    <w:rsid w:val="001C7DF8"/>
    <w:rsid w:val="001C7F2A"/>
    <w:rsid w:val="001D04D1"/>
    <w:rsid w:val="001D04DE"/>
    <w:rsid w:val="001D0ED7"/>
    <w:rsid w:val="001D1416"/>
    <w:rsid w:val="001D160B"/>
    <w:rsid w:val="001D16BC"/>
    <w:rsid w:val="001D17B8"/>
    <w:rsid w:val="001D19E7"/>
    <w:rsid w:val="001D19ED"/>
    <w:rsid w:val="001D1AA7"/>
    <w:rsid w:val="001D1B59"/>
    <w:rsid w:val="001D1B68"/>
    <w:rsid w:val="001D1C23"/>
    <w:rsid w:val="001D2057"/>
    <w:rsid w:val="001D253C"/>
    <w:rsid w:val="001D2872"/>
    <w:rsid w:val="001D29CA"/>
    <w:rsid w:val="001D2CA6"/>
    <w:rsid w:val="001D3217"/>
    <w:rsid w:val="001D4109"/>
    <w:rsid w:val="001D417A"/>
    <w:rsid w:val="001D41FA"/>
    <w:rsid w:val="001D5111"/>
    <w:rsid w:val="001D5548"/>
    <w:rsid w:val="001D574A"/>
    <w:rsid w:val="001D5CBE"/>
    <w:rsid w:val="001D61E6"/>
    <w:rsid w:val="001D68B0"/>
    <w:rsid w:val="001D6BA6"/>
    <w:rsid w:val="001D6CCC"/>
    <w:rsid w:val="001D750F"/>
    <w:rsid w:val="001D79F0"/>
    <w:rsid w:val="001D7FD1"/>
    <w:rsid w:val="001E033C"/>
    <w:rsid w:val="001E04B1"/>
    <w:rsid w:val="001E0577"/>
    <w:rsid w:val="001E0965"/>
    <w:rsid w:val="001E0A77"/>
    <w:rsid w:val="001E0B33"/>
    <w:rsid w:val="001E0B39"/>
    <w:rsid w:val="001E0CE2"/>
    <w:rsid w:val="001E0F42"/>
    <w:rsid w:val="001E15EC"/>
    <w:rsid w:val="001E178D"/>
    <w:rsid w:val="001E1E2A"/>
    <w:rsid w:val="001E1EA2"/>
    <w:rsid w:val="001E1FB3"/>
    <w:rsid w:val="001E1FB9"/>
    <w:rsid w:val="001E226E"/>
    <w:rsid w:val="001E22D8"/>
    <w:rsid w:val="001E2745"/>
    <w:rsid w:val="001E33E4"/>
    <w:rsid w:val="001E3585"/>
    <w:rsid w:val="001E3C1C"/>
    <w:rsid w:val="001E3D5A"/>
    <w:rsid w:val="001E4521"/>
    <w:rsid w:val="001E478C"/>
    <w:rsid w:val="001E4BBF"/>
    <w:rsid w:val="001E538D"/>
    <w:rsid w:val="001E6122"/>
    <w:rsid w:val="001E6362"/>
    <w:rsid w:val="001E6433"/>
    <w:rsid w:val="001E65F7"/>
    <w:rsid w:val="001E6C69"/>
    <w:rsid w:val="001E6D34"/>
    <w:rsid w:val="001E7156"/>
    <w:rsid w:val="001E72D7"/>
    <w:rsid w:val="001E740B"/>
    <w:rsid w:val="001E74A0"/>
    <w:rsid w:val="001E7BD5"/>
    <w:rsid w:val="001E7CE6"/>
    <w:rsid w:val="001E7EFB"/>
    <w:rsid w:val="001F045B"/>
    <w:rsid w:val="001F04AF"/>
    <w:rsid w:val="001F04F6"/>
    <w:rsid w:val="001F0966"/>
    <w:rsid w:val="001F0E6F"/>
    <w:rsid w:val="001F14B3"/>
    <w:rsid w:val="001F17D0"/>
    <w:rsid w:val="001F215A"/>
    <w:rsid w:val="001F2172"/>
    <w:rsid w:val="001F2190"/>
    <w:rsid w:val="001F224A"/>
    <w:rsid w:val="001F2539"/>
    <w:rsid w:val="001F2577"/>
    <w:rsid w:val="001F26EC"/>
    <w:rsid w:val="001F27E1"/>
    <w:rsid w:val="001F29E9"/>
    <w:rsid w:val="001F2C05"/>
    <w:rsid w:val="001F3366"/>
    <w:rsid w:val="001F34E4"/>
    <w:rsid w:val="001F38EB"/>
    <w:rsid w:val="001F395A"/>
    <w:rsid w:val="001F3A50"/>
    <w:rsid w:val="001F3A5C"/>
    <w:rsid w:val="001F468C"/>
    <w:rsid w:val="001F46B8"/>
    <w:rsid w:val="001F4A52"/>
    <w:rsid w:val="001F58F6"/>
    <w:rsid w:val="001F594B"/>
    <w:rsid w:val="001F625C"/>
    <w:rsid w:val="001F6B45"/>
    <w:rsid w:val="001F6BBF"/>
    <w:rsid w:val="001F6BE6"/>
    <w:rsid w:val="001F6EFF"/>
    <w:rsid w:val="001F7309"/>
    <w:rsid w:val="001F7FD6"/>
    <w:rsid w:val="00200B81"/>
    <w:rsid w:val="00200DAB"/>
    <w:rsid w:val="002012A6"/>
    <w:rsid w:val="0020132F"/>
    <w:rsid w:val="00201642"/>
    <w:rsid w:val="00201D06"/>
    <w:rsid w:val="0020215F"/>
    <w:rsid w:val="00202488"/>
    <w:rsid w:val="00202B77"/>
    <w:rsid w:val="00202E2D"/>
    <w:rsid w:val="002035A0"/>
    <w:rsid w:val="002036BB"/>
    <w:rsid w:val="0020384B"/>
    <w:rsid w:val="002039DF"/>
    <w:rsid w:val="00203AFE"/>
    <w:rsid w:val="002040F3"/>
    <w:rsid w:val="00204240"/>
    <w:rsid w:val="00204281"/>
    <w:rsid w:val="002046B7"/>
    <w:rsid w:val="00204733"/>
    <w:rsid w:val="00204BB4"/>
    <w:rsid w:val="00205430"/>
    <w:rsid w:val="00205E2F"/>
    <w:rsid w:val="00206B64"/>
    <w:rsid w:val="00206BD0"/>
    <w:rsid w:val="00206CED"/>
    <w:rsid w:val="00206D72"/>
    <w:rsid w:val="0020769F"/>
    <w:rsid w:val="0020787A"/>
    <w:rsid w:val="00207A17"/>
    <w:rsid w:val="00207B00"/>
    <w:rsid w:val="00207D8B"/>
    <w:rsid w:val="00210883"/>
    <w:rsid w:val="00210B8E"/>
    <w:rsid w:val="00210C91"/>
    <w:rsid w:val="00210E70"/>
    <w:rsid w:val="0021132E"/>
    <w:rsid w:val="00211670"/>
    <w:rsid w:val="002116BA"/>
    <w:rsid w:val="00211C0B"/>
    <w:rsid w:val="00211F88"/>
    <w:rsid w:val="00212322"/>
    <w:rsid w:val="00212B93"/>
    <w:rsid w:val="00212C85"/>
    <w:rsid w:val="00212E71"/>
    <w:rsid w:val="00212F75"/>
    <w:rsid w:val="0021390F"/>
    <w:rsid w:val="00213965"/>
    <w:rsid w:val="0021416E"/>
    <w:rsid w:val="00214229"/>
    <w:rsid w:val="0021458C"/>
    <w:rsid w:val="0021537A"/>
    <w:rsid w:val="002155BF"/>
    <w:rsid w:val="0021574D"/>
    <w:rsid w:val="002157A0"/>
    <w:rsid w:val="002158FF"/>
    <w:rsid w:val="0021601F"/>
    <w:rsid w:val="0021608F"/>
    <w:rsid w:val="00216398"/>
    <w:rsid w:val="00216661"/>
    <w:rsid w:val="00216D3D"/>
    <w:rsid w:val="00216DA3"/>
    <w:rsid w:val="00216E9C"/>
    <w:rsid w:val="00216F3A"/>
    <w:rsid w:val="00217149"/>
    <w:rsid w:val="0021755F"/>
    <w:rsid w:val="002175FC"/>
    <w:rsid w:val="002205B1"/>
    <w:rsid w:val="00220924"/>
    <w:rsid w:val="00220F94"/>
    <w:rsid w:val="002211BD"/>
    <w:rsid w:val="00221218"/>
    <w:rsid w:val="00221454"/>
    <w:rsid w:val="0022181F"/>
    <w:rsid w:val="00221BDE"/>
    <w:rsid w:val="00221D65"/>
    <w:rsid w:val="00221E35"/>
    <w:rsid w:val="00221EDB"/>
    <w:rsid w:val="002223DF"/>
    <w:rsid w:val="00222643"/>
    <w:rsid w:val="00222A6F"/>
    <w:rsid w:val="00222D20"/>
    <w:rsid w:val="00222DF0"/>
    <w:rsid w:val="0022302E"/>
    <w:rsid w:val="002235CC"/>
    <w:rsid w:val="00223827"/>
    <w:rsid w:val="00223B52"/>
    <w:rsid w:val="00223D00"/>
    <w:rsid w:val="00224B26"/>
    <w:rsid w:val="00224ED3"/>
    <w:rsid w:val="00225311"/>
    <w:rsid w:val="002255DD"/>
    <w:rsid w:val="00225744"/>
    <w:rsid w:val="0022582A"/>
    <w:rsid w:val="00225891"/>
    <w:rsid w:val="00225922"/>
    <w:rsid w:val="00226112"/>
    <w:rsid w:val="0022670E"/>
    <w:rsid w:val="0022678A"/>
    <w:rsid w:val="00226801"/>
    <w:rsid w:val="0022696D"/>
    <w:rsid w:val="00226B88"/>
    <w:rsid w:val="002270D1"/>
    <w:rsid w:val="00227391"/>
    <w:rsid w:val="00227569"/>
    <w:rsid w:val="00227B8F"/>
    <w:rsid w:val="00227CFA"/>
    <w:rsid w:val="00227DD1"/>
    <w:rsid w:val="00230420"/>
    <w:rsid w:val="002304AF"/>
    <w:rsid w:val="00230535"/>
    <w:rsid w:val="00230673"/>
    <w:rsid w:val="00230A43"/>
    <w:rsid w:val="00230CC7"/>
    <w:rsid w:val="00230E74"/>
    <w:rsid w:val="00230E96"/>
    <w:rsid w:val="00230F5F"/>
    <w:rsid w:val="0023145C"/>
    <w:rsid w:val="00231618"/>
    <w:rsid w:val="00231B2D"/>
    <w:rsid w:val="00231B64"/>
    <w:rsid w:val="002320D0"/>
    <w:rsid w:val="00232F08"/>
    <w:rsid w:val="002333E5"/>
    <w:rsid w:val="00233651"/>
    <w:rsid w:val="00233BC2"/>
    <w:rsid w:val="00233CC5"/>
    <w:rsid w:val="00233D05"/>
    <w:rsid w:val="00233E42"/>
    <w:rsid w:val="002340E2"/>
    <w:rsid w:val="00234207"/>
    <w:rsid w:val="00234437"/>
    <w:rsid w:val="002345F4"/>
    <w:rsid w:val="00234889"/>
    <w:rsid w:val="00234E68"/>
    <w:rsid w:val="002355AE"/>
    <w:rsid w:val="0023565D"/>
    <w:rsid w:val="0023570B"/>
    <w:rsid w:val="00235DCC"/>
    <w:rsid w:val="00236566"/>
    <w:rsid w:val="00236578"/>
    <w:rsid w:val="0023663A"/>
    <w:rsid w:val="00236694"/>
    <w:rsid w:val="0023683F"/>
    <w:rsid w:val="002368B3"/>
    <w:rsid w:val="0023693C"/>
    <w:rsid w:val="00236A94"/>
    <w:rsid w:val="00236B4B"/>
    <w:rsid w:val="00236C44"/>
    <w:rsid w:val="002376DE"/>
    <w:rsid w:val="002402D4"/>
    <w:rsid w:val="0024088E"/>
    <w:rsid w:val="00240FA2"/>
    <w:rsid w:val="002414A6"/>
    <w:rsid w:val="00241A4C"/>
    <w:rsid w:val="00241D52"/>
    <w:rsid w:val="00241FFB"/>
    <w:rsid w:val="00242267"/>
    <w:rsid w:val="00242349"/>
    <w:rsid w:val="00242A44"/>
    <w:rsid w:val="00243079"/>
    <w:rsid w:val="00243290"/>
    <w:rsid w:val="002436A3"/>
    <w:rsid w:val="002436EB"/>
    <w:rsid w:val="002439AB"/>
    <w:rsid w:val="00243A38"/>
    <w:rsid w:val="00243A98"/>
    <w:rsid w:val="00243CDC"/>
    <w:rsid w:val="00243D28"/>
    <w:rsid w:val="002441FA"/>
    <w:rsid w:val="00244AED"/>
    <w:rsid w:val="00244E97"/>
    <w:rsid w:val="002451C8"/>
    <w:rsid w:val="0024539B"/>
    <w:rsid w:val="002455E9"/>
    <w:rsid w:val="002458D8"/>
    <w:rsid w:val="00245B09"/>
    <w:rsid w:val="00245BD5"/>
    <w:rsid w:val="0024614A"/>
    <w:rsid w:val="002472E6"/>
    <w:rsid w:val="0024787F"/>
    <w:rsid w:val="00247BDD"/>
    <w:rsid w:val="00250516"/>
    <w:rsid w:val="00250896"/>
    <w:rsid w:val="00250E00"/>
    <w:rsid w:val="00251264"/>
    <w:rsid w:val="0025169F"/>
    <w:rsid w:val="00251A03"/>
    <w:rsid w:val="00251E1B"/>
    <w:rsid w:val="00251F16"/>
    <w:rsid w:val="00251F46"/>
    <w:rsid w:val="00251F67"/>
    <w:rsid w:val="00252B98"/>
    <w:rsid w:val="00252F0D"/>
    <w:rsid w:val="00252FD8"/>
    <w:rsid w:val="002531FD"/>
    <w:rsid w:val="00253442"/>
    <w:rsid w:val="002537CA"/>
    <w:rsid w:val="002538E7"/>
    <w:rsid w:val="00253E43"/>
    <w:rsid w:val="00254295"/>
    <w:rsid w:val="002550F3"/>
    <w:rsid w:val="00255233"/>
    <w:rsid w:val="002554DD"/>
    <w:rsid w:val="00255543"/>
    <w:rsid w:val="00255681"/>
    <w:rsid w:val="00255C2A"/>
    <w:rsid w:val="00255F03"/>
    <w:rsid w:val="00256344"/>
    <w:rsid w:val="002563F7"/>
    <w:rsid w:val="002567C4"/>
    <w:rsid w:val="0025680B"/>
    <w:rsid w:val="00256872"/>
    <w:rsid w:val="00256B9D"/>
    <w:rsid w:val="00256E02"/>
    <w:rsid w:val="00256E0D"/>
    <w:rsid w:val="00257254"/>
    <w:rsid w:val="002574AA"/>
    <w:rsid w:val="00257953"/>
    <w:rsid w:val="00257E82"/>
    <w:rsid w:val="00257F4C"/>
    <w:rsid w:val="00257FCD"/>
    <w:rsid w:val="00260580"/>
    <w:rsid w:val="002605D7"/>
    <w:rsid w:val="00260964"/>
    <w:rsid w:val="002609A1"/>
    <w:rsid w:val="002609B7"/>
    <w:rsid w:val="00260B88"/>
    <w:rsid w:val="0026142A"/>
    <w:rsid w:val="0026151A"/>
    <w:rsid w:val="00261732"/>
    <w:rsid w:val="00261E35"/>
    <w:rsid w:val="00261E50"/>
    <w:rsid w:val="00262643"/>
    <w:rsid w:val="0026270B"/>
    <w:rsid w:val="002628B7"/>
    <w:rsid w:val="00262B4D"/>
    <w:rsid w:val="00262D7A"/>
    <w:rsid w:val="00263A77"/>
    <w:rsid w:val="00264499"/>
    <w:rsid w:val="0026473A"/>
    <w:rsid w:val="0026484E"/>
    <w:rsid w:val="00264C4D"/>
    <w:rsid w:val="0026513C"/>
    <w:rsid w:val="0026514B"/>
    <w:rsid w:val="0026560A"/>
    <w:rsid w:val="00266C73"/>
    <w:rsid w:val="00266FFA"/>
    <w:rsid w:val="002673A2"/>
    <w:rsid w:val="00267537"/>
    <w:rsid w:val="00267A49"/>
    <w:rsid w:val="00267D86"/>
    <w:rsid w:val="002701A3"/>
    <w:rsid w:val="00270209"/>
    <w:rsid w:val="0027109D"/>
    <w:rsid w:val="00271172"/>
    <w:rsid w:val="002715DD"/>
    <w:rsid w:val="00271659"/>
    <w:rsid w:val="00271DEB"/>
    <w:rsid w:val="00271EDB"/>
    <w:rsid w:val="002723F5"/>
    <w:rsid w:val="002726F1"/>
    <w:rsid w:val="00272B37"/>
    <w:rsid w:val="00272E78"/>
    <w:rsid w:val="00272F1A"/>
    <w:rsid w:val="0027306D"/>
    <w:rsid w:val="00273162"/>
    <w:rsid w:val="002731E7"/>
    <w:rsid w:val="002738CE"/>
    <w:rsid w:val="00273909"/>
    <w:rsid w:val="0027391F"/>
    <w:rsid w:val="0027398E"/>
    <w:rsid w:val="00273FA2"/>
    <w:rsid w:val="00274114"/>
    <w:rsid w:val="00274AEF"/>
    <w:rsid w:val="00274D51"/>
    <w:rsid w:val="00274E8B"/>
    <w:rsid w:val="0027500E"/>
    <w:rsid w:val="00275A19"/>
    <w:rsid w:val="00275D8D"/>
    <w:rsid w:val="00276052"/>
    <w:rsid w:val="00276108"/>
    <w:rsid w:val="00276497"/>
    <w:rsid w:val="00276965"/>
    <w:rsid w:val="00276A8E"/>
    <w:rsid w:val="00276B4E"/>
    <w:rsid w:val="00277019"/>
    <w:rsid w:val="00277198"/>
    <w:rsid w:val="002771B4"/>
    <w:rsid w:val="00277517"/>
    <w:rsid w:val="002779D2"/>
    <w:rsid w:val="0028002A"/>
    <w:rsid w:val="002807B1"/>
    <w:rsid w:val="0028085C"/>
    <w:rsid w:val="00280AD6"/>
    <w:rsid w:val="00280F54"/>
    <w:rsid w:val="00281128"/>
    <w:rsid w:val="002811FE"/>
    <w:rsid w:val="00281350"/>
    <w:rsid w:val="002819C3"/>
    <w:rsid w:val="00281B55"/>
    <w:rsid w:val="00281ED0"/>
    <w:rsid w:val="00282AE9"/>
    <w:rsid w:val="00282B61"/>
    <w:rsid w:val="00282D72"/>
    <w:rsid w:val="00282FDC"/>
    <w:rsid w:val="00283C90"/>
    <w:rsid w:val="00283E3E"/>
    <w:rsid w:val="00283E9F"/>
    <w:rsid w:val="0028451F"/>
    <w:rsid w:val="00284AE6"/>
    <w:rsid w:val="00284EE0"/>
    <w:rsid w:val="00285327"/>
    <w:rsid w:val="00285394"/>
    <w:rsid w:val="0028547C"/>
    <w:rsid w:val="002854DE"/>
    <w:rsid w:val="002861C0"/>
    <w:rsid w:val="0028644C"/>
    <w:rsid w:val="00286652"/>
    <w:rsid w:val="002866E8"/>
    <w:rsid w:val="0028686B"/>
    <w:rsid w:val="00286949"/>
    <w:rsid w:val="00286AAB"/>
    <w:rsid w:val="00286B30"/>
    <w:rsid w:val="00286B7E"/>
    <w:rsid w:val="002873F0"/>
    <w:rsid w:val="002876D6"/>
    <w:rsid w:val="002901CD"/>
    <w:rsid w:val="00290223"/>
    <w:rsid w:val="00290272"/>
    <w:rsid w:val="00290320"/>
    <w:rsid w:val="0029048D"/>
    <w:rsid w:val="002909A4"/>
    <w:rsid w:val="00290A8A"/>
    <w:rsid w:val="00290B63"/>
    <w:rsid w:val="00290DB7"/>
    <w:rsid w:val="002912E4"/>
    <w:rsid w:val="00291336"/>
    <w:rsid w:val="00291611"/>
    <w:rsid w:val="00291816"/>
    <w:rsid w:val="00291CAB"/>
    <w:rsid w:val="0029227A"/>
    <w:rsid w:val="00292675"/>
    <w:rsid w:val="002928D8"/>
    <w:rsid w:val="00292CB4"/>
    <w:rsid w:val="00292EB0"/>
    <w:rsid w:val="00292FF5"/>
    <w:rsid w:val="002933B8"/>
    <w:rsid w:val="00293484"/>
    <w:rsid w:val="00293511"/>
    <w:rsid w:val="0029356C"/>
    <w:rsid w:val="0029377A"/>
    <w:rsid w:val="00293886"/>
    <w:rsid w:val="0029461E"/>
    <w:rsid w:val="0029472C"/>
    <w:rsid w:val="0029479E"/>
    <w:rsid w:val="00294969"/>
    <w:rsid w:val="00294F92"/>
    <w:rsid w:val="002952EA"/>
    <w:rsid w:val="002953BE"/>
    <w:rsid w:val="00295410"/>
    <w:rsid w:val="00295727"/>
    <w:rsid w:val="00295905"/>
    <w:rsid w:val="00295979"/>
    <w:rsid w:val="002960D4"/>
    <w:rsid w:val="00296192"/>
    <w:rsid w:val="00296406"/>
    <w:rsid w:val="002964D6"/>
    <w:rsid w:val="0029698D"/>
    <w:rsid w:val="0029727C"/>
    <w:rsid w:val="002974B8"/>
    <w:rsid w:val="002974D1"/>
    <w:rsid w:val="00297A05"/>
    <w:rsid w:val="00297ABC"/>
    <w:rsid w:val="00297DBB"/>
    <w:rsid w:val="002A06E7"/>
    <w:rsid w:val="002A07F0"/>
    <w:rsid w:val="002A0EC8"/>
    <w:rsid w:val="002A0F2E"/>
    <w:rsid w:val="002A10C0"/>
    <w:rsid w:val="002A13C0"/>
    <w:rsid w:val="002A28D8"/>
    <w:rsid w:val="002A2D7F"/>
    <w:rsid w:val="002A2F18"/>
    <w:rsid w:val="002A2FA4"/>
    <w:rsid w:val="002A34AD"/>
    <w:rsid w:val="002A3739"/>
    <w:rsid w:val="002A3E8C"/>
    <w:rsid w:val="002A3EB2"/>
    <w:rsid w:val="002A4798"/>
    <w:rsid w:val="002A498F"/>
    <w:rsid w:val="002A4CAB"/>
    <w:rsid w:val="002A506F"/>
    <w:rsid w:val="002A52A3"/>
    <w:rsid w:val="002A53E7"/>
    <w:rsid w:val="002A5490"/>
    <w:rsid w:val="002A54FA"/>
    <w:rsid w:val="002A5A69"/>
    <w:rsid w:val="002A5CBD"/>
    <w:rsid w:val="002A5DA9"/>
    <w:rsid w:val="002A5EB7"/>
    <w:rsid w:val="002A67A6"/>
    <w:rsid w:val="002A6D5F"/>
    <w:rsid w:val="002A70BE"/>
    <w:rsid w:val="002A7541"/>
    <w:rsid w:val="002A7D84"/>
    <w:rsid w:val="002A7E10"/>
    <w:rsid w:val="002A7F59"/>
    <w:rsid w:val="002B0195"/>
    <w:rsid w:val="002B0327"/>
    <w:rsid w:val="002B0D88"/>
    <w:rsid w:val="002B0E0B"/>
    <w:rsid w:val="002B1007"/>
    <w:rsid w:val="002B1012"/>
    <w:rsid w:val="002B1203"/>
    <w:rsid w:val="002B16FF"/>
    <w:rsid w:val="002B1785"/>
    <w:rsid w:val="002B193A"/>
    <w:rsid w:val="002B1A28"/>
    <w:rsid w:val="002B210B"/>
    <w:rsid w:val="002B2480"/>
    <w:rsid w:val="002B249A"/>
    <w:rsid w:val="002B24BF"/>
    <w:rsid w:val="002B2A4F"/>
    <w:rsid w:val="002B2DE8"/>
    <w:rsid w:val="002B2F75"/>
    <w:rsid w:val="002B2FE7"/>
    <w:rsid w:val="002B308F"/>
    <w:rsid w:val="002B32D6"/>
    <w:rsid w:val="002B33B5"/>
    <w:rsid w:val="002B33D1"/>
    <w:rsid w:val="002B35E3"/>
    <w:rsid w:val="002B38AA"/>
    <w:rsid w:val="002B3961"/>
    <w:rsid w:val="002B4177"/>
    <w:rsid w:val="002B45A8"/>
    <w:rsid w:val="002B45F5"/>
    <w:rsid w:val="002B4E92"/>
    <w:rsid w:val="002B5227"/>
    <w:rsid w:val="002B5675"/>
    <w:rsid w:val="002B599F"/>
    <w:rsid w:val="002B5A59"/>
    <w:rsid w:val="002B607E"/>
    <w:rsid w:val="002B63C4"/>
    <w:rsid w:val="002B6461"/>
    <w:rsid w:val="002B6675"/>
    <w:rsid w:val="002B6C68"/>
    <w:rsid w:val="002B6FFD"/>
    <w:rsid w:val="002B7603"/>
    <w:rsid w:val="002B76A0"/>
    <w:rsid w:val="002B78AF"/>
    <w:rsid w:val="002B78C5"/>
    <w:rsid w:val="002B7BC6"/>
    <w:rsid w:val="002B7BE8"/>
    <w:rsid w:val="002B7D8D"/>
    <w:rsid w:val="002C0370"/>
    <w:rsid w:val="002C0542"/>
    <w:rsid w:val="002C0BA0"/>
    <w:rsid w:val="002C1104"/>
    <w:rsid w:val="002C13A0"/>
    <w:rsid w:val="002C141D"/>
    <w:rsid w:val="002C17EA"/>
    <w:rsid w:val="002C1A0B"/>
    <w:rsid w:val="002C1A1C"/>
    <w:rsid w:val="002C1AC1"/>
    <w:rsid w:val="002C1C87"/>
    <w:rsid w:val="002C1EC4"/>
    <w:rsid w:val="002C1EFF"/>
    <w:rsid w:val="002C2577"/>
    <w:rsid w:val="002C26DF"/>
    <w:rsid w:val="002C28CD"/>
    <w:rsid w:val="002C29ED"/>
    <w:rsid w:val="002C2B36"/>
    <w:rsid w:val="002C2CF7"/>
    <w:rsid w:val="002C2E7D"/>
    <w:rsid w:val="002C31A0"/>
    <w:rsid w:val="002C381B"/>
    <w:rsid w:val="002C3DC2"/>
    <w:rsid w:val="002C3F2D"/>
    <w:rsid w:val="002C43C2"/>
    <w:rsid w:val="002C4A62"/>
    <w:rsid w:val="002C58FD"/>
    <w:rsid w:val="002C5EDE"/>
    <w:rsid w:val="002C5EEF"/>
    <w:rsid w:val="002C626E"/>
    <w:rsid w:val="002C656D"/>
    <w:rsid w:val="002C6908"/>
    <w:rsid w:val="002C6D0D"/>
    <w:rsid w:val="002C7201"/>
    <w:rsid w:val="002C7607"/>
    <w:rsid w:val="002C7762"/>
    <w:rsid w:val="002C77D0"/>
    <w:rsid w:val="002C7B9C"/>
    <w:rsid w:val="002C7D9B"/>
    <w:rsid w:val="002C7E63"/>
    <w:rsid w:val="002D09A1"/>
    <w:rsid w:val="002D116A"/>
    <w:rsid w:val="002D2327"/>
    <w:rsid w:val="002D2403"/>
    <w:rsid w:val="002D2433"/>
    <w:rsid w:val="002D2795"/>
    <w:rsid w:val="002D28D9"/>
    <w:rsid w:val="002D2AE6"/>
    <w:rsid w:val="002D3053"/>
    <w:rsid w:val="002D35D8"/>
    <w:rsid w:val="002D38B5"/>
    <w:rsid w:val="002D3BF0"/>
    <w:rsid w:val="002D3CB2"/>
    <w:rsid w:val="002D3E20"/>
    <w:rsid w:val="002D42F1"/>
    <w:rsid w:val="002D44A2"/>
    <w:rsid w:val="002D4A60"/>
    <w:rsid w:val="002D4D65"/>
    <w:rsid w:val="002D4FCC"/>
    <w:rsid w:val="002D50AE"/>
    <w:rsid w:val="002D54EC"/>
    <w:rsid w:val="002D57ED"/>
    <w:rsid w:val="002D636C"/>
    <w:rsid w:val="002D6490"/>
    <w:rsid w:val="002D6879"/>
    <w:rsid w:val="002D69C2"/>
    <w:rsid w:val="002D6C8F"/>
    <w:rsid w:val="002D6DD3"/>
    <w:rsid w:val="002D7162"/>
    <w:rsid w:val="002D719A"/>
    <w:rsid w:val="002D78FC"/>
    <w:rsid w:val="002D7CF4"/>
    <w:rsid w:val="002D7D1B"/>
    <w:rsid w:val="002D7D37"/>
    <w:rsid w:val="002E0CE2"/>
    <w:rsid w:val="002E1998"/>
    <w:rsid w:val="002E2188"/>
    <w:rsid w:val="002E21A1"/>
    <w:rsid w:val="002E2215"/>
    <w:rsid w:val="002E2447"/>
    <w:rsid w:val="002E24C8"/>
    <w:rsid w:val="002E25C7"/>
    <w:rsid w:val="002E2F72"/>
    <w:rsid w:val="002E35C4"/>
    <w:rsid w:val="002E363B"/>
    <w:rsid w:val="002E363E"/>
    <w:rsid w:val="002E3891"/>
    <w:rsid w:val="002E3A45"/>
    <w:rsid w:val="002E3CF0"/>
    <w:rsid w:val="002E44F3"/>
    <w:rsid w:val="002E4698"/>
    <w:rsid w:val="002E4778"/>
    <w:rsid w:val="002E550D"/>
    <w:rsid w:val="002E5722"/>
    <w:rsid w:val="002E5EB2"/>
    <w:rsid w:val="002E6462"/>
    <w:rsid w:val="002E6833"/>
    <w:rsid w:val="002E6B04"/>
    <w:rsid w:val="002E6D9E"/>
    <w:rsid w:val="002E6F20"/>
    <w:rsid w:val="002E7181"/>
    <w:rsid w:val="002E7241"/>
    <w:rsid w:val="002E7607"/>
    <w:rsid w:val="002E7974"/>
    <w:rsid w:val="002E7D47"/>
    <w:rsid w:val="002F03C0"/>
    <w:rsid w:val="002F06E6"/>
    <w:rsid w:val="002F0F8E"/>
    <w:rsid w:val="002F125D"/>
    <w:rsid w:val="002F186F"/>
    <w:rsid w:val="002F19E3"/>
    <w:rsid w:val="002F1E53"/>
    <w:rsid w:val="002F2002"/>
    <w:rsid w:val="002F2087"/>
    <w:rsid w:val="002F2453"/>
    <w:rsid w:val="002F289C"/>
    <w:rsid w:val="002F2A0B"/>
    <w:rsid w:val="002F2C16"/>
    <w:rsid w:val="002F2D4B"/>
    <w:rsid w:val="002F3992"/>
    <w:rsid w:val="002F40C2"/>
    <w:rsid w:val="002F4300"/>
    <w:rsid w:val="002F4361"/>
    <w:rsid w:val="002F44B8"/>
    <w:rsid w:val="002F45CB"/>
    <w:rsid w:val="002F4648"/>
    <w:rsid w:val="002F4C60"/>
    <w:rsid w:val="002F514B"/>
    <w:rsid w:val="002F576F"/>
    <w:rsid w:val="002F6038"/>
    <w:rsid w:val="002F622E"/>
    <w:rsid w:val="002F6CB6"/>
    <w:rsid w:val="002F6E82"/>
    <w:rsid w:val="002F6FCD"/>
    <w:rsid w:val="002F71CD"/>
    <w:rsid w:val="002F73A7"/>
    <w:rsid w:val="002F746F"/>
    <w:rsid w:val="002F7965"/>
    <w:rsid w:val="002F7B4B"/>
    <w:rsid w:val="002F7CBD"/>
    <w:rsid w:val="002F7CF0"/>
    <w:rsid w:val="002F7EBE"/>
    <w:rsid w:val="00300270"/>
    <w:rsid w:val="00300333"/>
    <w:rsid w:val="00300704"/>
    <w:rsid w:val="00300825"/>
    <w:rsid w:val="0030082D"/>
    <w:rsid w:val="0030089E"/>
    <w:rsid w:val="00300AF4"/>
    <w:rsid w:val="0030141B"/>
    <w:rsid w:val="0030155F"/>
    <w:rsid w:val="003015F6"/>
    <w:rsid w:val="00301609"/>
    <w:rsid w:val="00301A16"/>
    <w:rsid w:val="00301AA4"/>
    <w:rsid w:val="00301B0E"/>
    <w:rsid w:val="00301BDD"/>
    <w:rsid w:val="00301BFB"/>
    <w:rsid w:val="00301C7A"/>
    <w:rsid w:val="00301D9F"/>
    <w:rsid w:val="00301FCE"/>
    <w:rsid w:val="00302209"/>
    <w:rsid w:val="0030261C"/>
    <w:rsid w:val="00302993"/>
    <w:rsid w:val="003029AD"/>
    <w:rsid w:val="00302AC1"/>
    <w:rsid w:val="00302AD7"/>
    <w:rsid w:val="00302AF0"/>
    <w:rsid w:val="00302E6B"/>
    <w:rsid w:val="00302ECA"/>
    <w:rsid w:val="00302ECB"/>
    <w:rsid w:val="003030C7"/>
    <w:rsid w:val="003032A6"/>
    <w:rsid w:val="003037B6"/>
    <w:rsid w:val="00303953"/>
    <w:rsid w:val="00303A42"/>
    <w:rsid w:val="00303C08"/>
    <w:rsid w:val="0030415E"/>
    <w:rsid w:val="00304555"/>
    <w:rsid w:val="00304729"/>
    <w:rsid w:val="003048C7"/>
    <w:rsid w:val="0030589F"/>
    <w:rsid w:val="0030639D"/>
    <w:rsid w:val="00306696"/>
    <w:rsid w:val="003066E2"/>
    <w:rsid w:val="003067C1"/>
    <w:rsid w:val="00306879"/>
    <w:rsid w:val="00306AE1"/>
    <w:rsid w:val="00306DFC"/>
    <w:rsid w:val="00307502"/>
    <w:rsid w:val="00307DB8"/>
    <w:rsid w:val="00310A46"/>
    <w:rsid w:val="00310BCA"/>
    <w:rsid w:val="00310F19"/>
    <w:rsid w:val="003110BD"/>
    <w:rsid w:val="003117E5"/>
    <w:rsid w:val="003118EF"/>
    <w:rsid w:val="00311B4F"/>
    <w:rsid w:val="003120FE"/>
    <w:rsid w:val="003121C0"/>
    <w:rsid w:val="003122D6"/>
    <w:rsid w:val="00312476"/>
    <w:rsid w:val="0031268E"/>
    <w:rsid w:val="0031366C"/>
    <w:rsid w:val="0031382A"/>
    <w:rsid w:val="00313926"/>
    <w:rsid w:val="00313FEA"/>
    <w:rsid w:val="0031402D"/>
    <w:rsid w:val="0031430E"/>
    <w:rsid w:val="003143C5"/>
    <w:rsid w:val="00314625"/>
    <w:rsid w:val="00314C4E"/>
    <w:rsid w:val="0031521F"/>
    <w:rsid w:val="00315459"/>
    <w:rsid w:val="0031582C"/>
    <w:rsid w:val="00316109"/>
    <w:rsid w:val="00316235"/>
    <w:rsid w:val="00316531"/>
    <w:rsid w:val="0031663F"/>
    <w:rsid w:val="00316811"/>
    <w:rsid w:val="003168BB"/>
    <w:rsid w:val="003169A1"/>
    <w:rsid w:val="00316AA7"/>
    <w:rsid w:val="00316ACC"/>
    <w:rsid w:val="00316B7C"/>
    <w:rsid w:val="00316F5C"/>
    <w:rsid w:val="0031716A"/>
    <w:rsid w:val="003171C3"/>
    <w:rsid w:val="0031778D"/>
    <w:rsid w:val="003177DF"/>
    <w:rsid w:val="00317F02"/>
    <w:rsid w:val="0032044B"/>
    <w:rsid w:val="00320527"/>
    <w:rsid w:val="00320654"/>
    <w:rsid w:val="003207BC"/>
    <w:rsid w:val="0032096D"/>
    <w:rsid w:val="00320AAB"/>
    <w:rsid w:val="00320D4B"/>
    <w:rsid w:val="00320F1F"/>
    <w:rsid w:val="003216FE"/>
    <w:rsid w:val="00321A82"/>
    <w:rsid w:val="00321F45"/>
    <w:rsid w:val="00321F55"/>
    <w:rsid w:val="00322347"/>
    <w:rsid w:val="0032243C"/>
    <w:rsid w:val="00322814"/>
    <w:rsid w:val="00322967"/>
    <w:rsid w:val="003229E6"/>
    <w:rsid w:val="00322E92"/>
    <w:rsid w:val="0032310A"/>
    <w:rsid w:val="00323291"/>
    <w:rsid w:val="003232A9"/>
    <w:rsid w:val="00323301"/>
    <w:rsid w:val="00323AD6"/>
    <w:rsid w:val="00323C6B"/>
    <w:rsid w:val="00323E21"/>
    <w:rsid w:val="00323EAF"/>
    <w:rsid w:val="0032417D"/>
    <w:rsid w:val="00324229"/>
    <w:rsid w:val="003242F0"/>
    <w:rsid w:val="00324722"/>
    <w:rsid w:val="00324A21"/>
    <w:rsid w:val="00324CE5"/>
    <w:rsid w:val="003250C7"/>
    <w:rsid w:val="0032520E"/>
    <w:rsid w:val="0032578A"/>
    <w:rsid w:val="00325A24"/>
    <w:rsid w:val="00325A45"/>
    <w:rsid w:val="00326256"/>
    <w:rsid w:val="00326D37"/>
    <w:rsid w:val="00326DA5"/>
    <w:rsid w:val="0032708A"/>
    <w:rsid w:val="00327CD6"/>
    <w:rsid w:val="00327E59"/>
    <w:rsid w:val="00330CB3"/>
    <w:rsid w:val="00330E1F"/>
    <w:rsid w:val="003310AC"/>
    <w:rsid w:val="003310D2"/>
    <w:rsid w:val="00331212"/>
    <w:rsid w:val="003315B3"/>
    <w:rsid w:val="00331648"/>
    <w:rsid w:val="00331AA6"/>
    <w:rsid w:val="003321FD"/>
    <w:rsid w:val="00332B13"/>
    <w:rsid w:val="0033323E"/>
    <w:rsid w:val="0033328C"/>
    <w:rsid w:val="003338C1"/>
    <w:rsid w:val="00333A9F"/>
    <w:rsid w:val="00333D2E"/>
    <w:rsid w:val="00333F45"/>
    <w:rsid w:val="003341EE"/>
    <w:rsid w:val="003344A5"/>
    <w:rsid w:val="0033458C"/>
    <w:rsid w:val="00334A47"/>
    <w:rsid w:val="00334C10"/>
    <w:rsid w:val="00334C6D"/>
    <w:rsid w:val="00334DA7"/>
    <w:rsid w:val="003355A1"/>
    <w:rsid w:val="003355A5"/>
    <w:rsid w:val="003355D4"/>
    <w:rsid w:val="00335F18"/>
    <w:rsid w:val="00336010"/>
    <w:rsid w:val="00336480"/>
    <w:rsid w:val="003365AF"/>
    <w:rsid w:val="00336927"/>
    <w:rsid w:val="003373C4"/>
    <w:rsid w:val="003379F4"/>
    <w:rsid w:val="00337A53"/>
    <w:rsid w:val="00340270"/>
    <w:rsid w:val="00340B21"/>
    <w:rsid w:val="00340D3D"/>
    <w:rsid w:val="00340F5C"/>
    <w:rsid w:val="00340F9A"/>
    <w:rsid w:val="00340FD8"/>
    <w:rsid w:val="00341161"/>
    <w:rsid w:val="00341D0E"/>
    <w:rsid w:val="00341D66"/>
    <w:rsid w:val="003423AF"/>
    <w:rsid w:val="00342573"/>
    <w:rsid w:val="003426B1"/>
    <w:rsid w:val="00342C50"/>
    <w:rsid w:val="00343452"/>
    <w:rsid w:val="00343733"/>
    <w:rsid w:val="0034373D"/>
    <w:rsid w:val="003438F3"/>
    <w:rsid w:val="00343EFE"/>
    <w:rsid w:val="00344106"/>
    <w:rsid w:val="003446CF"/>
    <w:rsid w:val="00345341"/>
    <w:rsid w:val="003461AC"/>
    <w:rsid w:val="003462F1"/>
    <w:rsid w:val="00346362"/>
    <w:rsid w:val="003463A4"/>
    <w:rsid w:val="00346A1F"/>
    <w:rsid w:val="003470AC"/>
    <w:rsid w:val="003477A8"/>
    <w:rsid w:val="00347F54"/>
    <w:rsid w:val="0035029D"/>
    <w:rsid w:val="0035046F"/>
    <w:rsid w:val="003505E0"/>
    <w:rsid w:val="00350627"/>
    <w:rsid w:val="0035109D"/>
    <w:rsid w:val="003511B5"/>
    <w:rsid w:val="00351201"/>
    <w:rsid w:val="003513E0"/>
    <w:rsid w:val="003524C6"/>
    <w:rsid w:val="00352888"/>
    <w:rsid w:val="0035298A"/>
    <w:rsid w:val="00352B47"/>
    <w:rsid w:val="00352F2B"/>
    <w:rsid w:val="003539C6"/>
    <w:rsid w:val="00354081"/>
    <w:rsid w:val="003543B2"/>
    <w:rsid w:val="003544F3"/>
    <w:rsid w:val="0035480E"/>
    <w:rsid w:val="00354B46"/>
    <w:rsid w:val="00354F99"/>
    <w:rsid w:val="0035504C"/>
    <w:rsid w:val="0035516D"/>
    <w:rsid w:val="003554F9"/>
    <w:rsid w:val="00355D6A"/>
    <w:rsid w:val="00356085"/>
    <w:rsid w:val="003561B1"/>
    <w:rsid w:val="003565CE"/>
    <w:rsid w:val="003569C7"/>
    <w:rsid w:val="00356BBA"/>
    <w:rsid w:val="00356F35"/>
    <w:rsid w:val="003575A1"/>
    <w:rsid w:val="0035781E"/>
    <w:rsid w:val="00357A6B"/>
    <w:rsid w:val="00357A9A"/>
    <w:rsid w:val="00357E4E"/>
    <w:rsid w:val="003602F6"/>
    <w:rsid w:val="0036062A"/>
    <w:rsid w:val="00360BA5"/>
    <w:rsid w:val="00361043"/>
    <w:rsid w:val="003617C9"/>
    <w:rsid w:val="0036186F"/>
    <w:rsid w:val="00361F12"/>
    <w:rsid w:val="003624BC"/>
    <w:rsid w:val="003627B6"/>
    <w:rsid w:val="00362A11"/>
    <w:rsid w:val="00363782"/>
    <w:rsid w:val="003639B6"/>
    <w:rsid w:val="00364321"/>
    <w:rsid w:val="00364723"/>
    <w:rsid w:val="00364754"/>
    <w:rsid w:val="00364792"/>
    <w:rsid w:val="00364926"/>
    <w:rsid w:val="00365116"/>
    <w:rsid w:val="003653BD"/>
    <w:rsid w:val="00365723"/>
    <w:rsid w:val="0036584A"/>
    <w:rsid w:val="00365976"/>
    <w:rsid w:val="00365CDF"/>
    <w:rsid w:val="00365F32"/>
    <w:rsid w:val="00365F57"/>
    <w:rsid w:val="00366022"/>
    <w:rsid w:val="003660A0"/>
    <w:rsid w:val="003660F3"/>
    <w:rsid w:val="00366A2A"/>
    <w:rsid w:val="00366EE8"/>
    <w:rsid w:val="0036755B"/>
    <w:rsid w:val="003675F1"/>
    <w:rsid w:val="0036764C"/>
    <w:rsid w:val="00367A3F"/>
    <w:rsid w:val="003700E6"/>
    <w:rsid w:val="0037017A"/>
    <w:rsid w:val="003701C9"/>
    <w:rsid w:val="003706E6"/>
    <w:rsid w:val="00370748"/>
    <w:rsid w:val="00370820"/>
    <w:rsid w:val="00370ED7"/>
    <w:rsid w:val="0037146E"/>
    <w:rsid w:val="00371737"/>
    <w:rsid w:val="00371B54"/>
    <w:rsid w:val="00371E92"/>
    <w:rsid w:val="0037229E"/>
    <w:rsid w:val="003722CD"/>
    <w:rsid w:val="0037282E"/>
    <w:rsid w:val="00372B64"/>
    <w:rsid w:val="00372D4C"/>
    <w:rsid w:val="00373253"/>
    <w:rsid w:val="003732AF"/>
    <w:rsid w:val="003732BE"/>
    <w:rsid w:val="003732F5"/>
    <w:rsid w:val="0037375B"/>
    <w:rsid w:val="00373DD6"/>
    <w:rsid w:val="00373EE9"/>
    <w:rsid w:val="00373F7F"/>
    <w:rsid w:val="00374384"/>
    <w:rsid w:val="0037441D"/>
    <w:rsid w:val="0037526D"/>
    <w:rsid w:val="003762E6"/>
    <w:rsid w:val="0037630F"/>
    <w:rsid w:val="00376711"/>
    <w:rsid w:val="00376784"/>
    <w:rsid w:val="00376A9A"/>
    <w:rsid w:val="00376E58"/>
    <w:rsid w:val="00376E62"/>
    <w:rsid w:val="003771D3"/>
    <w:rsid w:val="003777ED"/>
    <w:rsid w:val="0037783A"/>
    <w:rsid w:val="00377DC6"/>
    <w:rsid w:val="00380057"/>
    <w:rsid w:val="0038019E"/>
    <w:rsid w:val="00380210"/>
    <w:rsid w:val="00380824"/>
    <w:rsid w:val="00380C98"/>
    <w:rsid w:val="00380D26"/>
    <w:rsid w:val="003813D6"/>
    <w:rsid w:val="003817AE"/>
    <w:rsid w:val="003819E4"/>
    <w:rsid w:val="00381A06"/>
    <w:rsid w:val="00381A95"/>
    <w:rsid w:val="00381BEF"/>
    <w:rsid w:val="00381D97"/>
    <w:rsid w:val="00382064"/>
    <w:rsid w:val="0038215F"/>
    <w:rsid w:val="00382190"/>
    <w:rsid w:val="0038277C"/>
    <w:rsid w:val="003829CA"/>
    <w:rsid w:val="00382C66"/>
    <w:rsid w:val="00383131"/>
    <w:rsid w:val="00383ACD"/>
    <w:rsid w:val="00383B3A"/>
    <w:rsid w:val="00383D43"/>
    <w:rsid w:val="0038441D"/>
    <w:rsid w:val="003847E8"/>
    <w:rsid w:val="003852FC"/>
    <w:rsid w:val="00385447"/>
    <w:rsid w:val="003856CE"/>
    <w:rsid w:val="00385720"/>
    <w:rsid w:val="0038591A"/>
    <w:rsid w:val="0038598C"/>
    <w:rsid w:val="00385BC9"/>
    <w:rsid w:val="00385EFA"/>
    <w:rsid w:val="0038615C"/>
    <w:rsid w:val="0038643D"/>
    <w:rsid w:val="00386500"/>
    <w:rsid w:val="00386B5A"/>
    <w:rsid w:val="003878E3"/>
    <w:rsid w:val="00387B9C"/>
    <w:rsid w:val="00387F54"/>
    <w:rsid w:val="0039004F"/>
    <w:rsid w:val="0039021E"/>
    <w:rsid w:val="0039023C"/>
    <w:rsid w:val="003902C7"/>
    <w:rsid w:val="00390431"/>
    <w:rsid w:val="003905F7"/>
    <w:rsid w:val="00390AFE"/>
    <w:rsid w:val="00390F90"/>
    <w:rsid w:val="00391794"/>
    <w:rsid w:val="00391B44"/>
    <w:rsid w:val="00391E9C"/>
    <w:rsid w:val="00391F24"/>
    <w:rsid w:val="00392003"/>
    <w:rsid w:val="003920CB"/>
    <w:rsid w:val="00392611"/>
    <w:rsid w:val="003926D5"/>
    <w:rsid w:val="00392923"/>
    <w:rsid w:val="0039294C"/>
    <w:rsid w:val="00392BA1"/>
    <w:rsid w:val="00392C05"/>
    <w:rsid w:val="00392EC9"/>
    <w:rsid w:val="00393234"/>
    <w:rsid w:val="00393C6A"/>
    <w:rsid w:val="00393EE6"/>
    <w:rsid w:val="00394151"/>
    <w:rsid w:val="003941BD"/>
    <w:rsid w:val="00394333"/>
    <w:rsid w:val="00394F17"/>
    <w:rsid w:val="00394FB1"/>
    <w:rsid w:val="0039566C"/>
    <w:rsid w:val="00396403"/>
    <w:rsid w:val="0039650A"/>
    <w:rsid w:val="00396941"/>
    <w:rsid w:val="00396C35"/>
    <w:rsid w:val="00396CE6"/>
    <w:rsid w:val="00397504"/>
    <w:rsid w:val="00397BB4"/>
    <w:rsid w:val="00397E78"/>
    <w:rsid w:val="00397F5E"/>
    <w:rsid w:val="003A00D9"/>
    <w:rsid w:val="003A0272"/>
    <w:rsid w:val="003A02A6"/>
    <w:rsid w:val="003A0309"/>
    <w:rsid w:val="003A03AB"/>
    <w:rsid w:val="003A07B3"/>
    <w:rsid w:val="003A156E"/>
    <w:rsid w:val="003A19D4"/>
    <w:rsid w:val="003A1D20"/>
    <w:rsid w:val="003A1E11"/>
    <w:rsid w:val="003A2037"/>
    <w:rsid w:val="003A2077"/>
    <w:rsid w:val="003A2377"/>
    <w:rsid w:val="003A25C1"/>
    <w:rsid w:val="003A2678"/>
    <w:rsid w:val="003A27BF"/>
    <w:rsid w:val="003A2BAC"/>
    <w:rsid w:val="003A2D04"/>
    <w:rsid w:val="003A2E11"/>
    <w:rsid w:val="003A2F7A"/>
    <w:rsid w:val="003A2F98"/>
    <w:rsid w:val="003A30F0"/>
    <w:rsid w:val="003A3F6A"/>
    <w:rsid w:val="003A403A"/>
    <w:rsid w:val="003A439F"/>
    <w:rsid w:val="003A483A"/>
    <w:rsid w:val="003A4D1D"/>
    <w:rsid w:val="003A4E0E"/>
    <w:rsid w:val="003A50F2"/>
    <w:rsid w:val="003A5705"/>
    <w:rsid w:val="003A580D"/>
    <w:rsid w:val="003A59D5"/>
    <w:rsid w:val="003A5D56"/>
    <w:rsid w:val="003A5F70"/>
    <w:rsid w:val="003A610F"/>
    <w:rsid w:val="003A612A"/>
    <w:rsid w:val="003A647F"/>
    <w:rsid w:val="003A69B5"/>
    <w:rsid w:val="003A6FE3"/>
    <w:rsid w:val="003A728A"/>
    <w:rsid w:val="003A731C"/>
    <w:rsid w:val="003A7E74"/>
    <w:rsid w:val="003B0125"/>
    <w:rsid w:val="003B05A9"/>
    <w:rsid w:val="003B12E7"/>
    <w:rsid w:val="003B14D5"/>
    <w:rsid w:val="003B1837"/>
    <w:rsid w:val="003B1A0E"/>
    <w:rsid w:val="003B1A22"/>
    <w:rsid w:val="003B1DF7"/>
    <w:rsid w:val="003B1F9A"/>
    <w:rsid w:val="003B23FF"/>
    <w:rsid w:val="003B2729"/>
    <w:rsid w:val="003B289A"/>
    <w:rsid w:val="003B2B32"/>
    <w:rsid w:val="003B2D40"/>
    <w:rsid w:val="003B3015"/>
    <w:rsid w:val="003B3911"/>
    <w:rsid w:val="003B3DAB"/>
    <w:rsid w:val="003B41A2"/>
    <w:rsid w:val="003B5263"/>
    <w:rsid w:val="003B56EC"/>
    <w:rsid w:val="003B56FF"/>
    <w:rsid w:val="003B5B51"/>
    <w:rsid w:val="003B7291"/>
    <w:rsid w:val="003B76CA"/>
    <w:rsid w:val="003B79B5"/>
    <w:rsid w:val="003C0063"/>
    <w:rsid w:val="003C013C"/>
    <w:rsid w:val="003C01FA"/>
    <w:rsid w:val="003C0372"/>
    <w:rsid w:val="003C0779"/>
    <w:rsid w:val="003C07C6"/>
    <w:rsid w:val="003C09FC"/>
    <w:rsid w:val="003C112C"/>
    <w:rsid w:val="003C136E"/>
    <w:rsid w:val="003C1912"/>
    <w:rsid w:val="003C1EB2"/>
    <w:rsid w:val="003C1EE8"/>
    <w:rsid w:val="003C2320"/>
    <w:rsid w:val="003C23C2"/>
    <w:rsid w:val="003C23FB"/>
    <w:rsid w:val="003C2434"/>
    <w:rsid w:val="003C27E1"/>
    <w:rsid w:val="003C29DE"/>
    <w:rsid w:val="003C2A9A"/>
    <w:rsid w:val="003C2BF6"/>
    <w:rsid w:val="003C2ECB"/>
    <w:rsid w:val="003C30A9"/>
    <w:rsid w:val="003C31E6"/>
    <w:rsid w:val="003C32D1"/>
    <w:rsid w:val="003C3862"/>
    <w:rsid w:val="003C3A7C"/>
    <w:rsid w:val="003C4C8A"/>
    <w:rsid w:val="003C4EC1"/>
    <w:rsid w:val="003C4FE4"/>
    <w:rsid w:val="003C5488"/>
    <w:rsid w:val="003C55D9"/>
    <w:rsid w:val="003C5752"/>
    <w:rsid w:val="003C5A4F"/>
    <w:rsid w:val="003C5DB4"/>
    <w:rsid w:val="003C601B"/>
    <w:rsid w:val="003C64E2"/>
    <w:rsid w:val="003C65F5"/>
    <w:rsid w:val="003C663A"/>
    <w:rsid w:val="003C673C"/>
    <w:rsid w:val="003C68F5"/>
    <w:rsid w:val="003C6B21"/>
    <w:rsid w:val="003C6DA4"/>
    <w:rsid w:val="003C727F"/>
    <w:rsid w:val="003C729B"/>
    <w:rsid w:val="003C778B"/>
    <w:rsid w:val="003C77D9"/>
    <w:rsid w:val="003C7E3B"/>
    <w:rsid w:val="003C7E70"/>
    <w:rsid w:val="003D01DC"/>
    <w:rsid w:val="003D1064"/>
    <w:rsid w:val="003D10A2"/>
    <w:rsid w:val="003D10BE"/>
    <w:rsid w:val="003D10F2"/>
    <w:rsid w:val="003D165E"/>
    <w:rsid w:val="003D17CC"/>
    <w:rsid w:val="003D191C"/>
    <w:rsid w:val="003D1BCC"/>
    <w:rsid w:val="003D1C06"/>
    <w:rsid w:val="003D1D1E"/>
    <w:rsid w:val="003D2603"/>
    <w:rsid w:val="003D2793"/>
    <w:rsid w:val="003D2903"/>
    <w:rsid w:val="003D3A95"/>
    <w:rsid w:val="003D3DFB"/>
    <w:rsid w:val="003D3EBB"/>
    <w:rsid w:val="003D40A4"/>
    <w:rsid w:val="003D41DC"/>
    <w:rsid w:val="003D4A5E"/>
    <w:rsid w:val="003D4A87"/>
    <w:rsid w:val="003D4BBA"/>
    <w:rsid w:val="003D525F"/>
    <w:rsid w:val="003D52E6"/>
    <w:rsid w:val="003D59A1"/>
    <w:rsid w:val="003D5C35"/>
    <w:rsid w:val="003D5D15"/>
    <w:rsid w:val="003D5DF8"/>
    <w:rsid w:val="003D602B"/>
    <w:rsid w:val="003D6269"/>
    <w:rsid w:val="003D646C"/>
    <w:rsid w:val="003D7BFF"/>
    <w:rsid w:val="003E01E4"/>
    <w:rsid w:val="003E140B"/>
    <w:rsid w:val="003E1DB7"/>
    <w:rsid w:val="003E1ED7"/>
    <w:rsid w:val="003E2010"/>
    <w:rsid w:val="003E250B"/>
    <w:rsid w:val="003E2AA2"/>
    <w:rsid w:val="003E2F40"/>
    <w:rsid w:val="003E3E04"/>
    <w:rsid w:val="003E3F33"/>
    <w:rsid w:val="003E3FD2"/>
    <w:rsid w:val="003E4122"/>
    <w:rsid w:val="003E4686"/>
    <w:rsid w:val="003E49FE"/>
    <w:rsid w:val="003E4A3D"/>
    <w:rsid w:val="003E4F1B"/>
    <w:rsid w:val="003E5030"/>
    <w:rsid w:val="003E557C"/>
    <w:rsid w:val="003E5A0A"/>
    <w:rsid w:val="003E5B01"/>
    <w:rsid w:val="003E5D3D"/>
    <w:rsid w:val="003E5DAE"/>
    <w:rsid w:val="003E5DDF"/>
    <w:rsid w:val="003E5DF7"/>
    <w:rsid w:val="003E5EE7"/>
    <w:rsid w:val="003E6614"/>
    <w:rsid w:val="003E6C84"/>
    <w:rsid w:val="003E6E2C"/>
    <w:rsid w:val="003E749F"/>
    <w:rsid w:val="003E7C28"/>
    <w:rsid w:val="003E7D96"/>
    <w:rsid w:val="003F028D"/>
    <w:rsid w:val="003F0612"/>
    <w:rsid w:val="003F0768"/>
    <w:rsid w:val="003F0B04"/>
    <w:rsid w:val="003F0BCC"/>
    <w:rsid w:val="003F0F71"/>
    <w:rsid w:val="003F1327"/>
    <w:rsid w:val="003F13A7"/>
    <w:rsid w:val="003F13D4"/>
    <w:rsid w:val="003F1503"/>
    <w:rsid w:val="003F1667"/>
    <w:rsid w:val="003F203F"/>
    <w:rsid w:val="003F2060"/>
    <w:rsid w:val="003F231F"/>
    <w:rsid w:val="003F2DA7"/>
    <w:rsid w:val="003F3349"/>
    <w:rsid w:val="003F38ED"/>
    <w:rsid w:val="003F3C6E"/>
    <w:rsid w:val="003F3FF8"/>
    <w:rsid w:val="003F3FFD"/>
    <w:rsid w:val="003F460F"/>
    <w:rsid w:val="003F49DD"/>
    <w:rsid w:val="003F4B49"/>
    <w:rsid w:val="003F4B5B"/>
    <w:rsid w:val="003F5944"/>
    <w:rsid w:val="003F5D71"/>
    <w:rsid w:val="003F5EA9"/>
    <w:rsid w:val="003F6495"/>
    <w:rsid w:val="003F66F5"/>
    <w:rsid w:val="003F6AD4"/>
    <w:rsid w:val="003F6BFA"/>
    <w:rsid w:val="003F6DE9"/>
    <w:rsid w:val="003F75BE"/>
    <w:rsid w:val="003F763F"/>
    <w:rsid w:val="003F765A"/>
    <w:rsid w:val="00400511"/>
    <w:rsid w:val="00400637"/>
    <w:rsid w:val="00400901"/>
    <w:rsid w:val="00400959"/>
    <w:rsid w:val="00400BBC"/>
    <w:rsid w:val="00400D21"/>
    <w:rsid w:val="00400EF0"/>
    <w:rsid w:val="00401175"/>
    <w:rsid w:val="004011C9"/>
    <w:rsid w:val="004015BB"/>
    <w:rsid w:val="004015BC"/>
    <w:rsid w:val="00401723"/>
    <w:rsid w:val="00401C2A"/>
    <w:rsid w:val="004021BD"/>
    <w:rsid w:val="00402201"/>
    <w:rsid w:val="00402404"/>
    <w:rsid w:val="0040271A"/>
    <w:rsid w:val="00402A70"/>
    <w:rsid w:val="00402C62"/>
    <w:rsid w:val="00402D5A"/>
    <w:rsid w:val="00402F42"/>
    <w:rsid w:val="004030A6"/>
    <w:rsid w:val="004030C1"/>
    <w:rsid w:val="0040365C"/>
    <w:rsid w:val="00403692"/>
    <w:rsid w:val="00403AD4"/>
    <w:rsid w:val="00403C70"/>
    <w:rsid w:val="00403D84"/>
    <w:rsid w:val="00403E23"/>
    <w:rsid w:val="00403F40"/>
    <w:rsid w:val="00404905"/>
    <w:rsid w:val="00404C7F"/>
    <w:rsid w:val="00405376"/>
    <w:rsid w:val="0040542C"/>
    <w:rsid w:val="00405C6D"/>
    <w:rsid w:val="00405F78"/>
    <w:rsid w:val="004060DF"/>
    <w:rsid w:val="00406110"/>
    <w:rsid w:val="00406A65"/>
    <w:rsid w:val="00406DBE"/>
    <w:rsid w:val="00406FF3"/>
    <w:rsid w:val="00407246"/>
    <w:rsid w:val="004073E5"/>
    <w:rsid w:val="00407813"/>
    <w:rsid w:val="00407A8C"/>
    <w:rsid w:val="00407C32"/>
    <w:rsid w:val="00407E65"/>
    <w:rsid w:val="00407F60"/>
    <w:rsid w:val="0041071F"/>
    <w:rsid w:val="0041092D"/>
    <w:rsid w:val="00410DFC"/>
    <w:rsid w:val="00411828"/>
    <w:rsid w:val="004118FD"/>
    <w:rsid w:val="00411969"/>
    <w:rsid w:val="00411DB9"/>
    <w:rsid w:val="00412116"/>
    <w:rsid w:val="00412170"/>
    <w:rsid w:val="004125B1"/>
    <w:rsid w:val="0041297C"/>
    <w:rsid w:val="00412B1B"/>
    <w:rsid w:val="00412E23"/>
    <w:rsid w:val="0041354C"/>
    <w:rsid w:val="00413598"/>
    <w:rsid w:val="00413815"/>
    <w:rsid w:val="00413A20"/>
    <w:rsid w:val="00413E04"/>
    <w:rsid w:val="004142FA"/>
    <w:rsid w:val="00414629"/>
    <w:rsid w:val="00414D6C"/>
    <w:rsid w:val="00414E0A"/>
    <w:rsid w:val="0041528C"/>
    <w:rsid w:val="004152C4"/>
    <w:rsid w:val="004153B9"/>
    <w:rsid w:val="00415645"/>
    <w:rsid w:val="00415779"/>
    <w:rsid w:val="00415943"/>
    <w:rsid w:val="00415F1A"/>
    <w:rsid w:val="0041657B"/>
    <w:rsid w:val="00416622"/>
    <w:rsid w:val="0041678B"/>
    <w:rsid w:val="004169BE"/>
    <w:rsid w:val="00416D42"/>
    <w:rsid w:val="0041705D"/>
    <w:rsid w:val="00417DCF"/>
    <w:rsid w:val="0042027E"/>
    <w:rsid w:val="004202C1"/>
    <w:rsid w:val="004202CE"/>
    <w:rsid w:val="00420DE2"/>
    <w:rsid w:val="00420F36"/>
    <w:rsid w:val="00420FED"/>
    <w:rsid w:val="00421365"/>
    <w:rsid w:val="004213C8"/>
    <w:rsid w:val="00421BF1"/>
    <w:rsid w:val="00422283"/>
    <w:rsid w:val="00422697"/>
    <w:rsid w:val="00422714"/>
    <w:rsid w:val="00422B56"/>
    <w:rsid w:val="0042391E"/>
    <w:rsid w:val="00423989"/>
    <w:rsid w:val="00423B14"/>
    <w:rsid w:val="00423D2D"/>
    <w:rsid w:val="00423DD3"/>
    <w:rsid w:val="00424083"/>
    <w:rsid w:val="00424093"/>
    <w:rsid w:val="004241FB"/>
    <w:rsid w:val="00424252"/>
    <w:rsid w:val="00424582"/>
    <w:rsid w:val="004245BF"/>
    <w:rsid w:val="00424AF1"/>
    <w:rsid w:val="00424BEB"/>
    <w:rsid w:val="00424C08"/>
    <w:rsid w:val="00424DCA"/>
    <w:rsid w:val="004250F0"/>
    <w:rsid w:val="004252DF"/>
    <w:rsid w:val="00425633"/>
    <w:rsid w:val="004256D7"/>
    <w:rsid w:val="004259C0"/>
    <w:rsid w:val="00425BA8"/>
    <w:rsid w:val="00425BF6"/>
    <w:rsid w:val="00426039"/>
    <w:rsid w:val="00426169"/>
    <w:rsid w:val="004263B7"/>
    <w:rsid w:val="004265DB"/>
    <w:rsid w:val="004265E8"/>
    <w:rsid w:val="00426611"/>
    <w:rsid w:val="004266CC"/>
    <w:rsid w:val="004266FC"/>
    <w:rsid w:val="0042696E"/>
    <w:rsid w:val="00426A3D"/>
    <w:rsid w:val="00426B83"/>
    <w:rsid w:val="00427C02"/>
    <w:rsid w:val="00427E5A"/>
    <w:rsid w:val="004306E5"/>
    <w:rsid w:val="004308C4"/>
    <w:rsid w:val="0043094B"/>
    <w:rsid w:val="00430C7D"/>
    <w:rsid w:val="00431757"/>
    <w:rsid w:val="0043193D"/>
    <w:rsid w:val="00431996"/>
    <w:rsid w:val="00431B70"/>
    <w:rsid w:val="00431BF2"/>
    <w:rsid w:val="00431DFC"/>
    <w:rsid w:val="00431FCF"/>
    <w:rsid w:val="00431FF5"/>
    <w:rsid w:val="00432005"/>
    <w:rsid w:val="0043227A"/>
    <w:rsid w:val="00432A28"/>
    <w:rsid w:val="00432B55"/>
    <w:rsid w:val="0043313A"/>
    <w:rsid w:val="00433426"/>
    <w:rsid w:val="00433452"/>
    <w:rsid w:val="0043360A"/>
    <w:rsid w:val="004338E4"/>
    <w:rsid w:val="004339B1"/>
    <w:rsid w:val="00433D2E"/>
    <w:rsid w:val="0043427A"/>
    <w:rsid w:val="004344B3"/>
    <w:rsid w:val="00434C0F"/>
    <w:rsid w:val="00434E6D"/>
    <w:rsid w:val="00434F91"/>
    <w:rsid w:val="004351A8"/>
    <w:rsid w:val="004357C4"/>
    <w:rsid w:val="00435B4F"/>
    <w:rsid w:val="00435BC5"/>
    <w:rsid w:val="00435D11"/>
    <w:rsid w:val="00435E13"/>
    <w:rsid w:val="00436868"/>
    <w:rsid w:val="00436BEF"/>
    <w:rsid w:val="00436EFA"/>
    <w:rsid w:val="00436FFB"/>
    <w:rsid w:val="00437022"/>
    <w:rsid w:val="0043721C"/>
    <w:rsid w:val="00437221"/>
    <w:rsid w:val="00437429"/>
    <w:rsid w:val="00437441"/>
    <w:rsid w:val="004376AA"/>
    <w:rsid w:val="004377AC"/>
    <w:rsid w:val="004377DF"/>
    <w:rsid w:val="00437E1A"/>
    <w:rsid w:val="00440001"/>
    <w:rsid w:val="00440132"/>
    <w:rsid w:val="00440178"/>
    <w:rsid w:val="00440249"/>
    <w:rsid w:val="004404C1"/>
    <w:rsid w:val="00440753"/>
    <w:rsid w:val="00440E74"/>
    <w:rsid w:val="00441184"/>
    <w:rsid w:val="0044136E"/>
    <w:rsid w:val="00441579"/>
    <w:rsid w:val="00441D00"/>
    <w:rsid w:val="00441D39"/>
    <w:rsid w:val="004421F5"/>
    <w:rsid w:val="00442603"/>
    <w:rsid w:val="00442640"/>
    <w:rsid w:val="0044279C"/>
    <w:rsid w:val="004427C0"/>
    <w:rsid w:val="00442834"/>
    <w:rsid w:val="00442B40"/>
    <w:rsid w:val="00443167"/>
    <w:rsid w:val="0044342A"/>
    <w:rsid w:val="00443750"/>
    <w:rsid w:val="00443A08"/>
    <w:rsid w:val="00443B20"/>
    <w:rsid w:val="00443C5C"/>
    <w:rsid w:val="00443CCC"/>
    <w:rsid w:val="0044444D"/>
    <w:rsid w:val="0044462D"/>
    <w:rsid w:val="00444CD4"/>
    <w:rsid w:val="00445130"/>
    <w:rsid w:val="00445284"/>
    <w:rsid w:val="0044529C"/>
    <w:rsid w:val="004452F2"/>
    <w:rsid w:val="00445C5E"/>
    <w:rsid w:val="00445D05"/>
    <w:rsid w:val="004463EC"/>
    <w:rsid w:val="00446547"/>
    <w:rsid w:val="004468D9"/>
    <w:rsid w:val="00446B31"/>
    <w:rsid w:val="00446EE9"/>
    <w:rsid w:val="00446F9D"/>
    <w:rsid w:val="004475E6"/>
    <w:rsid w:val="00450295"/>
    <w:rsid w:val="004502A2"/>
    <w:rsid w:val="004505DB"/>
    <w:rsid w:val="00450819"/>
    <w:rsid w:val="00450A58"/>
    <w:rsid w:val="00450CCC"/>
    <w:rsid w:val="00450E55"/>
    <w:rsid w:val="00450F18"/>
    <w:rsid w:val="004511B3"/>
    <w:rsid w:val="004511E2"/>
    <w:rsid w:val="00451226"/>
    <w:rsid w:val="004515B8"/>
    <w:rsid w:val="00451CAF"/>
    <w:rsid w:val="00452070"/>
    <w:rsid w:val="004521F7"/>
    <w:rsid w:val="0045221F"/>
    <w:rsid w:val="0045236C"/>
    <w:rsid w:val="00453154"/>
    <w:rsid w:val="00453BCB"/>
    <w:rsid w:val="00453BE2"/>
    <w:rsid w:val="00453DAB"/>
    <w:rsid w:val="00453F63"/>
    <w:rsid w:val="004540A8"/>
    <w:rsid w:val="00454996"/>
    <w:rsid w:val="004549B7"/>
    <w:rsid w:val="004549D7"/>
    <w:rsid w:val="00454AFB"/>
    <w:rsid w:val="00454D89"/>
    <w:rsid w:val="00454E2B"/>
    <w:rsid w:val="004553B9"/>
    <w:rsid w:val="00455A11"/>
    <w:rsid w:val="00455D67"/>
    <w:rsid w:val="00455EB9"/>
    <w:rsid w:val="00456C32"/>
    <w:rsid w:val="00457220"/>
    <w:rsid w:val="00457756"/>
    <w:rsid w:val="00457AAE"/>
    <w:rsid w:val="0046018B"/>
    <w:rsid w:val="004601C9"/>
    <w:rsid w:val="004602BA"/>
    <w:rsid w:val="0046052B"/>
    <w:rsid w:val="004605E9"/>
    <w:rsid w:val="00460A32"/>
    <w:rsid w:val="00460B21"/>
    <w:rsid w:val="00460BDB"/>
    <w:rsid w:val="00460EA3"/>
    <w:rsid w:val="00460EBC"/>
    <w:rsid w:val="00461054"/>
    <w:rsid w:val="004611AC"/>
    <w:rsid w:val="00461A40"/>
    <w:rsid w:val="00461C49"/>
    <w:rsid w:val="00462272"/>
    <w:rsid w:val="00462735"/>
    <w:rsid w:val="00463292"/>
    <w:rsid w:val="0046337D"/>
    <w:rsid w:val="004639D2"/>
    <w:rsid w:val="00463B83"/>
    <w:rsid w:val="00463BAA"/>
    <w:rsid w:val="00463D86"/>
    <w:rsid w:val="00463E7C"/>
    <w:rsid w:val="00464A59"/>
    <w:rsid w:val="00464A90"/>
    <w:rsid w:val="00464B81"/>
    <w:rsid w:val="004650F1"/>
    <w:rsid w:val="0046521A"/>
    <w:rsid w:val="00465481"/>
    <w:rsid w:val="004658DD"/>
    <w:rsid w:val="00465A0E"/>
    <w:rsid w:val="00465C1F"/>
    <w:rsid w:val="00465EDF"/>
    <w:rsid w:val="00465F2D"/>
    <w:rsid w:val="0046611C"/>
    <w:rsid w:val="00466709"/>
    <w:rsid w:val="004669D5"/>
    <w:rsid w:val="00466C0A"/>
    <w:rsid w:val="00466E0C"/>
    <w:rsid w:val="0046701E"/>
    <w:rsid w:val="004670D2"/>
    <w:rsid w:val="004671C5"/>
    <w:rsid w:val="004678E5"/>
    <w:rsid w:val="00467AB7"/>
    <w:rsid w:val="00467C0C"/>
    <w:rsid w:val="00467D90"/>
    <w:rsid w:val="0047036E"/>
    <w:rsid w:val="00470ACA"/>
    <w:rsid w:val="00471043"/>
    <w:rsid w:val="00471209"/>
    <w:rsid w:val="00471427"/>
    <w:rsid w:val="0047147A"/>
    <w:rsid w:val="00471E1C"/>
    <w:rsid w:val="004720F9"/>
    <w:rsid w:val="004721C2"/>
    <w:rsid w:val="00472467"/>
    <w:rsid w:val="0047249C"/>
    <w:rsid w:val="004725C1"/>
    <w:rsid w:val="00472663"/>
    <w:rsid w:val="004726E4"/>
    <w:rsid w:val="004726EB"/>
    <w:rsid w:val="004727C6"/>
    <w:rsid w:val="00472FF3"/>
    <w:rsid w:val="00473505"/>
    <w:rsid w:val="0047387D"/>
    <w:rsid w:val="004739F6"/>
    <w:rsid w:val="00473B8B"/>
    <w:rsid w:val="00473CC0"/>
    <w:rsid w:val="00473FE7"/>
    <w:rsid w:val="0047406D"/>
    <w:rsid w:val="0047407D"/>
    <w:rsid w:val="00474D58"/>
    <w:rsid w:val="004754A6"/>
    <w:rsid w:val="00475F36"/>
    <w:rsid w:val="00476579"/>
    <w:rsid w:val="0047660E"/>
    <w:rsid w:val="00476F9C"/>
    <w:rsid w:val="00477198"/>
    <w:rsid w:val="0047733A"/>
    <w:rsid w:val="00477879"/>
    <w:rsid w:val="00477978"/>
    <w:rsid w:val="00477B0D"/>
    <w:rsid w:val="00477DFF"/>
    <w:rsid w:val="00477F3C"/>
    <w:rsid w:val="00480060"/>
    <w:rsid w:val="0048014B"/>
    <w:rsid w:val="004806AA"/>
    <w:rsid w:val="004807FF"/>
    <w:rsid w:val="00480B58"/>
    <w:rsid w:val="00480BFC"/>
    <w:rsid w:val="00480D0B"/>
    <w:rsid w:val="00480DC8"/>
    <w:rsid w:val="00480DF1"/>
    <w:rsid w:val="00480FD6"/>
    <w:rsid w:val="00481901"/>
    <w:rsid w:val="00481A1E"/>
    <w:rsid w:val="00481A77"/>
    <w:rsid w:val="00481C33"/>
    <w:rsid w:val="00481DF5"/>
    <w:rsid w:val="00482645"/>
    <w:rsid w:val="00482678"/>
    <w:rsid w:val="0048267D"/>
    <w:rsid w:val="00482E86"/>
    <w:rsid w:val="00483018"/>
    <w:rsid w:val="004832F5"/>
    <w:rsid w:val="00483895"/>
    <w:rsid w:val="00483CC5"/>
    <w:rsid w:val="0048401F"/>
    <w:rsid w:val="004841B5"/>
    <w:rsid w:val="00484395"/>
    <w:rsid w:val="0048446F"/>
    <w:rsid w:val="00484825"/>
    <w:rsid w:val="004848FA"/>
    <w:rsid w:val="004849A4"/>
    <w:rsid w:val="004849C7"/>
    <w:rsid w:val="00484AAC"/>
    <w:rsid w:val="00484BE4"/>
    <w:rsid w:val="00484C03"/>
    <w:rsid w:val="00484D02"/>
    <w:rsid w:val="0048506F"/>
    <w:rsid w:val="0048545C"/>
    <w:rsid w:val="00485640"/>
    <w:rsid w:val="004860BC"/>
    <w:rsid w:val="00486B68"/>
    <w:rsid w:val="0048719A"/>
    <w:rsid w:val="004871DA"/>
    <w:rsid w:val="00487210"/>
    <w:rsid w:val="00487331"/>
    <w:rsid w:val="00487490"/>
    <w:rsid w:val="00487725"/>
    <w:rsid w:val="004879A6"/>
    <w:rsid w:val="00487B06"/>
    <w:rsid w:val="00487FC2"/>
    <w:rsid w:val="0049042D"/>
    <w:rsid w:val="004907F0"/>
    <w:rsid w:val="00491056"/>
    <w:rsid w:val="0049110F"/>
    <w:rsid w:val="00491150"/>
    <w:rsid w:val="00491311"/>
    <w:rsid w:val="0049187B"/>
    <w:rsid w:val="004918B5"/>
    <w:rsid w:val="00491B6C"/>
    <w:rsid w:val="00491BA3"/>
    <w:rsid w:val="00491E64"/>
    <w:rsid w:val="00492510"/>
    <w:rsid w:val="00493120"/>
    <w:rsid w:val="0049331A"/>
    <w:rsid w:val="00493A90"/>
    <w:rsid w:val="00493D69"/>
    <w:rsid w:val="0049411C"/>
    <w:rsid w:val="004946A5"/>
    <w:rsid w:val="00494852"/>
    <w:rsid w:val="0049588D"/>
    <w:rsid w:val="0049590B"/>
    <w:rsid w:val="00495C57"/>
    <w:rsid w:val="00495FD4"/>
    <w:rsid w:val="004967E3"/>
    <w:rsid w:val="00496988"/>
    <w:rsid w:val="00496D02"/>
    <w:rsid w:val="00496D79"/>
    <w:rsid w:val="00496F09"/>
    <w:rsid w:val="00496F33"/>
    <w:rsid w:val="00497094"/>
    <w:rsid w:val="0049721D"/>
    <w:rsid w:val="004976A7"/>
    <w:rsid w:val="00497844"/>
    <w:rsid w:val="00497A81"/>
    <w:rsid w:val="00497AAA"/>
    <w:rsid w:val="00497F0A"/>
    <w:rsid w:val="004A0246"/>
    <w:rsid w:val="004A0556"/>
    <w:rsid w:val="004A0B77"/>
    <w:rsid w:val="004A0BEB"/>
    <w:rsid w:val="004A0C4D"/>
    <w:rsid w:val="004A0D24"/>
    <w:rsid w:val="004A0F13"/>
    <w:rsid w:val="004A12BB"/>
    <w:rsid w:val="004A1C1C"/>
    <w:rsid w:val="004A1C6B"/>
    <w:rsid w:val="004A28D3"/>
    <w:rsid w:val="004A2EEF"/>
    <w:rsid w:val="004A3991"/>
    <w:rsid w:val="004A4079"/>
    <w:rsid w:val="004A4256"/>
    <w:rsid w:val="004A4916"/>
    <w:rsid w:val="004A4950"/>
    <w:rsid w:val="004A4AC0"/>
    <w:rsid w:val="004A4CFB"/>
    <w:rsid w:val="004A4D1F"/>
    <w:rsid w:val="004A5598"/>
    <w:rsid w:val="004A59DA"/>
    <w:rsid w:val="004A5CBF"/>
    <w:rsid w:val="004A68E9"/>
    <w:rsid w:val="004A6D48"/>
    <w:rsid w:val="004A708C"/>
    <w:rsid w:val="004A7341"/>
    <w:rsid w:val="004A7534"/>
    <w:rsid w:val="004A7762"/>
    <w:rsid w:val="004A7923"/>
    <w:rsid w:val="004A7EBE"/>
    <w:rsid w:val="004A7EC7"/>
    <w:rsid w:val="004B0077"/>
    <w:rsid w:val="004B035F"/>
    <w:rsid w:val="004B05B4"/>
    <w:rsid w:val="004B075A"/>
    <w:rsid w:val="004B0B16"/>
    <w:rsid w:val="004B0D38"/>
    <w:rsid w:val="004B105B"/>
    <w:rsid w:val="004B1AF9"/>
    <w:rsid w:val="004B23A6"/>
    <w:rsid w:val="004B23B1"/>
    <w:rsid w:val="004B30D3"/>
    <w:rsid w:val="004B32B9"/>
    <w:rsid w:val="004B3383"/>
    <w:rsid w:val="004B384C"/>
    <w:rsid w:val="004B38D1"/>
    <w:rsid w:val="004B3E0E"/>
    <w:rsid w:val="004B3F07"/>
    <w:rsid w:val="004B4145"/>
    <w:rsid w:val="004B421C"/>
    <w:rsid w:val="004B43C7"/>
    <w:rsid w:val="004B4F48"/>
    <w:rsid w:val="004B4F74"/>
    <w:rsid w:val="004B5060"/>
    <w:rsid w:val="004B52D2"/>
    <w:rsid w:val="004B5782"/>
    <w:rsid w:val="004B584B"/>
    <w:rsid w:val="004B5921"/>
    <w:rsid w:val="004B6244"/>
    <w:rsid w:val="004B62B1"/>
    <w:rsid w:val="004B64B4"/>
    <w:rsid w:val="004B67EA"/>
    <w:rsid w:val="004B698C"/>
    <w:rsid w:val="004B6BDE"/>
    <w:rsid w:val="004B6CE4"/>
    <w:rsid w:val="004B6E21"/>
    <w:rsid w:val="004B7293"/>
    <w:rsid w:val="004B7549"/>
    <w:rsid w:val="004B75FF"/>
    <w:rsid w:val="004B778A"/>
    <w:rsid w:val="004B7813"/>
    <w:rsid w:val="004B7ABF"/>
    <w:rsid w:val="004C0578"/>
    <w:rsid w:val="004C06BE"/>
    <w:rsid w:val="004C07E1"/>
    <w:rsid w:val="004C0E58"/>
    <w:rsid w:val="004C1258"/>
    <w:rsid w:val="004C1571"/>
    <w:rsid w:val="004C16FC"/>
    <w:rsid w:val="004C1728"/>
    <w:rsid w:val="004C1754"/>
    <w:rsid w:val="004C17C6"/>
    <w:rsid w:val="004C1856"/>
    <w:rsid w:val="004C1C7B"/>
    <w:rsid w:val="004C24A7"/>
    <w:rsid w:val="004C26D3"/>
    <w:rsid w:val="004C27BE"/>
    <w:rsid w:val="004C299E"/>
    <w:rsid w:val="004C316C"/>
    <w:rsid w:val="004C3675"/>
    <w:rsid w:val="004C44F3"/>
    <w:rsid w:val="004C4911"/>
    <w:rsid w:val="004C5412"/>
    <w:rsid w:val="004C5512"/>
    <w:rsid w:val="004C561F"/>
    <w:rsid w:val="004C579F"/>
    <w:rsid w:val="004C580F"/>
    <w:rsid w:val="004C6183"/>
    <w:rsid w:val="004C664D"/>
    <w:rsid w:val="004C6C13"/>
    <w:rsid w:val="004C6C9A"/>
    <w:rsid w:val="004C6FA1"/>
    <w:rsid w:val="004C705A"/>
    <w:rsid w:val="004C7362"/>
    <w:rsid w:val="004C74A4"/>
    <w:rsid w:val="004C7628"/>
    <w:rsid w:val="004C77A9"/>
    <w:rsid w:val="004C77F3"/>
    <w:rsid w:val="004C7EDD"/>
    <w:rsid w:val="004D0B49"/>
    <w:rsid w:val="004D0FAB"/>
    <w:rsid w:val="004D10ED"/>
    <w:rsid w:val="004D1266"/>
    <w:rsid w:val="004D134A"/>
    <w:rsid w:val="004D1CDE"/>
    <w:rsid w:val="004D210C"/>
    <w:rsid w:val="004D2355"/>
    <w:rsid w:val="004D23E1"/>
    <w:rsid w:val="004D24A6"/>
    <w:rsid w:val="004D28EE"/>
    <w:rsid w:val="004D2C0E"/>
    <w:rsid w:val="004D31FA"/>
    <w:rsid w:val="004D3377"/>
    <w:rsid w:val="004D343B"/>
    <w:rsid w:val="004D40FA"/>
    <w:rsid w:val="004D42BE"/>
    <w:rsid w:val="004D46A6"/>
    <w:rsid w:val="004D4904"/>
    <w:rsid w:val="004D4C62"/>
    <w:rsid w:val="004D52BD"/>
    <w:rsid w:val="004D54D5"/>
    <w:rsid w:val="004D5A4E"/>
    <w:rsid w:val="004D5A50"/>
    <w:rsid w:val="004D6276"/>
    <w:rsid w:val="004D6502"/>
    <w:rsid w:val="004D658E"/>
    <w:rsid w:val="004D6608"/>
    <w:rsid w:val="004D6862"/>
    <w:rsid w:val="004D6FFC"/>
    <w:rsid w:val="004D753B"/>
    <w:rsid w:val="004D7631"/>
    <w:rsid w:val="004D7B61"/>
    <w:rsid w:val="004E0395"/>
    <w:rsid w:val="004E0954"/>
    <w:rsid w:val="004E09C6"/>
    <w:rsid w:val="004E0A72"/>
    <w:rsid w:val="004E0CB5"/>
    <w:rsid w:val="004E1680"/>
    <w:rsid w:val="004E1729"/>
    <w:rsid w:val="004E1B5F"/>
    <w:rsid w:val="004E1DA2"/>
    <w:rsid w:val="004E22BD"/>
    <w:rsid w:val="004E255C"/>
    <w:rsid w:val="004E2572"/>
    <w:rsid w:val="004E27F8"/>
    <w:rsid w:val="004E2CDF"/>
    <w:rsid w:val="004E3125"/>
    <w:rsid w:val="004E33D9"/>
    <w:rsid w:val="004E35E8"/>
    <w:rsid w:val="004E38A1"/>
    <w:rsid w:val="004E39EC"/>
    <w:rsid w:val="004E3A70"/>
    <w:rsid w:val="004E3AA0"/>
    <w:rsid w:val="004E3B5B"/>
    <w:rsid w:val="004E3CC9"/>
    <w:rsid w:val="004E427A"/>
    <w:rsid w:val="004E4343"/>
    <w:rsid w:val="004E4367"/>
    <w:rsid w:val="004E4544"/>
    <w:rsid w:val="004E48B5"/>
    <w:rsid w:val="004E4BA6"/>
    <w:rsid w:val="004E4C11"/>
    <w:rsid w:val="004E4C56"/>
    <w:rsid w:val="004E4E46"/>
    <w:rsid w:val="004E503E"/>
    <w:rsid w:val="004E541C"/>
    <w:rsid w:val="004E5496"/>
    <w:rsid w:val="004E5643"/>
    <w:rsid w:val="004E5767"/>
    <w:rsid w:val="004E57BC"/>
    <w:rsid w:val="004E6245"/>
    <w:rsid w:val="004E62FA"/>
    <w:rsid w:val="004E66F5"/>
    <w:rsid w:val="004E6746"/>
    <w:rsid w:val="004E688C"/>
    <w:rsid w:val="004E68A3"/>
    <w:rsid w:val="004E69C9"/>
    <w:rsid w:val="004E69FA"/>
    <w:rsid w:val="004E6A93"/>
    <w:rsid w:val="004E6E93"/>
    <w:rsid w:val="004E6F65"/>
    <w:rsid w:val="004E7483"/>
    <w:rsid w:val="004E760D"/>
    <w:rsid w:val="004E77DC"/>
    <w:rsid w:val="004E79A8"/>
    <w:rsid w:val="004E7B31"/>
    <w:rsid w:val="004E7C9A"/>
    <w:rsid w:val="004E7F7F"/>
    <w:rsid w:val="004F0567"/>
    <w:rsid w:val="004F057B"/>
    <w:rsid w:val="004F07EA"/>
    <w:rsid w:val="004F083D"/>
    <w:rsid w:val="004F0B2A"/>
    <w:rsid w:val="004F0B47"/>
    <w:rsid w:val="004F0C00"/>
    <w:rsid w:val="004F146A"/>
    <w:rsid w:val="004F1EDB"/>
    <w:rsid w:val="004F20E7"/>
    <w:rsid w:val="004F221A"/>
    <w:rsid w:val="004F248A"/>
    <w:rsid w:val="004F2608"/>
    <w:rsid w:val="004F26BB"/>
    <w:rsid w:val="004F28D1"/>
    <w:rsid w:val="004F2AFF"/>
    <w:rsid w:val="004F2CA5"/>
    <w:rsid w:val="004F2E72"/>
    <w:rsid w:val="004F364C"/>
    <w:rsid w:val="004F3827"/>
    <w:rsid w:val="004F382F"/>
    <w:rsid w:val="004F3834"/>
    <w:rsid w:val="004F3D4E"/>
    <w:rsid w:val="004F4002"/>
    <w:rsid w:val="004F447F"/>
    <w:rsid w:val="004F4584"/>
    <w:rsid w:val="004F45B3"/>
    <w:rsid w:val="004F4C4D"/>
    <w:rsid w:val="004F54EF"/>
    <w:rsid w:val="004F56E8"/>
    <w:rsid w:val="004F5A3B"/>
    <w:rsid w:val="004F5EAA"/>
    <w:rsid w:val="004F5FC6"/>
    <w:rsid w:val="004F6459"/>
    <w:rsid w:val="004F6DCD"/>
    <w:rsid w:val="004F70D2"/>
    <w:rsid w:val="004F71E2"/>
    <w:rsid w:val="004F71FD"/>
    <w:rsid w:val="004F7444"/>
    <w:rsid w:val="004F7488"/>
    <w:rsid w:val="004F7789"/>
    <w:rsid w:val="004F782A"/>
    <w:rsid w:val="004F7871"/>
    <w:rsid w:val="004F7C38"/>
    <w:rsid w:val="004F7C56"/>
    <w:rsid w:val="00500805"/>
    <w:rsid w:val="0050098E"/>
    <w:rsid w:val="00500E8B"/>
    <w:rsid w:val="0050103B"/>
    <w:rsid w:val="0050115B"/>
    <w:rsid w:val="00501247"/>
    <w:rsid w:val="00501364"/>
    <w:rsid w:val="00501571"/>
    <w:rsid w:val="00501748"/>
    <w:rsid w:val="00501955"/>
    <w:rsid w:val="00501D91"/>
    <w:rsid w:val="00502240"/>
    <w:rsid w:val="00502554"/>
    <w:rsid w:val="00502A79"/>
    <w:rsid w:val="00502C7E"/>
    <w:rsid w:val="00502DC0"/>
    <w:rsid w:val="00502E39"/>
    <w:rsid w:val="00502F5F"/>
    <w:rsid w:val="005033DB"/>
    <w:rsid w:val="0050361E"/>
    <w:rsid w:val="00503FC0"/>
    <w:rsid w:val="00504326"/>
    <w:rsid w:val="00504B52"/>
    <w:rsid w:val="00504F12"/>
    <w:rsid w:val="0050513D"/>
    <w:rsid w:val="0050525C"/>
    <w:rsid w:val="005053FC"/>
    <w:rsid w:val="0050540D"/>
    <w:rsid w:val="00505670"/>
    <w:rsid w:val="00505748"/>
    <w:rsid w:val="00505DEC"/>
    <w:rsid w:val="005060F2"/>
    <w:rsid w:val="0050658A"/>
    <w:rsid w:val="005067B0"/>
    <w:rsid w:val="0050688C"/>
    <w:rsid w:val="00506A04"/>
    <w:rsid w:val="00506AE3"/>
    <w:rsid w:val="00506EFB"/>
    <w:rsid w:val="00506F1F"/>
    <w:rsid w:val="005079DE"/>
    <w:rsid w:val="00507DD0"/>
    <w:rsid w:val="00507E92"/>
    <w:rsid w:val="005102C8"/>
    <w:rsid w:val="00510562"/>
    <w:rsid w:val="005105C7"/>
    <w:rsid w:val="00510666"/>
    <w:rsid w:val="0051089F"/>
    <w:rsid w:val="00510C17"/>
    <w:rsid w:val="00510C1B"/>
    <w:rsid w:val="00511F0E"/>
    <w:rsid w:val="005120D2"/>
    <w:rsid w:val="00512928"/>
    <w:rsid w:val="005129AD"/>
    <w:rsid w:val="005129B4"/>
    <w:rsid w:val="00512BD2"/>
    <w:rsid w:val="00512C53"/>
    <w:rsid w:val="00512EF7"/>
    <w:rsid w:val="00513006"/>
    <w:rsid w:val="00513175"/>
    <w:rsid w:val="00513270"/>
    <w:rsid w:val="005133E6"/>
    <w:rsid w:val="00513463"/>
    <w:rsid w:val="0051352C"/>
    <w:rsid w:val="005135B6"/>
    <w:rsid w:val="00513962"/>
    <w:rsid w:val="005139AC"/>
    <w:rsid w:val="00513AE4"/>
    <w:rsid w:val="0051428C"/>
    <w:rsid w:val="00514450"/>
    <w:rsid w:val="005145C7"/>
    <w:rsid w:val="00514871"/>
    <w:rsid w:val="0051498A"/>
    <w:rsid w:val="00514E69"/>
    <w:rsid w:val="0051517D"/>
    <w:rsid w:val="0051539E"/>
    <w:rsid w:val="005153DD"/>
    <w:rsid w:val="00515604"/>
    <w:rsid w:val="00515889"/>
    <w:rsid w:val="00515AE9"/>
    <w:rsid w:val="00515B71"/>
    <w:rsid w:val="00516005"/>
    <w:rsid w:val="0051601C"/>
    <w:rsid w:val="0051603A"/>
    <w:rsid w:val="0051655D"/>
    <w:rsid w:val="00516847"/>
    <w:rsid w:val="00516AEA"/>
    <w:rsid w:val="00516E70"/>
    <w:rsid w:val="00517041"/>
    <w:rsid w:val="0051768F"/>
    <w:rsid w:val="005179A4"/>
    <w:rsid w:val="00520292"/>
    <w:rsid w:val="00521056"/>
    <w:rsid w:val="00521CB2"/>
    <w:rsid w:val="00521DF8"/>
    <w:rsid w:val="00522061"/>
    <w:rsid w:val="005223B0"/>
    <w:rsid w:val="00522553"/>
    <w:rsid w:val="005225F3"/>
    <w:rsid w:val="0052273B"/>
    <w:rsid w:val="00522D30"/>
    <w:rsid w:val="00523171"/>
    <w:rsid w:val="00523634"/>
    <w:rsid w:val="005236B6"/>
    <w:rsid w:val="00523B9E"/>
    <w:rsid w:val="00523BF4"/>
    <w:rsid w:val="005244BB"/>
    <w:rsid w:val="005248CA"/>
    <w:rsid w:val="00524B5F"/>
    <w:rsid w:val="00524E41"/>
    <w:rsid w:val="00524F92"/>
    <w:rsid w:val="0052595C"/>
    <w:rsid w:val="005259A1"/>
    <w:rsid w:val="00525F25"/>
    <w:rsid w:val="00525F6F"/>
    <w:rsid w:val="005260F3"/>
    <w:rsid w:val="005262B3"/>
    <w:rsid w:val="00526305"/>
    <w:rsid w:val="00526364"/>
    <w:rsid w:val="00526AA4"/>
    <w:rsid w:val="00526FA6"/>
    <w:rsid w:val="005272C2"/>
    <w:rsid w:val="00527755"/>
    <w:rsid w:val="00527A80"/>
    <w:rsid w:val="00527C26"/>
    <w:rsid w:val="00527DAC"/>
    <w:rsid w:val="0053007F"/>
    <w:rsid w:val="005303C6"/>
    <w:rsid w:val="0053040C"/>
    <w:rsid w:val="00530759"/>
    <w:rsid w:val="00530B74"/>
    <w:rsid w:val="00530CDF"/>
    <w:rsid w:val="00530EEB"/>
    <w:rsid w:val="005312C0"/>
    <w:rsid w:val="005317D1"/>
    <w:rsid w:val="005318C5"/>
    <w:rsid w:val="00531B13"/>
    <w:rsid w:val="00531CE6"/>
    <w:rsid w:val="00531FB8"/>
    <w:rsid w:val="00531FBE"/>
    <w:rsid w:val="00532116"/>
    <w:rsid w:val="00532387"/>
    <w:rsid w:val="0053245C"/>
    <w:rsid w:val="005326AF"/>
    <w:rsid w:val="00532F2D"/>
    <w:rsid w:val="00532FBE"/>
    <w:rsid w:val="00533030"/>
    <w:rsid w:val="0053314F"/>
    <w:rsid w:val="00533560"/>
    <w:rsid w:val="005339E8"/>
    <w:rsid w:val="00534085"/>
    <w:rsid w:val="00534A67"/>
    <w:rsid w:val="00534C6A"/>
    <w:rsid w:val="00534E34"/>
    <w:rsid w:val="0053532C"/>
    <w:rsid w:val="00535376"/>
    <w:rsid w:val="00535ED0"/>
    <w:rsid w:val="00535F0B"/>
    <w:rsid w:val="0053635A"/>
    <w:rsid w:val="00536609"/>
    <w:rsid w:val="0053665D"/>
    <w:rsid w:val="00536C81"/>
    <w:rsid w:val="00536D91"/>
    <w:rsid w:val="0053718A"/>
    <w:rsid w:val="0053780F"/>
    <w:rsid w:val="005400E4"/>
    <w:rsid w:val="00540359"/>
    <w:rsid w:val="0054045D"/>
    <w:rsid w:val="0054078B"/>
    <w:rsid w:val="00540BDE"/>
    <w:rsid w:val="00540E45"/>
    <w:rsid w:val="00540EB0"/>
    <w:rsid w:val="0054152A"/>
    <w:rsid w:val="005417A2"/>
    <w:rsid w:val="00541C74"/>
    <w:rsid w:val="00541FA5"/>
    <w:rsid w:val="00541FE1"/>
    <w:rsid w:val="005420C5"/>
    <w:rsid w:val="00542342"/>
    <w:rsid w:val="005424BC"/>
    <w:rsid w:val="00542F39"/>
    <w:rsid w:val="00542FB0"/>
    <w:rsid w:val="00543154"/>
    <w:rsid w:val="00543167"/>
    <w:rsid w:val="00543276"/>
    <w:rsid w:val="0054391E"/>
    <w:rsid w:val="00543AA7"/>
    <w:rsid w:val="00543BFC"/>
    <w:rsid w:val="00544123"/>
    <w:rsid w:val="0054413B"/>
    <w:rsid w:val="005441E7"/>
    <w:rsid w:val="0054445E"/>
    <w:rsid w:val="005444FA"/>
    <w:rsid w:val="00544521"/>
    <w:rsid w:val="005446D3"/>
    <w:rsid w:val="00544717"/>
    <w:rsid w:val="00544ED0"/>
    <w:rsid w:val="00545013"/>
    <w:rsid w:val="005455DB"/>
    <w:rsid w:val="00545D71"/>
    <w:rsid w:val="00546291"/>
    <w:rsid w:val="005463F3"/>
    <w:rsid w:val="005468DD"/>
    <w:rsid w:val="00546A90"/>
    <w:rsid w:val="00546F48"/>
    <w:rsid w:val="00546FC5"/>
    <w:rsid w:val="005475B7"/>
    <w:rsid w:val="00547806"/>
    <w:rsid w:val="00547826"/>
    <w:rsid w:val="00547A45"/>
    <w:rsid w:val="00547C37"/>
    <w:rsid w:val="00550753"/>
    <w:rsid w:val="005509D1"/>
    <w:rsid w:val="0055124D"/>
    <w:rsid w:val="0055153E"/>
    <w:rsid w:val="00551D0A"/>
    <w:rsid w:val="00552539"/>
    <w:rsid w:val="00552730"/>
    <w:rsid w:val="0055278B"/>
    <w:rsid w:val="00553370"/>
    <w:rsid w:val="0055388C"/>
    <w:rsid w:val="00553A63"/>
    <w:rsid w:val="00553BA0"/>
    <w:rsid w:val="00553EBC"/>
    <w:rsid w:val="005540D0"/>
    <w:rsid w:val="005542A7"/>
    <w:rsid w:val="00554638"/>
    <w:rsid w:val="00555005"/>
    <w:rsid w:val="005550FD"/>
    <w:rsid w:val="00555247"/>
    <w:rsid w:val="005552C2"/>
    <w:rsid w:val="0055535E"/>
    <w:rsid w:val="005554DD"/>
    <w:rsid w:val="0055597D"/>
    <w:rsid w:val="00555A2E"/>
    <w:rsid w:val="00555FF9"/>
    <w:rsid w:val="005560E7"/>
    <w:rsid w:val="005561B6"/>
    <w:rsid w:val="0055646F"/>
    <w:rsid w:val="0055667A"/>
    <w:rsid w:val="00556FDB"/>
    <w:rsid w:val="00557673"/>
    <w:rsid w:val="00557963"/>
    <w:rsid w:val="00557A7B"/>
    <w:rsid w:val="00557BA3"/>
    <w:rsid w:val="00557CB9"/>
    <w:rsid w:val="00560031"/>
    <w:rsid w:val="0056037F"/>
    <w:rsid w:val="00560576"/>
    <w:rsid w:val="00560BB2"/>
    <w:rsid w:val="00561175"/>
    <w:rsid w:val="005611A2"/>
    <w:rsid w:val="00561B8E"/>
    <w:rsid w:val="005620E3"/>
    <w:rsid w:val="00562589"/>
    <w:rsid w:val="00562C8F"/>
    <w:rsid w:val="00562CB4"/>
    <w:rsid w:val="00563C11"/>
    <w:rsid w:val="00563C97"/>
    <w:rsid w:val="005640E9"/>
    <w:rsid w:val="005640FB"/>
    <w:rsid w:val="00564F15"/>
    <w:rsid w:val="00564F7C"/>
    <w:rsid w:val="005652FA"/>
    <w:rsid w:val="00565D54"/>
    <w:rsid w:val="00565E73"/>
    <w:rsid w:val="00566001"/>
    <w:rsid w:val="00566039"/>
    <w:rsid w:val="00566359"/>
    <w:rsid w:val="0056698D"/>
    <w:rsid w:val="00567022"/>
    <w:rsid w:val="00567441"/>
    <w:rsid w:val="00567C79"/>
    <w:rsid w:val="00567DAA"/>
    <w:rsid w:val="005702AE"/>
    <w:rsid w:val="0057082C"/>
    <w:rsid w:val="00570B16"/>
    <w:rsid w:val="00570CDD"/>
    <w:rsid w:val="00570E69"/>
    <w:rsid w:val="0057103D"/>
    <w:rsid w:val="00571556"/>
    <w:rsid w:val="0057213D"/>
    <w:rsid w:val="005721D7"/>
    <w:rsid w:val="0057224F"/>
    <w:rsid w:val="0057229E"/>
    <w:rsid w:val="0057240E"/>
    <w:rsid w:val="00572546"/>
    <w:rsid w:val="005728FA"/>
    <w:rsid w:val="00572C0E"/>
    <w:rsid w:val="005731D8"/>
    <w:rsid w:val="005732D0"/>
    <w:rsid w:val="00573360"/>
    <w:rsid w:val="005736DF"/>
    <w:rsid w:val="00573AB7"/>
    <w:rsid w:val="00573B74"/>
    <w:rsid w:val="00574229"/>
    <w:rsid w:val="005752D5"/>
    <w:rsid w:val="00575821"/>
    <w:rsid w:val="00575E02"/>
    <w:rsid w:val="00575EB9"/>
    <w:rsid w:val="00576145"/>
    <w:rsid w:val="00576A85"/>
    <w:rsid w:val="00576C21"/>
    <w:rsid w:val="005770CC"/>
    <w:rsid w:val="0057733E"/>
    <w:rsid w:val="0057744E"/>
    <w:rsid w:val="005776DD"/>
    <w:rsid w:val="00577833"/>
    <w:rsid w:val="005779AE"/>
    <w:rsid w:val="00577DFB"/>
    <w:rsid w:val="00580419"/>
    <w:rsid w:val="0058044C"/>
    <w:rsid w:val="005809A4"/>
    <w:rsid w:val="00580BD7"/>
    <w:rsid w:val="00581274"/>
    <w:rsid w:val="0058127C"/>
    <w:rsid w:val="005817FA"/>
    <w:rsid w:val="00581F43"/>
    <w:rsid w:val="00582249"/>
    <w:rsid w:val="00582473"/>
    <w:rsid w:val="0058247C"/>
    <w:rsid w:val="00582AAF"/>
    <w:rsid w:val="00582C65"/>
    <w:rsid w:val="00582EE4"/>
    <w:rsid w:val="00583059"/>
    <w:rsid w:val="00583229"/>
    <w:rsid w:val="005833BC"/>
    <w:rsid w:val="00583536"/>
    <w:rsid w:val="00583605"/>
    <w:rsid w:val="00583664"/>
    <w:rsid w:val="00583A5C"/>
    <w:rsid w:val="00583BA7"/>
    <w:rsid w:val="00583EFD"/>
    <w:rsid w:val="00583F12"/>
    <w:rsid w:val="00583FD7"/>
    <w:rsid w:val="00584622"/>
    <w:rsid w:val="00584678"/>
    <w:rsid w:val="00584B7E"/>
    <w:rsid w:val="005851E4"/>
    <w:rsid w:val="0058541B"/>
    <w:rsid w:val="00585557"/>
    <w:rsid w:val="00585BED"/>
    <w:rsid w:val="00585CBD"/>
    <w:rsid w:val="00585DE7"/>
    <w:rsid w:val="00585F3E"/>
    <w:rsid w:val="0058629C"/>
    <w:rsid w:val="00586770"/>
    <w:rsid w:val="00586980"/>
    <w:rsid w:val="00587050"/>
    <w:rsid w:val="0058770B"/>
    <w:rsid w:val="005878B2"/>
    <w:rsid w:val="00587947"/>
    <w:rsid w:val="00590097"/>
    <w:rsid w:val="00590245"/>
    <w:rsid w:val="00590300"/>
    <w:rsid w:val="00590498"/>
    <w:rsid w:val="00590BCE"/>
    <w:rsid w:val="005914D4"/>
    <w:rsid w:val="00591E3D"/>
    <w:rsid w:val="00592208"/>
    <w:rsid w:val="0059282C"/>
    <w:rsid w:val="00592B12"/>
    <w:rsid w:val="00592D01"/>
    <w:rsid w:val="005932A3"/>
    <w:rsid w:val="00593410"/>
    <w:rsid w:val="0059386C"/>
    <w:rsid w:val="00593BD0"/>
    <w:rsid w:val="00593DFC"/>
    <w:rsid w:val="00593E42"/>
    <w:rsid w:val="00593EEE"/>
    <w:rsid w:val="005940D2"/>
    <w:rsid w:val="00594947"/>
    <w:rsid w:val="00594C13"/>
    <w:rsid w:val="00594ED6"/>
    <w:rsid w:val="00594F0C"/>
    <w:rsid w:val="005950E4"/>
    <w:rsid w:val="0059538B"/>
    <w:rsid w:val="00595D37"/>
    <w:rsid w:val="00596652"/>
    <w:rsid w:val="0059690F"/>
    <w:rsid w:val="00596C25"/>
    <w:rsid w:val="00596E0A"/>
    <w:rsid w:val="00597288"/>
    <w:rsid w:val="005973F7"/>
    <w:rsid w:val="00597823"/>
    <w:rsid w:val="00597AED"/>
    <w:rsid w:val="00597D09"/>
    <w:rsid w:val="00597F1D"/>
    <w:rsid w:val="005A0244"/>
    <w:rsid w:val="005A0298"/>
    <w:rsid w:val="005A0436"/>
    <w:rsid w:val="005A0445"/>
    <w:rsid w:val="005A066F"/>
    <w:rsid w:val="005A0802"/>
    <w:rsid w:val="005A0A9F"/>
    <w:rsid w:val="005A0E62"/>
    <w:rsid w:val="005A0FD6"/>
    <w:rsid w:val="005A1437"/>
    <w:rsid w:val="005A1556"/>
    <w:rsid w:val="005A16D9"/>
    <w:rsid w:val="005A1826"/>
    <w:rsid w:val="005A19DF"/>
    <w:rsid w:val="005A1A70"/>
    <w:rsid w:val="005A1C16"/>
    <w:rsid w:val="005A28C7"/>
    <w:rsid w:val="005A2DB8"/>
    <w:rsid w:val="005A306D"/>
    <w:rsid w:val="005A3093"/>
    <w:rsid w:val="005A39A7"/>
    <w:rsid w:val="005A3E7B"/>
    <w:rsid w:val="005A3EF9"/>
    <w:rsid w:val="005A432E"/>
    <w:rsid w:val="005A4353"/>
    <w:rsid w:val="005A47B5"/>
    <w:rsid w:val="005A4846"/>
    <w:rsid w:val="005A4D80"/>
    <w:rsid w:val="005A525D"/>
    <w:rsid w:val="005A5B1A"/>
    <w:rsid w:val="005A5C5A"/>
    <w:rsid w:val="005A631C"/>
    <w:rsid w:val="005A6326"/>
    <w:rsid w:val="005A647E"/>
    <w:rsid w:val="005A66E4"/>
    <w:rsid w:val="005A6E5D"/>
    <w:rsid w:val="005A6EA4"/>
    <w:rsid w:val="005A6F98"/>
    <w:rsid w:val="005A709A"/>
    <w:rsid w:val="005A79D1"/>
    <w:rsid w:val="005A7CE6"/>
    <w:rsid w:val="005A7D0E"/>
    <w:rsid w:val="005A7D3B"/>
    <w:rsid w:val="005A7FBB"/>
    <w:rsid w:val="005A7FC3"/>
    <w:rsid w:val="005B004D"/>
    <w:rsid w:val="005B02E0"/>
    <w:rsid w:val="005B03AD"/>
    <w:rsid w:val="005B0642"/>
    <w:rsid w:val="005B06FB"/>
    <w:rsid w:val="005B08EB"/>
    <w:rsid w:val="005B0C43"/>
    <w:rsid w:val="005B0E56"/>
    <w:rsid w:val="005B0FD1"/>
    <w:rsid w:val="005B10BB"/>
    <w:rsid w:val="005B10FB"/>
    <w:rsid w:val="005B15B5"/>
    <w:rsid w:val="005B20EA"/>
    <w:rsid w:val="005B22FD"/>
    <w:rsid w:val="005B2769"/>
    <w:rsid w:val="005B27F9"/>
    <w:rsid w:val="005B2806"/>
    <w:rsid w:val="005B28E0"/>
    <w:rsid w:val="005B2903"/>
    <w:rsid w:val="005B295A"/>
    <w:rsid w:val="005B2A84"/>
    <w:rsid w:val="005B2AFD"/>
    <w:rsid w:val="005B3547"/>
    <w:rsid w:val="005B37B5"/>
    <w:rsid w:val="005B3F2A"/>
    <w:rsid w:val="005B435B"/>
    <w:rsid w:val="005B45A2"/>
    <w:rsid w:val="005B45EA"/>
    <w:rsid w:val="005B4932"/>
    <w:rsid w:val="005B4AA1"/>
    <w:rsid w:val="005B5001"/>
    <w:rsid w:val="005B51B7"/>
    <w:rsid w:val="005B5687"/>
    <w:rsid w:val="005B5A81"/>
    <w:rsid w:val="005B5B8A"/>
    <w:rsid w:val="005B5D24"/>
    <w:rsid w:val="005B6042"/>
    <w:rsid w:val="005B61ED"/>
    <w:rsid w:val="005B6AA3"/>
    <w:rsid w:val="005B6CC8"/>
    <w:rsid w:val="005B6DE9"/>
    <w:rsid w:val="005B6E8D"/>
    <w:rsid w:val="005B6FDC"/>
    <w:rsid w:val="005B7000"/>
    <w:rsid w:val="005B7428"/>
    <w:rsid w:val="005B74F4"/>
    <w:rsid w:val="005B79A0"/>
    <w:rsid w:val="005B7B91"/>
    <w:rsid w:val="005B7F79"/>
    <w:rsid w:val="005B7F7F"/>
    <w:rsid w:val="005C00A6"/>
    <w:rsid w:val="005C0398"/>
    <w:rsid w:val="005C08F1"/>
    <w:rsid w:val="005C0C9E"/>
    <w:rsid w:val="005C13AC"/>
    <w:rsid w:val="005C1A3E"/>
    <w:rsid w:val="005C1A57"/>
    <w:rsid w:val="005C1ED8"/>
    <w:rsid w:val="005C21B1"/>
    <w:rsid w:val="005C25BE"/>
    <w:rsid w:val="005C28E1"/>
    <w:rsid w:val="005C2C56"/>
    <w:rsid w:val="005C2C6D"/>
    <w:rsid w:val="005C327B"/>
    <w:rsid w:val="005C39E0"/>
    <w:rsid w:val="005C414D"/>
    <w:rsid w:val="005C4345"/>
    <w:rsid w:val="005C48AD"/>
    <w:rsid w:val="005C4C17"/>
    <w:rsid w:val="005C513D"/>
    <w:rsid w:val="005C5183"/>
    <w:rsid w:val="005C51E6"/>
    <w:rsid w:val="005C52FE"/>
    <w:rsid w:val="005C5CE4"/>
    <w:rsid w:val="005C69C5"/>
    <w:rsid w:val="005C6AE3"/>
    <w:rsid w:val="005C6C85"/>
    <w:rsid w:val="005C749D"/>
    <w:rsid w:val="005C74F4"/>
    <w:rsid w:val="005C7A00"/>
    <w:rsid w:val="005C7A3A"/>
    <w:rsid w:val="005C7C77"/>
    <w:rsid w:val="005C7EEA"/>
    <w:rsid w:val="005D0353"/>
    <w:rsid w:val="005D0AF0"/>
    <w:rsid w:val="005D0BE6"/>
    <w:rsid w:val="005D0CB0"/>
    <w:rsid w:val="005D0CE8"/>
    <w:rsid w:val="005D0F43"/>
    <w:rsid w:val="005D1102"/>
    <w:rsid w:val="005D11A3"/>
    <w:rsid w:val="005D12B7"/>
    <w:rsid w:val="005D1710"/>
    <w:rsid w:val="005D1DF9"/>
    <w:rsid w:val="005D2485"/>
    <w:rsid w:val="005D2AF2"/>
    <w:rsid w:val="005D2B8B"/>
    <w:rsid w:val="005D2F5C"/>
    <w:rsid w:val="005D35E0"/>
    <w:rsid w:val="005D3C15"/>
    <w:rsid w:val="005D4556"/>
    <w:rsid w:val="005D456F"/>
    <w:rsid w:val="005D4F36"/>
    <w:rsid w:val="005D5631"/>
    <w:rsid w:val="005D572E"/>
    <w:rsid w:val="005D58C7"/>
    <w:rsid w:val="005D5D03"/>
    <w:rsid w:val="005D5ECF"/>
    <w:rsid w:val="005D61C8"/>
    <w:rsid w:val="005D665C"/>
    <w:rsid w:val="005D66B8"/>
    <w:rsid w:val="005D6B09"/>
    <w:rsid w:val="005D6B6E"/>
    <w:rsid w:val="005D7213"/>
    <w:rsid w:val="005D7357"/>
    <w:rsid w:val="005D7365"/>
    <w:rsid w:val="005D73AB"/>
    <w:rsid w:val="005D786F"/>
    <w:rsid w:val="005D7CCA"/>
    <w:rsid w:val="005D7EF0"/>
    <w:rsid w:val="005E018D"/>
    <w:rsid w:val="005E0A91"/>
    <w:rsid w:val="005E0C88"/>
    <w:rsid w:val="005E11AA"/>
    <w:rsid w:val="005E146A"/>
    <w:rsid w:val="005E1470"/>
    <w:rsid w:val="005E1834"/>
    <w:rsid w:val="005E18F9"/>
    <w:rsid w:val="005E1B2C"/>
    <w:rsid w:val="005E1D7C"/>
    <w:rsid w:val="005E1E5B"/>
    <w:rsid w:val="005E2C41"/>
    <w:rsid w:val="005E2E7A"/>
    <w:rsid w:val="005E3349"/>
    <w:rsid w:val="005E3612"/>
    <w:rsid w:val="005E373A"/>
    <w:rsid w:val="005E3EEB"/>
    <w:rsid w:val="005E3F70"/>
    <w:rsid w:val="005E4041"/>
    <w:rsid w:val="005E41C1"/>
    <w:rsid w:val="005E41DB"/>
    <w:rsid w:val="005E4243"/>
    <w:rsid w:val="005E43F8"/>
    <w:rsid w:val="005E445E"/>
    <w:rsid w:val="005E4462"/>
    <w:rsid w:val="005E47A3"/>
    <w:rsid w:val="005E48F3"/>
    <w:rsid w:val="005E4B08"/>
    <w:rsid w:val="005E4D36"/>
    <w:rsid w:val="005E4F54"/>
    <w:rsid w:val="005E5107"/>
    <w:rsid w:val="005E579C"/>
    <w:rsid w:val="005E5CE7"/>
    <w:rsid w:val="005E5FD7"/>
    <w:rsid w:val="005E640F"/>
    <w:rsid w:val="005E6428"/>
    <w:rsid w:val="005E658B"/>
    <w:rsid w:val="005E6648"/>
    <w:rsid w:val="005E6B24"/>
    <w:rsid w:val="005E6B3D"/>
    <w:rsid w:val="005E6E99"/>
    <w:rsid w:val="005E741D"/>
    <w:rsid w:val="005E78C0"/>
    <w:rsid w:val="005E7C2D"/>
    <w:rsid w:val="005E7CBC"/>
    <w:rsid w:val="005E7F67"/>
    <w:rsid w:val="005F00B6"/>
    <w:rsid w:val="005F0526"/>
    <w:rsid w:val="005F0FC9"/>
    <w:rsid w:val="005F10BD"/>
    <w:rsid w:val="005F1145"/>
    <w:rsid w:val="005F1434"/>
    <w:rsid w:val="005F1549"/>
    <w:rsid w:val="005F1948"/>
    <w:rsid w:val="005F1A2F"/>
    <w:rsid w:val="005F2596"/>
    <w:rsid w:val="005F25A2"/>
    <w:rsid w:val="005F264E"/>
    <w:rsid w:val="005F2698"/>
    <w:rsid w:val="005F2925"/>
    <w:rsid w:val="005F2E24"/>
    <w:rsid w:val="005F36D7"/>
    <w:rsid w:val="005F3809"/>
    <w:rsid w:val="005F3B5B"/>
    <w:rsid w:val="005F5064"/>
    <w:rsid w:val="005F5168"/>
    <w:rsid w:val="005F56E6"/>
    <w:rsid w:val="005F5BCC"/>
    <w:rsid w:val="005F5DC6"/>
    <w:rsid w:val="005F5FFA"/>
    <w:rsid w:val="005F69C7"/>
    <w:rsid w:val="005F69F5"/>
    <w:rsid w:val="005F6B76"/>
    <w:rsid w:val="005F6FCC"/>
    <w:rsid w:val="005F754A"/>
    <w:rsid w:val="005F795D"/>
    <w:rsid w:val="005F7ACB"/>
    <w:rsid w:val="005F7BD9"/>
    <w:rsid w:val="005F7EC5"/>
    <w:rsid w:val="006000F7"/>
    <w:rsid w:val="0060018C"/>
    <w:rsid w:val="00600192"/>
    <w:rsid w:val="00600999"/>
    <w:rsid w:val="006011A2"/>
    <w:rsid w:val="0060181F"/>
    <w:rsid w:val="00601B69"/>
    <w:rsid w:val="006022B9"/>
    <w:rsid w:val="00602466"/>
    <w:rsid w:val="00602733"/>
    <w:rsid w:val="00602A55"/>
    <w:rsid w:val="00602D14"/>
    <w:rsid w:val="00602DE9"/>
    <w:rsid w:val="00602F39"/>
    <w:rsid w:val="00602F86"/>
    <w:rsid w:val="006030EA"/>
    <w:rsid w:val="0060312D"/>
    <w:rsid w:val="006032BC"/>
    <w:rsid w:val="00603519"/>
    <w:rsid w:val="00603E3A"/>
    <w:rsid w:val="00603EFC"/>
    <w:rsid w:val="00603F85"/>
    <w:rsid w:val="00603FD6"/>
    <w:rsid w:val="00603FDC"/>
    <w:rsid w:val="0060462A"/>
    <w:rsid w:val="006046CC"/>
    <w:rsid w:val="00604732"/>
    <w:rsid w:val="00604874"/>
    <w:rsid w:val="00604AAB"/>
    <w:rsid w:val="00604C62"/>
    <w:rsid w:val="006055C3"/>
    <w:rsid w:val="00605CD6"/>
    <w:rsid w:val="00605F2F"/>
    <w:rsid w:val="0060606B"/>
    <w:rsid w:val="00606830"/>
    <w:rsid w:val="00606BC8"/>
    <w:rsid w:val="006074DC"/>
    <w:rsid w:val="0060769A"/>
    <w:rsid w:val="006103FD"/>
    <w:rsid w:val="0061057D"/>
    <w:rsid w:val="00610643"/>
    <w:rsid w:val="00611509"/>
    <w:rsid w:val="0061168F"/>
    <w:rsid w:val="0061187A"/>
    <w:rsid w:val="00611A70"/>
    <w:rsid w:val="00611F51"/>
    <w:rsid w:val="006125D0"/>
    <w:rsid w:val="0061275D"/>
    <w:rsid w:val="00612B4A"/>
    <w:rsid w:val="00612EF4"/>
    <w:rsid w:val="00613234"/>
    <w:rsid w:val="006135E9"/>
    <w:rsid w:val="00613900"/>
    <w:rsid w:val="00613AD9"/>
    <w:rsid w:val="00613C04"/>
    <w:rsid w:val="00613C21"/>
    <w:rsid w:val="00613FFD"/>
    <w:rsid w:val="0061479A"/>
    <w:rsid w:val="00614BBA"/>
    <w:rsid w:val="00615262"/>
    <w:rsid w:val="006152F9"/>
    <w:rsid w:val="006153A8"/>
    <w:rsid w:val="0061544D"/>
    <w:rsid w:val="00615F56"/>
    <w:rsid w:val="00616128"/>
    <w:rsid w:val="00616286"/>
    <w:rsid w:val="006162AB"/>
    <w:rsid w:val="0061631B"/>
    <w:rsid w:val="00616686"/>
    <w:rsid w:val="00617194"/>
    <w:rsid w:val="0061784D"/>
    <w:rsid w:val="00620230"/>
    <w:rsid w:val="006205B4"/>
    <w:rsid w:val="00621431"/>
    <w:rsid w:val="00621887"/>
    <w:rsid w:val="00621CFB"/>
    <w:rsid w:val="00621D09"/>
    <w:rsid w:val="00621F89"/>
    <w:rsid w:val="00622020"/>
    <w:rsid w:val="0062284F"/>
    <w:rsid w:val="00622AFC"/>
    <w:rsid w:val="00622DF7"/>
    <w:rsid w:val="006234B7"/>
    <w:rsid w:val="00623D33"/>
    <w:rsid w:val="00624A7C"/>
    <w:rsid w:val="0062543A"/>
    <w:rsid w:val="006258CF"/>
    <w:rsid w:val="00625A0E"/>
    <w:rsid w:val="00625E9D"/>
    <w:rsid w:val="006262BB"/>
    <w:rsid w:val="00626308"/>
    <w:rsid w:val="00626414"/>
    <w:rsid w:val="00626A70"/>
    <w:rsid w:val="00626B4F"/>
    <w:rsid w:val="00626CED"/>
    <w:rsid w:val="00627447"/>
    <w:rsid w:val="006278B8"/>
    <w:rsid w:val="00627B36"/>
    <w:rsid w:val="00627FCD"/>
    <w:rsid w:val="00630150"/>
    <w:rsid w:val="0063089A"/>
    <w:rsid w:val="0063109E"/>
    <w:rsid w:val="00631514"/>
    <w:rsid w:val="006317E0"/>
    <w:rsid w:val="00631B15"/>
    <w:rsid w:val="00631EC8"/>
    <w:rsid w:val="0063208E"/>
    <w:rsid w:val="00632204"/>
    <w:rsid w:val="0063295B"/>
    <w:rsid w:val="00632EBE"/>
    <w:rsid w:val="0063365A"/>
    <w:rsid w:val="00633703"/>
    <w:rsid w:val="0063474A"/>
    <w:rsid w:val="00634DED"/>
    <w:rsid w:val="006352CF"/>
    <w:rsid w:val="006353D0"/>
    <w:rsid w:val="0063594B"/>
    <w:rsid w:val="006359F1"/>
    <w:rsid w:val="00635C14"/>
    <w:rsid w:val="00635CFB"/>
    <w:rsid w:val="00636373"/>
    <w:rsid w:val="00636763"/>
    <w:rsid w:val="006369AB"/>
    <w:rsid w:val="0063745D"/>
    <w:rsid w:val="00637692"/>
    <w:rsid w:val="006378C6"/>
    <w:rsid w:val="00637CC2"/>
    <w:rsid w:val="00637ECA"/>
    <w:rsid w:val="00637EFB"/>
    <w:rsid w:val="006404BA"/>
    <w:rsid w:val="006404E4"/>
    <w:rsid w:val="00640805"/>
    <w:rsid w:val="00640848"/>
    <w:rsid w:val="00640B54"/>
    <w:rsid w:val="0064103F"/>
    <w:rsid w:val="00641873"/>
    <w:rsid w:val="00641AAA"/>
    <w:rsid w:val="00641B84"/>
    <w:rsid w:val="00641C07"/>
    <w:rsid w:val="00641C9D"/>
    <w:rsid w:val="00642091"/>
    <w:rsid w:val="00642367"/>
    <w:rsid w:val="00642F52"/>
    <w:rsid w:val="00643A1A"/>
    <w:rsid w:val="00643C07"/>
    <w:rsid w:val="00643E1D"/>
    <w:rsid w:val="00644230"/>
    <w:rsid w:val="006448EA"/>
    <w:rsid w:val="00644A99"/>
    <w:rsid w:val="00644BA0"/>
    <w:rsid w:val="00644FCE"/>
    <w:rsid w:val="006450D7"/>
    <w:rsid w:val="00645337"/>
    <w:rsid w:val="006458E7"/>
    <w:rsid w:val="00645AD2"/>
    <w:rsid w:val="00645EC5"/>
    <w:rsid w:val="00646050"/>
    <w:rsid w:val="00646B54"/>
    <w:rsid w:val="00646C11"/>
    <w:rsid w:val="00646F59"/>
    <w:rsid w:val="006476FF"/>
    <w:rsid w:val="006479FD"/>
    <w:rsid w:val="00647C1A"/>
    <w:rsid w:val="00650684"/>
    <w:rsid w:val="0065088E"/>
    <w:rsid w:val="00650CD0"/>
    <w:rsid w:val="00651066"/>
    <w:rsid w:val="006511E7"/>
    <w:rsid w:val="00651BA2"/>
    <w:rsid w:val="00652401"/>
    <w:rsid w:val="00652690"/>
    <w:rsid w:val="00652EA8"/>
    <w:rsid w:val="006534DB"/>
    <w:rsid w:val="00654187"/>
    <w:rsid w:val="006541D9"/>
    <w:rsid w:val="00654478"/>
    <w:rsid w:val="006546A5"/>
    <w:rsid w:val="00654E67"/>
    <w:rsid w:val="006550AB"/>
    <w:rsid w:val="006555CF"/>
    <w:rsid w:val="00655668"/>
    <w:rsid w:val="00656215"/>
    <w:rsid w:val="006562B4"/>
    <w:rsid w:val="006562F7"/>
    <w:rsid w:val="00657545"/>
    <w:rsid w:val="00657681"/>
    <w:rsid w:val="00657757"/>
    <w:rsid w:val="00657878"/>
    <w:rsid w:val="00657C8A"/>
    <w:rsid w:val="00660123"/>
    <w:rsid w:val="0066029A"/>
    <w:rsid w:val="0066030A"/>
    <w:rsid w:val="006603E2"/>
    <w:rsid w:val="0066050C"/>
    <w:rsid w:val="00660622"/>
    <w:rsid w:val="006608ED"/>
    <w:rsid w:val="00661138"/>
    <w:rsid w:val="0066122C"/>
    <w:rsid w:val="006616B4"/>
    <w:rsid w:val="006619E5"/>
    <w:rsid w:val="00661CBD"/>
    <w:rsid w:val="00661DA3"/>
    <w:rsid w:val="006620B9"/>
    <w:rsid w:val="00662978"/>
    <w:rsid w:val="00663628"/>
    <w:rsid w:val="00663C2B"/>
    <w:rsid w:val="00663C5A"/>
    <w:rsid w:val="00663DD1"/>
    <w:rsid w:val="00664491"/>
    <w:rsid w:val="006644F3"/>
    <w:rsid w:val="00664560"/>
    <w:rsid w:val="006648CD"/>
    <w:rsid w:val="00664A7B"/>
    <w:rsid w:val="00664C9C"/>
    <w:rsid w:val="00664FFF"/>
    <w:rsid w:val="00666110"/>
    <w:rsid w:val="00666547"/>
    <w:rsid w:val="00666FB9"/>
    <w:rsid w:val="0066709C"/>
    <w:rsid w:val="00667300"/>
    <w:rsid w:val="00670041"/>
    <w:rsid w:val="006705F2"/>
    <w:rsid w:val="00670789"/>
    <w:rsid w:val="00670919"/>
    <w:rsid w:val="006710D2"/>
    <w:rsid w:val="00671100"/>
    <w:rsid w:val="00671127"/>
    <w:rsid w:val="0067115B"/>
    <w:rsid w:val="00671EBC"/>
    <w:rsid w:val="00671FAD"/>
    <w:rsid w:val="006724A2"/>
    <w:rsid w:val="00672754"/>
    <w:rsid w:val="00672AF2"/>
    <w:rsid w:val="00672BB2"/>
    <w:rsid w:val="00672BFE"/>
    <w:rsid w:val="00673316"/>
    <w:rsid w:val="00673612"/>
    <w:rsid w:val="00673E4D"/>
    <w:rsid w:val="006741AF"/>
    <w:rsid w:val="006745F6"/>
    <w:rsid w:val="006745F9"/>
    <w:rsid w:val="00675496"/>
    <w:rsid w:val="006755F5"/>
    <w:rsid w:val="00675662"/>
    <w:rsid w:val="0067566F"/>
    <w:rsid w:val="00676434"/>
    <w:rsid w:val="006764AB"/>
    <w:rsid w:val="006765EB"/>
    <w:rsid w:val="006767ED"/>
    <w:rsid w:val="00676B37"/>
    <w:rsid w:val="00676F37"/>
    <w:rsid w:val="00677037"/>
    <w:rsid w:val="00677422"/>
    <w:rsid w:val="0068076E"/>
    <w:rsid w:val="00680E8A"/>
    <w:rsid w:val="00680EC7"/>
    <w:rsid w:val="00680ECC"/>
    <w:rsid w:val="00680F6C"/>
    <w:rsid w:val="006810FF"/>
    <w:rsid w:val="00681190"/>
    <w:rsid w:val="0068179B"/>
    <w:rsid w:val="00681862"/>
    <w:rsid w:val="00681B48"/>
    <w:rsid w:val="00681F04"/>
    <w:rsid w:val="00682268"/>
    <w:rsid w:val="006822E2"/>
    <w:rsid w:val="006823BB"/>
    <w:rsid w:val="0068256F"/>
    <w:rsid w:val="00682885"/>
    <w:rsid w:val="006828B6"/>
    <w:rsid w:val="00682982"/>
    <w:rsid w:val="00682EA0"/>
    <w:rsid w:val="006832F5"/>
    <w:rsid w:val="00683433"/>
    <w:rsid w:val="00683525"/>
    <w:rsid w:val="0068366E"/>
    <w:rsid w:val="00683AAC"/>
    <w:rsid w:val="00683F16"/>
    <w:rsid w:val="0068409A"/>
    <w:rsid w:val="0068415C"/>
    <w:rsid w:val="0068433B"/>
    <w:rsid w:val="0068438D"/>
    <w:rsid w:val="00684584"/>
    <w:rsid w:val="0068466A"/>
    <w:rsid w:val="00684FCC"/>
    <w:rsid w:val="0068518D"/>
    <w:rsid w:val="00685202"/>
    <w:rsid w:val="006858E9"/>
    <w:rsid w:val="00685A0D"/>
    <w:rsid w:val="00685FE7"/>
    <w:rsid w:val="00686483"/>
    <w:rsid w:val="0068656E"/>
    <w:rsid w:val="00686846"/>
    <w:rsid w:val="00686A9B"/>
    <w:rsid w:val="00686E02"/>
    <w:rsid w:val="00686E98"/>
    <w:rsid w:val="006872B1"/>
    <w:rsid w:val="006873D7"/>
    <w:rsid w:val="0068760E"/>
    <w:rsid w:val="00687844"/>
    <w:rsid w:val="006878EE"/>
    <w:rsid w:val="006879D6"/>
    <w:rsid w:val="006879E5"/>
    <w:rsid w:val="00687D11"/>
    <w:rsid w:val="00687E98"/>
    <w:rsid w:val="006902CD"/>
    <w:rsid w:val="006902ED"/>
    <w:rsid w:val="00690349"/>
    <w:rsid w:val="00690450"/>
    <w:rsid w:val="0069061A"/>
    <w:rsid w:val="00690E05"/>
    <w:rsid w:val="006918E0"/>
    <w:rsid w:val="00691B36"/>
    <w:rsid w:val="00691BB7"/>
    <w:rsid w:val="00691C20"/>
    <w:rsid w:val="00691F13"/>
    <w:rsid w:val="00692672"/>
    <w:rsid w:val="00692769"/>
    <w:rsid w:val="00692BD6"/>
    <w:rsid w:val="00692C97"/>
    <w:rsid w:val="0069372F"/>
    <w:rsid w:val="0069374B"/>
    <w:rsid w:val="0069390E"/>
    <w:rsid w:val="006939D8"/>
    <w:rsid w:val="00693A04"/>
    <w:rsid w:val="00693B6E"/>
    <w:rsid w:val="00693DEF"/>
    <w:rsid w:val="006943B8"/>
    <w:rsid w:val="006943C0"/>
    <w:rsid w:val="006943DE"/>
    <w:rsid w:val="00694E8D"/>
    <w:rsid w:val="0069512E"/>
    <w:rsid w:val="006955CC"/>
    <w:rsid w:val="00695959"/>
    <w:rsid w:val="00695AC8"/>
    <w:rsid w:val="006961FD"/>
    <w:rsid w:val="00696675"/>
    <w:rsid w:val="006969E2"/>
    <w:rsid w:val="00696A27"/>
    <w:rsid w:val="00696B55"/>
    <w:rsid w:val="00696F34"/>
    <w:rsid w:val="00697002"/>
    <w:rsid w:val="006973AB"/>
    <w:rsid w:val="00697F73"/>
    <w:rsid w:val="006A09F9"/>
    <w:rsid w:val="006A0A0D"/>
    <w:rsid w:val="006A0BFB"/>
    <w:rsid w:val="006A0C4F"/>
    <w:rsid w:val="006A13C0"/>
    <w:rsid w:val="006A14A7"/>
    <w:rsid w:val="006A1B21"/>
    <w:rsid w:val="006A1D6C"/>
    <w:rsid w:val="006A27E0"/>
    <w:rsid w:val="006A2A30"/>
    <w:rsid w:val="006A2D72"/>
    <w:rsid w:val="006A3A17"/>
    <w:rsid w:val="006A3BC8"/>
    <w:rsid w:val="006A4BA4"/>
    <w:rsid w:val="006A55F1"/>
    <w:rsid w:val="006A592A"/>
    <w:rsid w:val="006A5979"/>
    <w:rsid w:val="006A5E5C"/>
    <w:rsid w:val="006A6111"/>
    <w:rsid w:val="006A6319"/>
    <w:rsid w:val="006A6399"/>
    <w:rsid w:val="006A674E"/>
    <w:rsid w:val="006A6765"/>
    <w:rsid w:val="006A69ED"/>
    <w:rsid w:val="006A6BC9"/>
    <w:rsid w:val="006A6F52"/>
    <w:rsid w:val="006A6F92"/>
    <w:rsid w:val="006A74BE"/>
    <w:rsid w:val="006A7529"/>
    <w:rsid w:val="006A768F"/>
    <w:rsid w:val="006A7977"/>
    <w:rsid w:val="006A7A16"/>
    <w:rsid w:val="006B04DF"/>
    <w:rsid w:val="006B069D"/>
    <w:rsid w:val="006B0827"/>
    <w:rsid w:val="006B143F"/>
    <w:rsid w:val="006B1DA1"/>
    <w:rsid w:val="006B20DD"/>
    <w:rsid w:val="006B2407"/>
    <w:rsid w:val="006B2531"/>
    <w:rsid w:val="006B26C5"/>
    <w:rsid w:val="006B28BF"/>
    <w:rsid w:val="006B2A3E"/>
    <w:rsid w:val="006B2A80"/>
    <w:rsid w:val="006B2BD2"/>
    <w:rsid w:val="006B2BD4"/>
    <w:rsid w:val="006B2D14"/>
    <w:rsid w:val="006B3195"/>
    <w:rsid w:val="006B32A6"/>
    <w:rsid w:val="006B3510"/>
    <w:rsid w:val="006B3849"/>
    <w:rsid w:val="006B3A7D"/>
    <w:rsid w:val="006B3C3E"/>
    <w:rsid w:val="006B409C"/>
    <w:rsid w:val="006B40A1"/>
    <w:rsid w:val="006B46B9"/>
    <w:rsid w:val="006B488A"/>
    <w:rsid w:val="006B4A9B"/>
    <w:rsid w:val="006B4AA7"/>
    <w:rsid w:val="006B571C"/>
    <w:rsid w:val="006B5AD1"/>
    <w:rsid w:val="006B60AA"/>
    <w:rsid w:val="006B616E"/>
    <w:rsid w:val="006B67EF"/>
    <w:rsid w:val="006B6D73"/>
    <w:rsid w:val="006B6F9E"/>
    <w:rsid w:val="006B75DD"/>
    <w:rsid w:val="006B77D8"/>
    <w:rsid w:val="006B787B"/>
    <w:rsid w:val="006B7BB9"/>
    <w:rsid w:val="006B7EA7"/>
    <w:rsid w:val="006C062E"/>
    <w:rsid w:val="006C06A4"/>
    <w:rsid w:val="006C06AC"/>
    <w:rsid w:val="006C0AE3"/>
    <w:rsid w:val="006C0C31"/>
    <w:rsid w:val="006C1124"/>
    <w:rsid w:val="006C1569"/>
    <w:rsid w:val="006C1576"/>
    <w:rsid w:val="006C15D2"/>
    <w:rsid w:val="006C176B"/>
    <w:rsid w:val="006C17BF"/>
    <w:rsid w:val="006C1822"/>
    <w:rsid w:val="006C194F"/>
    <w:rsid w:val="006C1A73"/>
    <w:rsid w:val="006C1C5B"/>
    <w:rsid w:val="006C216F"/>
    <w:rsid w:val="006C21A9"/>
    <w:rsid w:val="006C2706"/>
    <w:rsid w:val="006C2B91"/>
    <w:rsid w:val="006C2C13"/>
    <w:rsid w:val="006C2D86"/>
    <w:rsid w:val="006C2E53"/>
    <w:rsid w:val="006C3612"/>
    <w:rsid w:val="006C3F0A"/>
    <w:rsid w:val="006C4055"/>
    <w:rsid w:val="006C45F2"/>
    <w:rsid w:val="006C468C"/>
    <w:rsid w:val="006C4B09"/>
    <w:rsid w:val="006C4DA1"/>
    <w:rsid w:val="006C4FEC"/>
    <w:rsid w:val="006C531C"/>
    <w:rsid w:val="006C55A3"/>
    <w:rsid w:val="006C55AD"/>
    <w:rsid w:val="006C5B54"/>
    <w:rsid w:val="006C5C21"/>
    <w:rsid w:val="006C5C55"/>
    <w:rsid w:val="006C5E0F"/>
    <w:rsid w:val="006C5FE4"/>
    <w:rsid w:val="006C63AA"/>
    <w:rsid w:val="006C6533"/>
    <w:rsid w:val="006C6E8A"/>
    <w:rsid w:val="006C6F2A"/>
    <w:rsid w:val="006C7069"/>
    <w:rsid w:val="006C70AD"/>
    <w:rsid w:val="006C72F5"/>
    <w:rsid w:val="006C736F"/>
    <w:rsid w:val="006C737B"/>
    <w:rsid w:val="006C79E4"/>
    <w:rsid w:val="006C7B25"/>
    <w:rsid w:val="006C7B6C"/>
    <w:rsid w:val="006C7C39"/>
    <w:rsid w:val="006C7DFD"/>
    <w:rsid w:val="006C7E1F"/>
    <w:rsid w:val="006D0039"/>
    <w:rsid w:val="006D0DCF"/>
    <w:rsid w:val="006D11FE"/>
    <w:rsid w:val="006D135F"/>
    <w:rsid w:val="006D141C"/>
    <w:rsid w:val="006D16C8"/>
    <w:rsid w:val="006D182F"/>
    <w:rsid w:val="006D1B5C"/>
    <w:rsid w:val="006D1F05"/>
    <w:rsid w:val="006D2316"/>
    <w:rsid w:val="006D24CF"/>
    <w:rsid w:val="006D2630"/>
    <w:rsid w:val="006D2AAE"/>
    <w:rsid w:val="006D2CE8"/>
    <w:rsid w:val="006D2D59"/>
    <w:rsid w:val="006D2DD5"/>
    <w:rsid w:val="006D325E"/>
    <w:rsid w:val="006D45B3"/>
    <w:rsid w:val="006D492D"/>
    <w:rsid w:val="006D4BFC"/>
    <w:rsid w:val="006D4EBB"/>
    <w:rsid w:val="006D5145"/>
    <w:rsid w:val="006D5260"/>
    <w:rsid w:val="006D541A"/>
    <w:rsid w:val="006D55FD"/>
    <w:rsid w:val="006D5631"/>
    <w:rsid w:val="006D588D"/>
    <w:rsid w:val="006D58C2"/>
    <w:rsid w:val="006D5D28"/>
    <w:rsid w:val="006D5DFA"/>
    <w:rsid w:val="006D6642"/>
    <w:rsid w:val="006D683B"/>
    <w:rsid w:val="006D690D"/>
    <w:rsid w:val="006D744E"/>
    <w:rsid w:val="006D7D16"/>
    <w:rsid w:val="006D7F3A"/>
    <w:rsid w:val="006E0021"/>
    <w:rsid w:val="006E01B9"/>
    <w:rsid w:val="006E0B5D"/>
    <w:rsid w:val="006E1677"/>
    <w:rsid w:val="006E16A7"/>
    <w:rsid w:val="006E1844"/>
    <w:rsid w:val="006E1AC4"/>
    <w:rsid w:val="006E1D32"/>
    <w:rsid w:val="006E1E72"/>
    <w:rsid w:val="006E2645"/>
    <w:rsid w:val="006E2707"/>
    <w:rsid w:val="006E2793"/>
    <w:rsid w:val="006E2FA6"/>
    <w:rsid w:val="006E3156"/>
    <w:rsid w:val="006E323E"/>
    <w:rsid w:val="006E3531"/>
    <w:rsid w:val="006E3572"/>
    <w:rsid w:val="006E3D45"/>
    <w:rsid w:val="006E41FB"/>
    <w:rsid w:val="006E42EB"/>
    <w:rsid w:val="006E453B"/>
    <w:rsid w:val="006E4828"/>
    <w:rsid w:val="006E4E5E"/>
    <w:rsid w:val="006E54A7"/>
    <w:rsid w:val="006E5593"/>
    <w:rsid w:val="006E56D9"/>
    <w:rsid w:val="006E5B54"/>
    <w:rsid w:val="006E5B96"/>
    <w:rsid w:val="006E5C22"/>
    <w:rsid w:val="006E626E"/>
    <w:rsid w:val="006E6316"/>
    <w:rsid w:val="006E66D8"/>
    <w:rsid w:val="006E6999"/>
    <w:rsid w:val="006E6C08"/>
    <w:rsid w:val="006E6F4D"/>
    <w:rsid w:val="006E785C"/>
    <w:rsid w:val="006E78D9"/>
    <w:rsid w:val="006F0086"/>
    <w:rsid w:val="006F09D5"/>
    <w:rsid w:val="006F10C4"/>
    <w:rsid w:val="006F1465"/>
    <w:rsid w:val="006F1698"/>
    <w:rsid w:val="006F1CB5"/>
    <w:rsid w:val="006F1CBF"/>
    <w:rsid w:val="006F21B6"/>
    <w:rsid w:val="006F2226"/>
    <w:rsid w:val="006F265D"/>
    <w:rsid w:val="006F269D"/>
    <w:rsid w:val="006F2E25"/>
    <w:rsid w:val="006F2E31"/>
    <w:rsid w:val="006F3128"/>
    <w:rsid w:val="006F3365"/>
    <w:rsid w:val="006F37AA"/>
    <w:rsid w:val="006F39B6"/>
    <w:rsid w:val="006F3B1A"/>
    <w:rsid w:val="006F4074"/>
    <w:rsid w:val="006F43B4"/>
    <w:rsid w:val="006F4508"/>
    <w:rsid w:val="006F45BF"/>
    <w:rsid w:val="006F47CB"/>
    <w:rsid w:val="006F4C18"/>
    <w:rsid w:val="006F4C83"/>
    <w:rsid w:val="006F4E39"/>
    <w:rsid w:val="006F501C"/>
    <w:rsid w:val="006F55C2"/>
    <w:rsid w:val="006F5CCC"/>
    <w:rsid w:val="006F5DB0"/>
    <w:rsid w:val="006F65F1"/>
    <w:rsid w:val="006F72A8"/>
    <w:rsid w:val="006F7491"/>
    <w:rsid w:val="00700303"/>
    <w:rsid w:val="00701050"/>
    <w:rsid w:val="00701836"/>
    <w:rsid w:val="00701846"/>
    <w:rsid w:val="007018DC"/>
    <w:rsid w:val="00701BB3"/>
    <w:rsid w:val="00701D3C"/>
    <w:rsid w:val="00701F6C"/>
    <w:rsid w:val="0070201B"/>
    <w:rsid w:val="007020DA"/>
    <w:rsid w:val="0070212E"/>
    <w:rsid w:val="007021AA"/>
    <w:rsid w:val="0070259F"/>
    <w:rsid w:val="007026C4"/>
    <w:rsid w:val="0070331D"/>
    <w:rsid w:val="00703479"/>
    <w:rsid w:val="007037D4"/>
    <w:rsid w:val="00703B49"/>
    <w:rsid w:val="00703BB1"/>
    <w:rsid w:val="00703F47"/>
    <w:rsid w:val="00704650"/>
    <w:rsid w:val="007047A6"/>
    <w:rsid w:val="00704983"/>
    <w:rsid w:val="00704A17"/>
    <w:rsid w:val="0070500B"/>
    <w:rsid w:val="007052E3"/>
    <w:rsid w:val="00705A5F"/>
    <w:rsid w:val="00705AB5"/>
    <w:rsid w:val="00705DCF"/>
    <w:rsid w:val="00705F13"/>
    <w:rsid w:val="00706014"/>
    <w:rsid w:val="00706C1D"/>
    <w:rsid w:val="00706C75"/>
    <w:rsid w:val="00706ED8"/>
    <w:rsid w:val="0070702B"/>
    <w:rsid w:val="00707331"/>
    <w:rsid w:val="00707C15"/>
    <w:rsid w:val="00707D2B"/>
    <w:rsid w:val="007101CC"/>
    <w:rsid w:val="0071034C"/>
    <w:rsid w:val="0071075F"/>
    <w:rsid w:val="00710F6C"/>
    <w:rsid w:val="00710F94"/>
    <w:rsid w:val="00711089"/>
    <w:rsid w:val="00711875"/>
    <w:rsid w:val="00711B6C"/>
    <w:rsid w:val="00711FEC"/>
    <w:rsid w:val="007121BC"/>
    <w:rsid w:val="00712261"/>
    <w:rsid w:val="00712BCA"/>
    <w:rsid w:val="00712C49"/>
    <w:rsid w:val="00713174"/>
    <w:rsid w:val="00713957"/>
    <w:rsid w:val="00713B5D"/>
    <w:rsid w:val="007141C5"/>
    <w:rsid w:val="007143FF"/>
    <w:rsid w:val="007149A3"/>
    <w:rsid w:val="007149DC"/>
    <w:rsid w:val="00714ECC"/>
    <w:rsid w:val="007150B8"/>
    <w:rsid w:val="007152EE"/>
    <w:rsid w:val="007157C0"/>
    <w:rsid w:val="00715B8E"/>
    <w:rsid w:val="00715BAB"/>
    <w:rsid w:val="00715C97"/>
    <w:rsid w:val="00715D5F"/>
    <w:rsid w:val="00715F6B"/>
    <w:rsid w:val="007166D4"/>
    <w:rsid w:val="0071674D"/>
    <w:rsid w:val="00716773"/>
    <w:rsid w:val="007167A4"/>
    <w:rsid w:val="00716E97"/>
    <w:rsid w:val="0071726C"/>
    <w:rsid w:val="00720048"/>
    <w:rsid w:val="007201C8"/>
    <w:rsid w:val="007205E0"/>
    <w:rsid w:val="00720B79"/>
    <w:rsid w:val="00720C79"/>
    <w:rsid w:val="00720DBA"/>
    <w:rsid w:val="00721298"/>
    <w:rsid w:val="007212C3"/>
    <w:rsid w:val="00721AAC"/>
    <w:rsid w:val="00721B38"/>
    <w:rsid w:val="00721C4D"/>
    <w:rsid w:val="00721D85"/>
    <w:rsid w:val="00722103"/>
    <w:rsid w:val="00722335"/>
    <w:rsid w:val="007225D6"/>
    <w:rsid w:val="00722798"/>
    <w:rsid w:val="007228FD"/>
    <w:rsid w:val="00722D40"/>
    <w:rsid w:val="00722E70"/>
    <w:rsid w:val="00723011"/>
    <w:rsid w:val="007233AC"/>
    <w:rsid w:val="00723515"/>
    <w:rsid w:val="00723846"/>
    <w:rsid w:val="00723BAD"/>
    <w:rsid w:val="00723D7B"/>
    <w:rsid w:val="00723E2E"/>
    <w:rsid w:val="00724123"/>
    <w:rsid w:val="00724590"/>
    <w:rsid w:val="00724818"/>
    <w:rsid w:val="00724AB5"/>
    <w:rsid w:val="00724B05"/>
    <w:rsid w:val="007251AB"/>
    <w:rsid w:val="007258DD"/>
    <w:rsid w:val="00725EEB"/>
    <w:rsid w:val="00726256"/>
    <w:rsid w:val="0072646E"/>
    <w:rsid w:val="0072648F"/>
    <w:rsid w:val="0072716C"/>
    <w:rsid w:val="00727D14"/>
    <w:rsid w:val="00730012"/>
    <w:rsid w:val="0073001A"/>
    <w:rsid w:val="00730291"/>
    <w:rsid w:val="00730B58"/>
    <w:rsid w:val="00730B9F"/>
    <w:rsid w:val="00730BD8"/>
    <w:rsid w:val="00730C9B"/>
    <w:rsid w:val="00730E10"/>
    <w:rsid w:val="00730FC0"/>
    <w:rsid w:val="007314AF"/>
    <w:rsid w:val="0073153D"/>
    <w:rsid w:val="0073170B"/>
    <w:rsid w:val="00731D43"/>
    <w:rsid w:val="00732064"/>
    <w:rsid w:val="007320F5"/>
    <w:rsid w:val="00732101"/>
    <w:rsid w:val="00732248"/>
    <w:rsid w:val="00732501"/>
    <w:rsid w:val="00732572"/>
    <w:rsid w:val="00732A01"/>
    <w:rsid w:val="00732B82"/>
    <w:rsid w:val="00732FA1"/>
    <w:rsid w:val="007334AA"/>
    <w:rsid w:val="0073362E"/>
    <w:rsid w:val="007336AA"/>
    <w:rsid w:val="007336E6"/>
    <w:rsid w:val="0073376C"/>
    <w:rsid w:val="00733B63"/>
    <w:rsid w:val="00733B67"/>
    <w:rsid w:val="00733DAE"/>
    <w:rsid w:val="00733EF9"/>
    <w:rsid w:val="0073409B"/>
    <w:rsid w:val="0073420E"/>
    <w:rsid w:val="007342BC"/>
    <w:rsid w:val="007344DC"/>
    <w:rsid w:val="007346C8"/>
    <w:rsid w:val="007347EB"/>
    <w:rsid w:val="00734A20"/>
    <w:rsid w:val="00734D5C"/>
    <w:rsid w:val="007355A4"/>
    <w:rsid w:val="0073567C"/>
    <w:rsid w:val="007356B8"/>
    <w:rsid w:val="00735865"/>
    <w:rsid w:val="007360EF"/>
    <w:rsid w:val="00736540"/>
    <w:rsid w:val="007366B6"/>
    <w:rsid w:val="00736A31"/>
    <w:rsid w:val="007372E6"/>
    <w:rsid w:val="007375AB"/>
    <w:rsid w:val="00737A03"/>
    <w:rsid w:val="00737B02"/>
    <w:rsid w:val="0074015E"/>
    <w:rsid w:val="00740242"/>
    <w:rsid w:val="007405ED"/>
    <w:rsid w:val="00740BD5"/>
    <w:rsid w:val="00740EC3"/>
    <w:rsid w:val="0074138E"/>
    <w:rsid w:val="00741A4D"/>
    <w:rsid w:val="00741B23"/>
    <w:rsid w:val="00741B5D"/>
    <w:rsid w:val="00741CA0"/>
    <w:rsid w:val="00741D27"/>
    <w:rsid w:val="00741F7F"/>
    <w:rsid w:val="0074214C"/>
    <w:rsid w:val="00742334"/>
    <w:rsid w:val="007425DF"/>
    <w:rsid w:val="00742AD7"/>
    <w:rsid w:val="00742F12"/>
    <w:rsid w:val="007431A4"/>
    <w:rsid w:val="0074368A"/>
    <w:rsid w:val="0074392A"/>
    <w:rsid w:val="00743E2B"/>
    <w:rsid w:val="00744117"/>
    <w:rsid w:val="0074442A"/>
    <w:rsid w:val="00744AE0"/>
    <w:rsid w:val="00744BB5"/>
    <w:rsid w:val="00744CD0"/>
    <w:rsid w:val="00744DAD"/>
    <w:rsid w:val="00744E3E"/>
    <w:rsid w:val="00745008"/>
    <w:rsid w:val="0074508B"/>
    <w:rsid w:val="00745323"/>
    <w:rsid w:val="00745573"/>
    <w:rsid w:val="00745CCC"/>
    <w:rsid w:val="00745EEC"/>
    <w:rsid w:val="007462D7"/>
    <w:rsid w:val="0074729A"/>
    <w:rsid w:val="00747508"/>
    <w:rsid w:val="00747602"/>
    <w:rsid w:val="007476D6"/>
    <w:rsid w:val="007478B1"/>
    <w:rsid w:val="00747947"/>
    <w:rsid w:val="00747A14"/>
    <w:rsid w:val="00747C21"/>
    <w:rsid w:val="0075048F"/>
    <w:rsid w:val="007508CD"/>
    <w:rsid w:val="007509A9"/>
    <w:rsid w:val="00750A35"/>
    <w:rsid w:val="00750BCF"/>
    <w:rsid w:val="00750ED8"/>
    <w:rsid w:val="00751269"/>
    <w:rsid w:val="0075129C"/>
    <w:rsid w:val="00751766"/>
    <w:rsid w:val="0075182B"/>
    <w:rsid w:val="007518F3"/>
    <w:rsid w:val="00751D0D"/>
    <w:rsid w:val="00751EC1"/>
    <w:rsid w:val="0075201C"/>
    <w:rsid w:val="00752364"/>
    <w:rsid w:val="007528C5"/>
    <w:rsid w:val="00752C66"/>
    <w:rsid w:val="007530A4"/>
    <w:rsid w:val="007532A0"/>
    <w:rsid w:val="007536AF"/>
    <w:rsid w:val="007538EB"/>
    <w:rsid w:val="00753A45"/>
    <w:rsid w:val="0075416E"/>
    <w:rsid w:val="00754819"/>
    <w:rsid w:val="00754A84"/>
    <w:rsid w:val="00754E52"/>
    <w:rsid w:val="00755510"/>
    <w:rsid w:val="00755DD0"/>
    <w:rsid w:val="00755F14"/>
    <w:rsid w:val="0075691F"/>
    <w:rsid w:val="00756B0A"/>
    <w:rsid w:val="00757116"/>
    <w:rsid w:val="0075728D"/>
    <w:rsid w:val="007576D0"/>
    <w:rsid w:val="00757B88"/>
    <w:rsid w:val="00757BB6"/>
    <w:rsid w:val="0076000E"/>
    <w:rsid w:val="00760E07"/>
    <w:rsid w:val="00761041"/>
    <w:rsid w:val="007611F8"/>
    <w:rsid w:val="00761266"/>
    <w:rsid w:val="0076127B"/>
    <w:rsid w:val="0076129B"/>
    <w:rsid w:val="007614ED"/>
    <w:rsid w:val="007616DC"/>
    <w:rsid w:val="00761EB4"/>
    <w:rsid w:val="00762960"/>
    <w:rsid w:val="00762D0C"/>
    <w:rsid w:val="00763A49"/>
    <w:rsid w:val="00763E6B"/>
    <w:rsid w:val="00763F7A"/>
    <w:rsid w:val="00764848"/>
    <w:rsid w:val="00764A8D"/>
    <w:rsid w:val="00765229"/>
    <w:rsid w:val="0076582F"/>
    <w:rsid w:val="0076598E"/>
    <w:rsid w:val="0076670F"/>
    <w:rsid w:val="0076681B"/>
    <w:rsid w:val="00766DFC"/>
    <w:rsid w:val="007677CB"/>
    <w:rsid w:val="007677CC"/>
    <w:rsid w:val="00767AC2"/>
    <w:rsid w:val="00767EDC"/>
    <w:rsid w:val="00770080"/>
    <w:rsid w:val="0077016C"/>
    <w:rsid w:val="00770304"/>
    <w:rsid w:val="0077069A"/>
    <w:rsid w:val="007707FD"/>
    <w:rsid w:val="00770B0C"/>
    <w:rsid w:val="00771163"/>
    <w:rsid w:val="007719E4"/>
    <w:rsid w:val="00771AF1"/>
    <w:rsid w:val="00771FB7"/>
    <w:rsid w:val="00772146"/>
    <w:rsid w:val="0077232A"/>
    <w:rsid w:val="00772520"/>
    <w:rsid w:val="00772A82"/>
    <w:rsid w:val="00772C65"/>
    <w:rsid w:val="00772E4F"/>
    <w:rsid w:val="0077323D"/>
    <w:rsid w:val="00773430"/>
    <w:rsid w:val="00773714"/>
    <w:rsid w:val="00773737"/>
    <w:rsid w:val="00773740"/>
    <w:rsid w:val="0077384B"/>
    <w:rsid w:val="00773854"/>
    <w:rsid w:val="00774103"/>
    <w:rsid w:val="00774117"/>
    <w:rsid w:val="007742D4"/>
    <w:rsid w:val="00774535"/>
    <w:rsid w:val="00774603"/>
    <w:rsid w:val="0077469D"/>
    <w:rsid w:val="00774DA5"/>
    <w:rsid w:val="00774E0B"/>
    <w:rsid w:val="00775062"/>
    <w:rsid w:val="00775221"/>
    <w:rsid w:val="00775633"/>
    <w:rsid w:val="007757DC"/>
    <w:rsid w:val="00775FE0"/>
    <w:rsid w:val="007761B8"/>
    <w:rsid w:val="00776434"/>
    <w:rsid w:val="007765AE"/>
    <w:rsid w:val="00776862"/>
    <w:rsid w:val="00776A7B"/>
    <w:rsid w:val="00776DAE"/>
    <w:rsid w:val="00776EA2"/>
    <w:rsid w:val="0077762B"/>
    <w:rsid w:val="00777941"/>
    <w:rsid w:val="00777B9E"/>
    <w:rsid w:val="00777F72"/>
    <w:rsid w:val="00777F90"/>
    <w:rsid w:val="0078021F"/>
    <w:rsid w:val="00780849"/>
    <w:rsid w:val="007808F8"/>
    <w:rsid w:val="00780BD3"/>
    <w:rsid w:val="00780D6E"/>
    <w:rsid w:val="00780E6A"/>
    <w:rsid w:val="00780FFE"/>
    <w:rsid w:val="007818DD"/>
    <w:rsid w:val="00781D0B"/>
    <w:rsid w:val="00781F7E"/>
    <w:rsid w:val="0078200D"/>
    <w:rsid w:val="00782340"/>
    <w:rsid w:val="007825DC"/>
    <w:rsid w:val="00782745"/>
    <w:rsid w:val="00782914"/>
    <w:rsid w:val="00783216"/>
    <w:rsid w:val="0078324B"/>
    <w:rsid w:val="00783BE6"/>
    <w:rsid w:val="007843E8"/>
    <w:rsid w:val="00785448"/>
    <w:rsid w:val="007857DE"/>
    <w:rsid w:val="0078613F"/>
    <w:rsid w:val="00786B32"/>
    <w:rsid w:val="00786D6D"/>
    <w:rsid w:val="007870D7"/>
    <w:rsid w:val="007878EC"/>
    <w:rsid w:val="0078790A"/>
    <w:rsid w:val="0079007F"/>
    <w:rsid w:val="00790571"/>
    <w:rsid w:val="00790672"/>
    <w:rsid w:val="007910D4"/>
    <w:rsid w:val="00791176"/>
    <w:rsid w:val="00791498"/>
    <w:rsid w:val="0079165C"/>
    <w:rsid w:val="00791B1A"/>
    <w:rsid w:val="0079215B"/>
    <w:rsid w:val="007923CB"/>
    <w:rsid w:val="007925A1"/>
    <w:rsid w:val="007928C4"/>
    <w:rsid w:val="00792DDC"/>
    <w:rsid w:val="00792F75"/>
    <w:rsid w:val="0079341E"/>
    <w:rsid w:val="0079347B"/>
    <w:rsid w:val="007939FF"/>
    <w:rsid w:val="00793AFA"/>
    <w:rsid w:val="007942B3"/>
    <w:rsid w:val="007949ED"/>
    <w:rsid w:val="00794C2A"/>
    <w:rsid w:val="00794DEE"/>
    <w:rsid w:val="00795190"/>
    <w:rsid w:val="007951E7"/>
    <w:rsid w:val="00795689"/>
    <w:rsid w:val="00795755"/>
    <w:rsid w:val="00795872"/>
    <w:rsid w:val="0079590F"/>
    <w:rsid w:val="00795F0A"/>
    <w:rsid w:val="00795F92"/>
    <w:rsid w:val="007962F4"/>
    <w:rsid w:val="00796609"/>
    <w:rsid w:val="0079660A"/>
    <w:rsid w:val="00796F20"/>
    <w:rsid w:val="00797123"/>
    <w:rsid w:val="00797127"/>
    <w:rsid w:val="00797459"/>
    <w:rsid w:val="007979D6"/>
    <w:rsid w:val="00797FBB"/>
    <w:rsid w:val="007A010A"/>
    <w:rsid w:val="007A0604"/>
    <w:rsid w:val="007A0972"/>
    <w:rsid w:val="007A0C40"/>
    <w:rsid w:val="007A1538"/>
    <w:rsid w:val="007A16D9"/>
    <w:rsid w:val="007A17DC"/>
    <w:rsid w:val="007A1AFD"/>
    <w:rsid w:val="007A1E6E"/>
    <w:rsid w:val="007A1EAF"/>
    <w:rsid w:val="007A202F"/>
    <w:rsid w:val="007A225E"/>
    <w:rsid w:val="007A22D2"/>
    <w:rsid w:val="007A2357"/>
    <w:rsid w:val="007A24B7"/>
    <w:rsid w:val="007A2726"/>
    <w:rsid w:val="007A2B59"/>
    <w:rsid w:val="007A2BA0"/>
    <w:rsid w:val="007A30EE"/>
    <w:rsid w:val="007A346F"/>
    <w:rsid w:val="007A35A5"/>
    <w:rsid w:val="007A38BF"/>
    <w:rsid w:val="007A38D0"/>
    <w:rsid w:val="007A3BE1"/>
    <w:rsid w:val="007A3CC3"/>
    <w:rsid w:val="007A3D4E"/>
    <w:rsid w:val="007A42BE"/>
    <w:rsid w:val="007A4322"/>
    <w:rsid w:val="007A4358"/>
    <w:rsid w:val="007A4440"/>
    <w:rsid w:val="007A4978"/>
    <w:rsid w:val="007A4F24"/>
    <w:rsid w:val="007A5044"/>
    <w:rsid w:val="007A520B"/>
    <w:rsid w:val="007A52F7"/>
    <w:rsid w:val="007A5569"/>
    <w:rsid w:val="007A55A6"/>
    <w:rsid w:val="007A5785"/>
    <w:rsid w:val="007A5843"/>
    <w:rsid w:val="007A59B0"/>
    <w:rsid w:val="007A6066"/>
    <w:rsid w:val="007A65DB"/>
    <w:rsid w:val="007A67E1"/>
    <w:rsid w:val="007A70A7"/>
    <w:rsid w:val="007A7637"/>
    <w:rsid w:val="007A79C4"/>
    <w:rsid w:val="007A7DB2"/>
    <w:rsid w:val="007B00B1"/>
    <w:rsid w:val="007B00D6"/>
    <w:rsid w:val="007B0110"/>
    <w:rsid w:val="007B069A"/>
    <w:rsid w:val="007B0B33"/>
    <w:rsid w:val="007B0D8A"/>
    <w:rsid w:val="007B0F38"/>
    <w:rsid w:val="007B1322"/>
    <w:rsid w:val="007B16A3"/>
    <w:rsid w:val="007B192F"/>
    <w:rsid w:val="007B20E6"/>
    <w:rsid w:val="007B27E1"/>
    <w:rsid w:val="007B2D12"/>
    <w:rsid w:val="007B31BD"/>
    <w:rsid w:val="007B32E9"/>
    <w:rsid w:val="007B35E6"/>
    <w:rsid w:val="007B399E"/>
    <w:rsid w:val="007B3AD9"/>
    <w:rsid w:val="007B3AFF"/>
    <w:rsid w:val="007B4063"/>
    <w:rsid w:val="007B407A"/>
    <w:rsid w:val="007B422F"/>
    <w:rsid w:val="007B439B"/>
    <w:rsid w:val="007B46CE"/>
    <w:rsid w:val="007B47EB"/>
    <w:rsid w:val="007B4A37"/>
    <w:rsid w:val="007B4F33"/>
    <w:rsid w:val="007B5675"/>
    <w:rsid w:val="007B5DC1"/>
    <w:rsid w:val="007B6583"/>
    <w:rsid w:val="007B662E"/>
    <w:rsid w:val="007B6955"/>
    <w:rsid w:val="007B6962"/>
    <w:rsid w:val="007B6AF4"/>
    <w:rsid w:val="007B6D9D"/>
    <w:rsid w:val="007B6DC8"/>
    <w:rsid w:val="007B7120"/>
    <w:rsid w:val="007B715F"/>
    <w:rsid w:val="007B75E8"/>
    <w:rsid w:val="007B7680"/>
    <w:rsid w:val="007B7722"/>
    <w:rsid w:val="007B7EF4"/>
    <w:rsid w:val="007C047C"/>
    <w:rsid w:val="007C087A"/>
    <w:rsid w:val="007C0A4E"/>
    <w:rsid w:val="007C1227"/>
    <w:rsid w:val="007C1363"/>
    <w:rsid w:val="007C17A6"/>
    <w:rsid w:val="007C1FA4"/>
    <w:rsid w:val="007C2004"/>
    <w:rsid w:val="007C2049"/>
    <w:rsid w:val="007C25FB"/>
    <w:rsid w:val="007C2784"/>
    <w:rsid w:val="007C28F3"/>
    <w:rsid w:val="007C2A07"/>
    <w:rsid w:val="007C2AA3"/>
    <w:rsid w:val="007C357E"/>
    <w:rsid w:val="007C372C"/>
    <w:rsid w:val="007C3750"/>
    <w:rsid w:val="007C37F0"/>
    <w:rsid w:val="007C402F"/>
    <w:rsid w:val="007C422B"/>
    <w:rsid w:val="007C4280"/>
    <w:rsid w:val="007C448E"/>
    <w:rsid w:val="007C45EB"/>
    <w:rsid w:val="007C4B0C"/>
    <w:rsid w:val="007C4B91"/>
    <w:rsid w:val="007C4C96"/>
    <w:rsid w:val="007C4F72"/>
    <w:rsid w:val="007C5C75"/>
    <w:rsid w:val="007C5E42"/>
    <w:rsid w:val="007C5EC7"/>
    <w:rsid w:val="007C6546"/>
    <w:rsid w:val="007C7400"/>
    <w:rsid w:val="007C744D"/>
    <w:rsid w:val="007C76C7"/>
    <w:rsid w:val="007C79A7"/>
    <w:rsid w:val="007C7B27"/>
    <w:rsid w:val="007C7B63"/>
    <w:rsid w:val="007D0010"/>
    <w:rsid w:val="007D02AA"/>
    <w:rsid w:val="007D09BE"/>
    <w:rsid w:val="007D0A4C"/>
    <w:rsid w:val="007D1418"/>
    <w:rsid w:val="007D164D"/>
    <w:rsid w:val="007D167F"/>
    <w:rsid w:val="007D246A"/>
    <w:rsid w:val="007D2592"/>
    <w:rsid w:val="007D2864"/>
    <w:rsid w:val="007D28EF"/>
    <w:rsid w:val="007D2E8F"/>
    <w:rsid w:val="007D2EB4"/>
    <w:rsid w:val="007D320C"/>
    <w:rsid w:val="007D3941"/>
    <w:rsid w:val="007D3C51"/>
    <w:rsid w:val="007D3D54"/>
    <w:rsid w:val="007D47F2"/>
    <w:rsid w:val="007D4870"/>
    <w:rsid w:val="007D492A"/>
    <w:rsid w:val="007D4B89"/>
    <w:rsid w:val="007D511D"/>
    <w:rsid w:val="007D517A"/>
    <w:rsid w:val="007D540B"/>
    <w:rsid w:val="007D5414"/>
    <w:rsid w:val="007D5594"/>
    <w:rsid w:val="007D56C4"/>
    <w:rsid w:val="007D59FA"/>
    <w:rsid w:val="007D5C79"/>
    <w:rsid w:val="007D61EA"/>
    <w:rsid w:val="007D646B"/>
    <w:rsid w:val="007D67A4"/>
    <w:rsid w:val="007D7158"/>
    <w:rsid w:val="007D71B9"/>
    <w:rsid w:val="007D7271"/>
    <w:rsid w:val="007D740B"/>
    <w:rsid w:val="007D74A6"/>
    <w:rsid w:val="007D74DF"/>
    <w:rsid w:val="007D7595"/>
    <w:rsid w:val="007D77A3"/>
    <w:rsid w:val="007D7E9B"/>
    <w:rsid w:val="007E0050"/>
    <w:rsid w:val="007E0870"/>
    <w:rsid w:val="007E0DC1"/>
    <w:rsid w:val="007E128D"/>
    <w:rsid w:val="007E14B5"/>
    <w:rsid w:val="007E151B"/>
    <w:rsid w:val="007E1938"/>
    <w:rsid w:val="007E19EB"/>
    <w:rsid w:val="007E1BA2"/>
    <w:rsid w:val="007E205E"/>
    <w:rsid w:val="007E23E7"/>
    <w:rsid w:val="007E2B98"/>
    <w:rsid w:val="007E2ED2"/>
    <w:rsid w:val="007E2F52"/>
    <w:rsid w:val="007E3374"/>
    <w:rsid w:val="007E35C7"/>
    <w:rsid w:val="007E37BD"/>
    <w:rsid w:val="007E3CEF"/>
    <w:rsid w:val="007E3E94"/>
    <w:rsid w:val="007E3E9F"/>
    <w:rsid w:val="007E439B"/>
    <w:rsid w:val="007E4901"/>
    <w:rsid w:val="007E49A7"/>
    <w:rsid w:val="007E502D"/>
    <w:rsid w:val="007E5124"/>
    <w:rsid w:val="007E5163"/>
    <w:rsid w:val="007E5637"/>
    <w:rsid w:val="007E5724"/>
    <w:rsid w:val="007E5B3E"/>
    <w:rsid w:val="007E5D68"/>
    <w:rsid w:val="007E5E18"/>
    <w:rsid w:val="007E63A9"/>
    <w:rsid w:val="007E6400"/>
    <w:rsid w:val="007E654B"/>
    <w:rsid w:val="007E69F1"/>
    <w:rsid w:val="007E6BF8"/>
    <w:rsid w:val="007E6C1B"/>
    <w:rsid w:val="007E71D0"/>
    <w:rsid w:val="007E73B9"/>
    <w:rsid w:val="007E7642"/>
    <w:rsid w:val="007E7679"/>
    <w:rsid w:val="007E789B"/>
    <w:rsid w:val="007E7C92"/>
    <w:rsid w:val="007E7E5A"/>
    <w:rsid w:val="007E7F64"/>
    <w:rsid w:val="007F011D"/>
    <w:rsid w:val="007F0B1D"/>
    <w:rsid w:val="007F0BE9"/>
    <w:rsid w:val="007F11D6"/>
    <w:rsid w:val="007F1417"/>
    <w:rsid w:val="007F14F9"/>
    <w:rsid w:val="007F16BC"/>
    <w:rsid w:val="007F1DC6"/>
    <w:rsid w:val="007F1F54"/>
    <w:rsid w:val="007F20A5"/>
    <w:rsid w:val="007F231D"/>
    <w:rsid w:val="007F2941"/>
    <w:rsid w:val="007F2A05"/>
    <w:rsid w:val="007F304B"/>
    <w:rsid w:val="007F3462"/>
    <w:rsid w:val="007F43ED"/>
    <w:rsid w:val="007F4ACC"/>
    <w:rsid w:val="007F4C48"/>
    <w:rsid w:val="007F4E35"/>
    <w:rsid w:val="007F5030"/>
    <w:rsid w:val="007F5168"/>
    <w:rsid w:val="007F52AA"/>
    <w:rsid w:val="007F5493"/>
    <w:rsid w:val="007F557D"/>
    <w:rsid w:val="007F571D"/>
    <w:rsid w:val="007F5923"/>
    <w:rsid w:val="007F5A74"/>
    <w:rsid w:val="007F5D8C"/>
    <w:rsid w:val="007F5ED2"/>
    <w:rsid w:val="007F6068"/>
    <w:rsid w:val="007F63E6"/>
    <w:rsid w:val="007F6B4E"/>
    <w:rsid w:val="007F6D43"/>
    <w:rsid w:val="007F746C"/>
    <w:rsid w:val="007F7679"/>
    <w:rsid w:val="007F7A49"/>
    <w:rsid w:val="007F7CAA"/>
    <w:rsid w:val="008006A1"/>
    <w:rsid w:val="00800700"/>
    <w:rsid w:val="0080084F"/>
    <w:rsid w:val="00801779"/>
    <w:rsid w:val="008019AB"/>
    <w:rsid w:val="00801BAF"/>
    <w:rsid w:val="00801C87"/>
    <w:rsid w:val="008020A4"/>
    <w:rsid w:val="00802333"/>
    <w:rsid w:val="00802822"/>
    <w:rsid w:val="00802D12"/>
    <w:rsid w:val="00802DCE"/>
    <w:rsid w:val="00803220"/>
    <w:rsid w:val="0080355E"/>
    <w:rsid w:val="00803C50"/>
    <w:rsid w:val="00804107"/>
    <w:rsid w:val="008041CD"/>
    <w:rsid w:val="0080478C"/>
    <w:rsid w:val="00804F39"/>
    <w:rsid w:val="00804F6C"/>
    <w:rsid w:val="0080507E"/>
    <w:rsid w:val="0080561F"/>
    <w:rsid w:val="00805A4D"/>
    <w:rsid w:val="00805BCE"/>
    <w:rsid w:val="00805D18"/>
    <w:rsid w:val="008063ED"/>
    <w:rsid w:val="00806433"/>
    <w:rsid w:val="00806A1D"/>
    <w:rsid w:val="00806B95"/>
    <w:rsid w:val="00806E2A"/>
    <w:rsid w:val="00807040"/>
    <w:rsid w:val="008070D6"/>
    <w:rsid w:val="00807655"/>
    <w:rsid w:val="00807BD8"/>
    <w:rsid w:val="00807DC1"/>
    <w:rsid w:val="0081019D"/>
    <w:rsid w:val="008102F8"/>
    <w:rsid w:val="00810577"/>
    <w:rsid w:val="00810A10"/>
    <w:rsid w:val="00811064"/>
    <w:rsid w:val="00811283"/>
    <w:rsid w:val="008114EB"/>
    <w:rsid w:val="0081151E"/>
    <w:rsid w:val="008122CC"/>
    <w:rsid w:val="00812445"/>
    <w:rsid w:val="008129C6"/>
    <w:rsid w:val="00812B02"/>
    <w:rsid w:val="00812BFE"/>
    <w:rsid w:val="00812E22"/>
    <w:rsid w:val="00812E2A"/>
    <w:rsid w:val="00813133"/>
    <w:rsid w:val="00814EC0"/>
    <w:rsid w:val="00815322"/>
    <w:rsid w:val="0081555A"/>
    <w:rsid w:val="008155EF"/>
    <w:rsid w:val="00815C75"/>
    <w:rsid w:val="00815CFD"/>
    <w:rsid w:val="008162D8"/>
    <w:rsid w:val="0081665F"/>
    <w:rsid w:val="00816D5B"/>
    <w:rsid w:val="00816FB7"/>
    <w:rsid w:val="008170D6"/>
    <w:rsid w:val="00817563"/>
    <w:rsid w:val="008179B8"/>
    <w:rsid w:val="00817C0F"/>
    <w:rsid w:val="00820677"/>
    <w:rsid w:val="00820985"/>
    <w:rsid w:val="00820DC8"/>
    <w:rsid w:val="00820EE0"/>
    <w:rsid w:val="0082109B"/>
    <w:rsid w:val="008210E2"/>
    <w:rsid w:val="008213FC"/>
    <w:rsid w:val="008218D5"/>
    <w:rsid w:val="00821A19"/>
    <w:rsid w:val="00821B49"/>
    <w:rsid w:val="00821B53"/>
    <w:rsid w:val="0082203D"/>
    <w:rsid w:val="008222D4"/>
    <w:rsid w:val="00822586"/>
    <w:rsid w:val="00822ACE"/>
    <w:rsid w:val="00823101"/>
    <w:rsid w:val="008234AB"/>
    <w:rsid w:val="008236BB"/>
    <w:rsid w:val="0082381C"/>
    <w:rsid w:val="00824369"/>
    <w:rsid w:val="008246F9"/>
    <w:rsid w:val="00824818"/>
    <w:rsid w:val="0082498B"/>
    <w:rsid w:val="00824A20"/>
    <w:rsid w:val="00824B2A"/>
    <w:rsid w:val="00825456"/>
    <w:rsid w:val="008257ED"/>
    <w:rsid w:val="00825923"/>
    <w:rsid w:val="00825AA1"/>
    <w:rsid w:val="00825E57"/>
    <w:rsid w:val="00826181"/>
    <w:rsid w:val="0082648B"/>
    <w:rsid w:val="00826592"/>
    <w:rsid w:val="0082669D"/>
    <w:rsid w:val="00826AE7"/>
    <w:rsid w:val="00826CCC"/>
    <w:rsid w:val="00826E9D"/>
    <w:rsid w:val="00827598"/>
    <w:rsid w:val="00827670"/>
    <w:rsid w:val="00827EC1"/>
    <w:rsid w:val="008300C8"/>
    <w:rsid w:val="0083010D"/>
    <w:rsid w:val="00830342"/>
    <w:rsid w:val="00830A72"/>
    <w:rsid w:val="00830C8F"/>
    <w:rsid w:val="00831242"/>
    <w:rsid w:val="00831492"/>
    <w:rsid w:val="00831A2A"/>
    <w:rsid w:val="00831EFB"/>
    <w:rsid w:val="00831FDD"/>
    <w:rsid w:val="00832023"/>
    <w:rsid w:val="008323A3"/>
    <w:rsid w:val="00832459"/>
    <w:rsid w:val="00832950"/>
    <w:rsid w:val="00832A0A"/>
    <w:rsid w:val="00833442"/>
    <w:rsid w:val="00833462"/>
    <w:rsid w:val="008336C4"/>
    <w:rsid w:val="00833722"/>
    <w:rsid w:val="008338CF"/>
    <w:rsid w:val="0083439C"/>
    <w:rsid w:val="00834551"/>
    <w:rsid w:val="008349CF"/>
    <w:rsid w:val="00834CE6"/>
    <w:rsid w:val="00834E0F"/>
    <w:rsid w:val="00834F6F"/>
    <w:rsid w:val="00834FC0"/>
    <w:rsid w:val="0083512A"/>
    <w:rsid w:val="0083550D"/>
    <w:rsid w:val="0083574E"/>
    <w:rsid w:val="008357F6"/>
    <w:rsid w:val="008357FF"/>
    <w:rsid w:val="00835B40"/>
    <w:rsid w:val="00836097"/>
    <w:rsid w:val="008361C6"/>
    <w:rsid w:val="008365DB"/>
    <w:rsid w:val="008368EE"/>
    <w:rsid w:val="00836A0B"/>
    <w:rsid w:val="00836C89"/>
    <w:rsid w:val="00836EC1"/>
    <w:rsid w:val="00837074"/>
    <w:rsid w:val="0083754A"/>
    <w:rsid w:val="00837D32"/>
    <w:rsid w:val="008400CA"/>
    <w:rsid w:val="008402B3"/>
    <w:rsid w:val="00840708"/>
    <w:rsid w:val="00840D8C"/>
    <w:rsid w:val="00840E72"/>
    <w:rsid w:val="00840F00"/>
    <w:rsid w:val="0084109A"/>
    <w:rsid w:val="00841518"/>
    <w:rsid w:val="008416ED"/>
    <w:rsid w:val="00841870"/>
    <w:rsid w:val="00841AD0"/>
    <w:rsid w:val="00841D07"/>
    <w:rsid w:val="00841F91"/>
    <w:rsid w:val="00842128"/>
    <w:rsid w:val="008423A6"/>
    <w:rsid w:val="008427E0"/>
    <w:rsid w:val="008434AE"/>
    <w:rsid w:val="00843C76"/>
    <w:rsid w:val="00844201"/>
    <w:rsid w:val="00844384"/>
    <w:rsid w:val="00844821"/>
    <w:rsid w:val="00844AA5"/>
    <w:rsid w:val="008453A5"/>
    <w:rsid w:val="00845454"/>
    <w:rsid w:val="00845748"/>
    <w:rsid w:val="0084586B"/>
    <w:rsid w:val="008458BE"/>
    <w:rsid w:val="00846732"/>
    <w:rsid w:val="00846CEB"/>
    <w:rsid w:val="00847955"/>
    <w:rsid w:val="00847DE3"/>
    <w:rsid w:val="00850955"/>
    <w:rsid w:val="00850DBB"/>
    <w:rsid w:val="00850E1D"/>
    <w:rsid w:val="00850E87"/>
    <w:rsid w:val="00850F04"/>
    <w:rsid w:val="0085128A"/>
    <w:rsid w:val="0085143D"/>
    <w:rsid w:val="008514BD"/>
    <w:rsid w:val="008517DF"/>
    <w:rsid w:val="008518BD"/>
    <w:rsid w:val="00851CFF"/>
    <w:rsid w:val="00851FBF"/>
    <w:rsid w:val="00852238"/>
    <w:rsid w:val="00852451"/>
    <w:rsid w:val="00852A94"/>
    <w:rsid w:val="00852B51"/>
    <w:rsid w:val="00853084"/>
    <w:rsid w:val="00853420"/>
    <w:rsid w:val="00853EB1"/>
    <w:rsid w:val="00854275"/>
    <w:rsid w:val="00854516"/>
    <w:rsid w:val="00855046"/>
    <w:rsid w:val="008551C0"/>
    <w:rsid w:val="0085527B"/>
    <w:rsid w:val="00855423"/>
    <w:rsid w:val="00855426"/>
    <w:rsid w:val="00855BF0"/>
    <w:rsid w:val="00855C8E"/>
    <w:rsid w:val="00855F9D"/>
    <w:rsid w:val="0085617E"/>
    <w:rsid w:val="00856467"/>
    <w:rsid w:val="0085691A"/>
    <w:rsid w:val="00856D97"/>
    <w:rsid w:val="00857653"/>
    <w:rsid w:val="008576F5"/>
    <w:rsid w:val="00857CF4"/>
    <w:rsid w:val="00860016"/>
    <w:rsid w:val="008603D1"/>
    <w:rsid w:val="008603EB"/>
    <w:rsid w:val="0086053D"/>
    <w:rsid w:val="00860692"/>
    <w:rsid w:val="00860E9B"/>
    <w:rsid w:val="00861378"/>
    <w:rsid w:val="0086180A"/>
    <w:rsid w:val="00861A68"/>
    <w:rsid w:val="00861C56"/>
    <w:rsid w:val="00861C5F"/>
    <w:rsid w:val="00861D8A"/>
    <w:rsid w:val="00861DDB"/>
    <w:rsid w:val="00862777"/>
    <w:rsid w:val="00862D4E"/>
    <w:rsid w:val="00862F51"/>
    <w:rsid w:val="0086333D"/>
    <w:rsid w:val="00863A0D"/>
    <w:rsid w:val="00863CCC"/>
    <w:rsid w:val="00863D55"/>
    <w:rsid w:val="00863D7E"/>
    <w:rsid w:val="00864470"/>
    <w:rsid w:val="008646ED"/>
    <w:rsid w:val="00864B19"/>
    <w:rsid w:val="00864BE5"/>
    <w:rsid w:val="00864D62"/>
    <w:rsid w:val="00864D63"/>
    <w:rsid w:val="0086530D"/>
    <w:rsid w:val="00865319"/>
    <w:rsid w:val="00865E2A"/>
    <w:rsid w:val="00865F70"/>
    <w:rsid w:val="0086630C"/>
    <w:rsid w:val="0086683D"/>
    <w:rsid w:val="00866AE6"/>
    <w:rsid w:val="00866CA6"/>
    <w:rsid w:val="008670E3"/>
    <w:rsid w:val="008670E8"/>
    <w:rsid w:val="008671ED"/>
    <w:rsid w:val="00867A18"/>
    <w:rsid w:val="00867D8C"/>
    <w:rsid w:val="0087022B"/>
    <w:rsid w:val="00870F64"/>
    <w:rsid w:val="008721E1"/>
    <w:rsid w:val="00872438"/>
    <w:rsid w:val="00872570"/>
    <w:rsid w:val="00872824"/>
    <w:rsid w:val="00872857"/>
    <w:rsid w:val="00872D25"/>
    <w:rsid w:val="00872EBE"/>
    <w:rsid w:val="00873303"/>
    <w:rsid w:val="00873352"/>
    <w:rsid w:val="00873370"/>
    <w:rsid w:val="0087375A"/>
    <w:rsid w:val="00873881"/>
    <w:rsid w:val="00873BDF"/>
    <w:rsid w:val="00873CF7"/>
    <w:rsid w:val="00873EC8"/>
    <w:rsid w:val="0087402C"/>
    <w:rsid w:val="0087427B"/>
    <w:rsid w:val="00874745"/>
    <w:rsid w:val="00874A09"/>
    <w:rsid w:val="00874BA1"/>
    <w:rsid w:val="00874EFB"/>
    <w:rsid w:val="008751C6"/>
    <w:rsid w:val="008751C8"/>
    <w:rsid w:val="008752D0"/>
    <w:rsid w:val="008755F1"/>
    <w:rsid w:val="008757C0"/>
    <w:rsid w:val="00875854"/>
    <w:rsid w:val="00875928"/>
    <w:rsid w:val="00875D79"/>
    <w:rsid w:val="0087637E"/>
    <w:rsid w:val="008768D6"/>
    <w:rsid w:val="00876971"/>
    <w:rsid w:val="00876A8C"/>
    <w:rsid w:val="00876C83"/>
    <w:rsid w:val="00876D0D"/>
    <w:rsid w:val="00876E4E"/>
    <w:rsid w:val="00877097"/>
    <w:rsid w:val="008773D1"/>
    <w:rsid w:val="0087750C"/>
    <w:rsid w:val="008775A7"/>
    <w:rsid w:val="0087795E"/>
    <w:rsid w:val="00877BF2"/>
    <w:rsid w:val="00877D16"/>
    <w:rsid w:val="0088064A"/>
    <w:rsid w:val="0088068B"/>
    <w:rsid w:val="00880B3C"/>
    <w:rsid w:val="00880B72"/>
    <w:rsid w:val="00881799"/>
    <w:rsid w:val="00881AE9"/>
    <w:rsid w:val="00881B32"/>
    <w:rsid w:val="00881ED7"/>
    <w:rsid w:val="00881F95"/>
    <w:rsid w:val="008827BE"/>
    <w:rsid w:val="008829D6"/>
    <w:rsid w:val="00882DFD"/>
    <w:rsid w:val="00882E67"/>
    <w:rsid w:val="0088312F"/>
    <w:rsid w:val="008835EA"/>
    <w:rsid w:val="00883BEE"/>
    <w:rsid w:val="00883D0C"/>
    <w:rsid w:val="008840AC"/>
    <w:rsid w:val="008841AE"/>
    <w:rsid w:val="008844BD"/>
    <w:rsid w:val="008846B4"/>
    <w:rsid w:val="00884891"/>
    <w:rsid w:val="00884A7C"/>
    <w:rsid w:val="00884AF9"/>
    <w:rsid w:val="00885108"/>
    <w:rsid w:val="008851AD"/>
    <w:rsid w:val="00885381"/>
    <w:rsid w:val="00885F9D"/>
    <w:rsid w:val="008861EF"/>
    <w:rsid w:val="00886297"/>
    <w:rsid w:val="008865FA"/>
    <w:rsid w:val="008867A5"/>
    <w:rsid w:val="00886DF0"/>
    <w:rsid w:val="008870AF"/>
    <w:rsid w:val="008870F4"/>
    <w:rsid w:val="00887325"/>
    <w:rsid w:val="008873F0"/>
    <w:rsid w:val="008878C3"/>
    <w:rsid w:val="00887B91"/>
    <w:rsid w:val="00887CE1"/>
    <w:rsid w:val="00887F80"/>
    <w:rsid w:val="008900B9"/>
    <w:rsid w:val="00890588"/>
    <w:rsid w:val="00890727"/>
    <w:rsid w:val="00890DEE"/>
    <w:rsid w:val="0089146D"/>
    <w:rsid w:val="00891603"/>
    <w:rsid w:val="0089193D"/>
    <w:rsid w:val="00891C42"/>
    <w:rsid w:val="0089203A"/>
    <w:rsid w:val="008921E5"/>
    <w:rsid w:val="00892258"/>
    <w:rsid w:val="00892725"/>
    <w:rsid w:val="00892F37"/>
    <w:rsid w:val="00892F39"/>
    <w:rsid w:val="008930EB"/>
    <w:rsid w:val="0089445A"/>
    <w:rsid w:val="0089461A"/>
    <w:rsid w:val="00894CBF"/>
    <w:rsid w:val="008952E1"/>
    <w:rsid w:val="00895634"/>
    <w:rsid w:val="0089573C"/>
    <w:rsid w:val="00895B63"/>
    <w:rsid w:val="00896074"/>
    <w:rsid w:val="008960A3"/>
    <w:rsid w:val="00896586"/>
    <w:rsid w:val="00896AB6"/>
    <w:rsid w:val="00896AB8"/>
    <w:rsid w:val="00896C07"/>
    <w:rsid w:val="00896EB9"/>
    <w:rsid w:val="00896F3B"/>
    <w:rsid w:val="008972B1"/>
    <w:rsid w:val="008978CB"/>
    <w:rsid w:val="00897926"/>
    <w:rsid w:val="00897D08"/>
    <w:rsid w:val="008A076F"/>
    <w:rsid w:val="008A0888"/>
    <w:rsid w:val="008A089B"/>
    <w:rsid w:val="008A0916"/>
    <w:rsid w:val="008A1553"/>
    <w:rsid w:val="008A19B0"/>
    <w:rsid w:val="008A1A94"/>
    <w:rsid w:val="008A1C69"/>
    <w:rsid w:val="008A1C95"/>
    <w:rsid w:val="008A1ED2"/>
    <w:rsid w:val="008A1FEA"/>
    <w:rsid w:val="008A233B"/>
    <w:rsid w:val="008A2431"/>
    <w:rsid w:val="008A33F4"/>
    <w:rsid w:val="008A3424"/>
    <w:rsid w:val="008A35A9"/>
    <w:rsid w:val="008A3626"/>
    <w:rsid w:val="008A379C"/>
    <w:rsid w:val="008A38CE"/>
    <w:rsid w:val="008A3BF5"/>
    <w:rsid w:val="008A3F5E"/>
    <w:rsid w:val="008A42D6"/>
    <w:rsid w:val="008A4359"/>
    <w:rsid w:val="008A4DE0"/>
    <w:rsid w:val="008A54A6"/>
    <w:rsid w:val="008A584F"/>
    <w:rsid w:val="008A592A"/>
    <w:rsid w:val="008A59A2"/>
    <w:rsid w:val="008A5EBC"/>
    <w:rsid w:val="008A6448"/>
    <w:rsid w:val="008A67CA"/>
    <w:rsid w:val="008A6BEA"/>
    <w:rsid w:val="008A7AFF"/>
    <w:rsid w:val="008A7EC8"/>
    <w:rsid w:val="008A7F5A"/>
    <w:rsid w:val="008B00FD"/>
    <w:rsid w:val="008B0715"/>
    <w:rsid w:val="008B0E45"/>
    <w:rsid w:val="008B0EC5"/>
    <w:rsid w:val="008B18FA"/>
    <w:rsid w:val="008B1E7E"/>
    <w:rsid w:val="008B202A"/>
    <w:rsid w:val="008B24A6"/>
    <w:rsid w:val="008B2964"/>
    <w:rsid w:val="008B298F"/>
    <w:rsid w:val="008B2BCE"/>
    <w:rsid w:val="008B2C0C"/>
    <w:rsid w:val="008B2E4E"/>
    <w:rsid w:val="008B304B"/>
    <w:rsid w:val="008B3102"/>
    <w:rsid w:val="008B3783"/>
    <w:rsid w:val="008B3ADE"/>
    <w:rsid w:val="008B3B72"/>
    <w:rsid w:val="008B3C43"/>
    <w:rsid w:val="008B3C4F"/>
    <w:rsid w:val="008B3F66"/>
    <w:rsid w:val="008B3FA6"/>
    <w:rsid w:val="008B43D9"/>
    <w:rsid w:val="008B4530"/>
    <w:rsid w:val="008B49A5"/>
    <w:rsid w:val="008B4D81"/>
    <w:rsid w:val="008B4DE7"/>
    <w:rsid w:val="008B51F9"/>
    <w:rsid w:val="008B5900"/>
    <w:rsid w:val="008B59B2"/>
    <w:rsid w:val="008B5AE9"/>
    <w:rsid w:val="008B5B03"/>
    <w:rsid w:val="008B5B12"/>
    <w:rsid w:val="008B5F2C"/>
    <w:rsid w:val="008B673E"/>
    <w:rsid w:val="008B7DEB"/>
    <w:rsid w:val="008C002A"/>
    <w:rsid w:val="008C03D3"/>
    <w:rsid w:val="008C047D"/>
    <w:rsid w:val="008C080C"/>
    <w:rsid w:val="008C0AE9"/>
    <w:rsid w:val="008C0E73"/>
    <w:rsid w:val="008C12B2"/>
    <w:rsid w:val="008C1609"/>
    <w:rsid w:val="008C1709"/>
    <w:rsid w:val="008C1928"/>
    <w:rsid w:val="008C1F62"/>
    <w:rsid w:val="008C200A"/>
    <w:rsid w:val="008C202F"/>
    <w:rsid w:val="008C21D7"/>
    <w:rsid w:val="008C23A2"/>
    <w:rsid w:val="008C263E"/>
    <w:rsid w:val="008C2A91"/>
    <w:rsid w:val="008C2AE9"/>
    <w:rsid w:val="008C2D6C"/>
    <w:rsid w:val="008C2DF4"/>
    <w:rsid w:val="008C2E59"/>
    <w:rsid w:val="008C33C0"/>
    <w:rsid w:val="008C36F9"/>
    <w:rsid w:val="008C3810"/>
    <w:rsid w:val="008C3E89"/>
    <w:rsid w:val="008C3F1B"/>
    <w:rsid w:val="008C4031"/>
    <w:rsid w:val="008C404E"/>
    <w:rsid w:val="008C41BE"/>
    <w:rsid w:val="008C430D"/>
    <w:rsid w:val="008C4C7A"/>
    <w:rsid w:val="008C4C99"/>
    <w:rsid w:val="008C4DC4"/>
    <w:rsid w:val="008C506C"/>
    <w:rsid w:val="008C519D"/>
    <w:rsid w:val="008C5928"/>
    <w:rsid w:val="008C603D"/>
    <w:rsid w:val="008C6096"/>
    <w:rsid w:val="008C62A3"/>
    <w:rsid w:val="008C6441"/>
    <w:rsid w:val="008C690C"/>
    <w:rsid w:val="008C6DE5"/>
    <w:rsid w:val="008C6EEC"/>
    <w:rsid w:val="008C7483"/>
    <w:rsid w:val="008C77FA"/>
    <w:rsid w:val="008C78BE"/>
    <w:rsid w:val="008C7D24"/>
    <w:rsid w:val="008C7E52"/>
    <w:rsid w:val="008C7FCC"/>
    <w:rsid w:val="008D006B"/>
    <w:rsid w:val="008D0266"/>
    <w:rsid w:val="008D0502"/>
    <w:rsid w:val="008D0A30"/>
    <w:rsid w:val="008D1030"/>
    <w:rsid w:val="008D1304"/>
    <w:rsid w:val="008D15DF"/>
    <w:rsid w:val="008D1812"/>
    <w:rsid w:val="008D1C41"/>
    <w:rsid w:val="008D1F30"/>
    <w:rsid w:val="008D2066"/>
    <w:rsid w:val="008D2422"/>
    <w:rsid w:val="008D2594"/>
    <w:rsid w:val="008D293D"/>
    <w:rsid w:val="008D2B36"/>
    <w:rsid w:val="008D2F36"/>
    <w:rsid w:val="008D31F2"/>
    <w:rsid w:val="008D361B"/>
    <w:rsid w:val="008D3A5B"/>
    <w:rsid w:val="008D3CA4"/>
    <w:rsid w:val="008D3DFA"/>
    <w:rsid w:val="008D4166"/>
    <w:rsid w:val="008D476F"/>
    <w:rsid w:val="008D4A0A"/>
    <w:rsid w:val="008D4DCF"/>
    <w:rsid w:val="008D504B"/>
    <w:rsid w:val="008D51C6"/>
    <w:rsid w:val="008D526F"/>
    <w:rsid w:val="008D5332"/>
    <w:rsid w:val="008D5553"/>
    <w:rsid w:val="008D5886"/>
    <w:rsid w:val="008D58C2"/>
    <w:rsid w:val="008D58DE"/>
    <w:rsid w:val="008D599E"/>
    <w:rsid w:val="008D60BB"/>
    <w:rsid w:val="008D619A"/>
    <w:rsid w:val="008D62A9"/>
    <w:rsid w:val="008D6E06"/>
    <w:rsid w:val="008D7027"/>
    <w:rsid w:val="008D70B3"/>
    <w:rsid w:val="008D71D5"/>
    <w:rsid w:val="008D7326"/>
    <w:rsid w:val="008D7437"/>
    <w:rsid w:val="008D74A7"/>
    <w:rsid w:val="008D7B5A"/>
    <w:rsid w:val="008D7B6D"/>
    <w:rsid w:val="008D7B8D"/>
    <w:rsid w:val="008E03F3"/>
    <w:rsid w:val="008E0573"/>
    <w:rsid w:val="008E095E"/>
    <w:rsid w:val="008E096E"/>
    <w:rsid w:val="008E0D8A"/>
    <w:rsid w:val="008E177C"/>
    <w:rsid w:val="008E18BA"/>
    <w:rsid w:val="008E1CAA"/>
    <w:rsid w:val="008E1E63"/>
    <w:rsid w:val="008E1E92"/>
    <w:rsid w:val="008E24F9"/>
    <w:rsid w:val="008E28CA"/>
    <w:rsid w:val="008E2A11"/>
    <w:rsid w:val="008E2A20"/>
    <w:rsid w:val="008E30B4"/>
    <w:rsid w:val="008E3242"/>
    <w:rsid w:val="008E324A"/>
    <w:rsid w:val="008E338E"/>
    <w:rsid w:val="008E36A7"/>
    <w:rsid w:val="008E36FF"/>
    <w:rsid w:val="008E3A20"/>
    <w:rsid w:val="008E3F80"/>
    <w:rsid w:val="008E47CF"/>
    <w:rsid w:val="008E4B42"/>
    <w:rsid w:val="008E4F72"/>
    <w:rsid w:val="008E5008"/>
    <w:rsid w:val="008E54DA"/>
    <w:rsid w:val="008E5628"/>
    <w:rsid w:val="008E5E26"/>
    <w:rsid w:val="008E62DB"/>
    <w:rsid w:val="008E630E"/>
    <w:rsid w:val="008E6A04"/>
    <w:rsid w:val="008E6ADB"/>
    <w:rsid w:val="008E6B59"/>
    <w:rsid w:val="008E6E2B"/>
    <w:rsid w:val="008E6E6B"/>
    <w:rsid w:val="008E7637"/>
    <w:rsid w:val="008E7961"/>
    <w:rsid w:val="008E7DCC"/>
    <w:rsid w:val="008E7F49"/>
    <w:rsid w:val="008F00EC"/>
    <w:rsid w:val="008F0226"/>
    <w:rsid w:val="008F07EF"/>
    <w:rsid w:val="008F09C0"/>
    <w:rsid w:val="008F0B4B"/>
    <w:rsid w:val="008F0F34"/>
    <w:rsid w:val="008F1012"/>
    <w:rsid w:val="008F1194"/>
    <w:rsid w:val="008F11BB"/>
    <w:rsid w:val="008F1423"/>
    <w:rsid w:val="008F1A0D"/>
    <w:rsid w:val="008F1E67"/>
    <w:rsid w:val="008F233C"/>
    <w:rsid w:val="008F2376"/>
    <w:rsid w:val="008F2F59"/>
    <w:rsid w:val="008F2F65"/>
    <w:rsid w:val="008F2FC5"/>
    <w:rsid w:val="008F301D"/>
    <w:rsid w:val="008F33AA"/>
    <w:rsid w:val="008F341C"/>
    <w:rsid w:val="008F3ABB"/>
    <w:rsid w:val="008F3AE6"/>
    <w:rsid w:val="008F3C01"/>
    <w:rsid w:val="008F3DF3"/>
    <w:rsid w:val="008F3E05"/>
    <w:rsid w:val="008F441D"/>
    <w:rsid w:val="008F4818"/>
    <w:rsid w:val="008F498C"/>
    <w:rsid w:val="008F4B84"/>
    <w:rsid w:val="008F542B"/>
    <w:rsid w:val="008F57FA"/>
    <w:rsid w:val="008F5AEE"/>
    <w:rsid w:val="008F72B2"/>
    <w:rsid w:val="008F76C0"/>
    <w:rsid w:val="008F780F"/>
    <w:rsid w:val="008F7821"/>
    <w:rsid w:val="009000B7"/>
    <w:rsid w:val="009008D4"/>
    <w:rsid w:val="00900AE6"/>
    <w:rsid w:val="00900B90"/>
    <w:rsid w:val="00901245"/>
    <w:rsid w:val="009012CB"/>
    <w:rsid w:val="0090145C"/>
    <w:rsid w:val="009014D7"/>
    <w:rsid w:val="009015BB"/>
    <w:rsid w:val="00901DC6"/>
    <w:rsid w:val="009021B3"/>
    <w:rsid w:val="00902542"/>
    <w:rsid w:val="0090281B"/>
    <w:rsid w:val="0090287B"/>
    <w:rsid w:val="00902A35"/>
    <w:rsid w:val="00902A66"/>
    <w:rsid w:val="00902BAC"/>
    <w:rsid w:val="00902C2A"/>
    <w:rsid w:val="00902D94"/>
    <w:rsid w:val="009032FC"/>
    <w:rsid w:val="00903554"/>
    <w:rsid w:val="00903D2F"/>
    <w:rsid w:val="00903FC3"/>
    <w:rsid w:val="00904CB8"/>
    <w:rsid w:val="00905288"/>
    <w:rsid w:val="009054FE"/>
    <w:rsid w:val="00905837"/>
    <w:rsid w:val="009058F0"/>
    <w:rsid w:val="009061C5"/>
    <w:rsid w:val="00906722"/>
    <w:rsid w:val="0090677A"/>
    <w:rsid w:val="00906C1E"/>
    <w:rsid w:val="00907845"/>
    <w:rsid w:val="009079E4"/>
    <w:rsid w:val="00907D64"/>
    <w:rsid w:val="009104BC"/>
    <w:rsid w:val="009105DC"/>
    <w:rsid w:val="00910876"/>
    <w:rsid w:val="00910F07"/>
    <w:rsid w:val="009110CC"/>
    <w:rsid w:val="00911332"/>
    <w:rsid w:val="00911784"/>
    <w:rsid w:val="00911BA2"/>
    <w:rsid w:val="00912439"/>
    <w:rsid w:val="009126A6"/>
    <w:rsid w:val="0091294E"/>
    <w:rsid w:val="009129F3"/>
    <w:rsid w:val="00912DBC"/>
    <w:rsid w:val="00912DCB"/>
    <w:rsid w:val="00913009"/>
    <w:rsid w:val="00913384"/>
    <w:rsid w:val="00913432"/>
    <w:rsid w:val="00913784"/>
    <w:rsid w:val="00913BE9"/>
    <w:rsid w:val="00913C16"/>
    <w:rsid w:val="00913FD0"/>
    <w:rsid w:val="009143AD"/>
    <w:rsid w:val="00914AF8"/>
    <w:rsid w:val="009151EF"/>
    <w:rsid w:val="00915526"/>
    <w:rsid w:val="00915601"/>
    <w:rsid w:val="009159DC"/>
    <w:rsid w:val="009162FB"/>
    <w:rsid w:val="00916381"/>
    <w:rsid w:val="00916537"/>
    <w:rsid w:val="00916626"/>
    <w:rsid w:val="009167DA"/>
    <w:rsid w:val="00916BD6"/>
    <w:rsid w:val="009171DA"/>
    <w:rsid w:val="009201CE"/>
    <w:rsid w:val="00920585"/>
    <w:rsid w:val="0092087F"/>
    <w:rsid w:val="0092096C"/>
    <w:rsid w:val="00920E2A"/>
    <w:rsid w:val="00920EC5"/>
    <w:rsid w:val="00920F5F"/>
    <w:rsid w:val="0092109C"/>
    <w:rsid w:val="009211CB"/>
    <w:rsid w:val="00921298"/>
    <w:rsid w:val="009215A8"/>
    <w:rsid w:val="00921709"/>
    <w:rsid w:val="0092191B"/>
    <w:rsid w:val="009221EE"/>
    <w:rsid w:val="0092282B"/>
    <w:rsid w:val="00922CF4"/>
    <w:rsid w:val="00922D2B"/>
    <w:rsid w:val="00923038"/>
    <w:rsid w:val="00923474"/>
    <w:rsid w:val="0092359F"/>
    <w:rsid w:val="009235A2"/>
    <w:rsid w:val="00923B19"/>
    <w:rsid w:val="00923FB5"/>
    <w:rsid w:val="009240B8"/>
    <w:rsid w:val="0092452A"/>
    <w:rsid w:val="00924784"/>
    <w:rsid w:val="009254E1"/>
    <w:rsid w:val="0092590D"/>
    <w:rsid w:val="00926322"/>
    <w:rsid w:val="00926CC2"/>
    <w:rsid w:val="00927135"/>
    <w:rsid w:val="009273B8"/>
    <w:rsid w:val="00927B93"/>
    <w:rsid w:val="00927BEA"/>
    <w:rsid w:val="0093007E"/>
    <w:rsid w:val="0093025F"/>
    <w:rsid w:val="00930423"/>
    <w:rsid w:val="0093054A"/>
    <w:rsid w:val="009305AC"/>
    <w:rsid w:val="009307EE"/>
    <w:rsid w:val="00931112"/>
    <w:rsid w:val="0093124E"/>
    <w:rsid w:val="009316A0"/>
    <w:rsid w:val="00931A75"/>
    <w:rsid w:val="00931B92"/>
    <w:rsid w:val="00931CFC"/>
    <w:rsid w:val="00931D58"/>
    <w:rsid w:val="00931F1E"/>
    <w:rsid w:val="00931FCC"/>
    <w:rsid w:val="0093227E"/>
    <w:rsid w:val="00932461"/>
    <w:rsid w:val="00932C0C"/>
    <w:rsid w:val="00932E69"/>
    <w:rsid w:val="0093313F"/>
    <w:rsid w:val="0093316D"/>
    <w:rsid w:val="00933EEC"/>
    <w:rsid w:val="00934203"/>
    <w:rsid w:val="0093438C"/>
    <w:rsid w:val="00934A64"/>
    <w:rsid w:val="00934B65"/>
    <w:rsid w:val="00934C4E"/>
    <w:rsid w:val="009354E0"/>
    <w:rsid w:val="009357C0"/>
    <w:rsid w:val="009359ED"/>
    <w:rsid w:val="00935B28"/>
    <w:rsid w:val="00935BE3"/>
    <w:rsid w:val="0093651A"/>
    <w:rsid w:val="009368A3"/>
    <w:rsid w:val="00936A6D"/>
    <w:rsid w:val="00936C11"/>
    <w:rsid w:val="00936F21"/>
    <w:rsid w:val="00937305"/>
    <w:rsid w:val="0093744D"/>
    <w:rsid w:val="009377F4"/>
    <w:rsid w:val="0093786D"/>
    <w:rsid w:val="0094021B"/>
    <w:rsid w:val="0094072A"/>
    <w:rsid w:val="00940AA8"/>
    <w:rsid w:val="00940AE5"/>
    <w:rsid w:val="00940B13"/>
    <w:rsid w:val="00940EED"/>
    <w:rsid w:val="00940F4F"/>
    <w:rsid w:val="00941357"/>
    <w:rsid w:val="0094138F"/>
    <w:rsid w:val="009413ED"/>
    <w:rsid w:val="0094147D"/>
    <w:rsid w:val="00941504"/>
    <w:rsid w:val="009415CC"/>
    <w:rsid w:val="0094190A"/>
    <w:rsid w:val="00941A35"/>
    <w:rsid w:val="00941CD3"/>
    <w:rsid w:val="00941FAF"/>
    <w:rsid w:val="009420B5"/>
    <w:rsid w:val="009425E6"/>
    <w:rsid w:val="009428B2"/>
    <w:rsid w:val="00942D35"/>
    <w:rsid w:val="00942DE4"/>
    <w:rsid w:val="00942EC5"/>
    <w:rsid w:val="009433FC"/>
    <w:rsid w:val="009434B8"/>
    <w:rsid w:val="009435CA"/>
    <w:rsid w:val="0094397A"/>
    <w:rsid w:val="00943D08"/>
    <w:rsid w:val="00944031"/>
    <w:rsid w:val="009444FD"/>
    <w:rsid w:val="00944508"/>
    <w:rsid w:val="009445C6"/>
    <w:rsid w:val="009446E0"/>
    <w:rsid w:val="00944736"/>
    <w:rsid w:val="009447DE"/>
    <w:rsid w:val="00944896"/>
    <w:rsid w:val="009448E3"/>
    <w:rsid w:val="0094507D"/>
    <w:rsid w:val="009456FC"/>
    <w:rsid w:val="00945B7F"/>
    <w:rsid w:val="0094615E"/>
    <w:rsid w:val="009461B1"/>
    <w:rsid w:val="0094647F"/>
    <w:rsid w:val="00946888"/>
    <w:rsid w:val="00946A10"/>
    <w:rsid w:val="00947118"/>
    <w:rsid w:val="0094765B"/>
    <w:rsid w:val="00947D60"/>
    <w:rsid w:val="00947DAA"/>
    <w:rsid w:val="00950039"/>
    <w:rsid w:val="00950086"/>
    <w:rsid w:val="009503FC"/>
    <w:rsid w:val="009504CE"/>
    <w:rsid w:val="009506EF"/>
    <w:rsid w:val="0095078E"/>
    <w:rsid w:val="00950946"/>
    <w:rsid w:val="00950AC1"/>
    <w:rsid w:val="009516C4"/>
    <w:rsid w:val="009517E7"/>
    <w:rsid w:val="00951901"/>
    <w:rsid w:val="00951CBB"/>
    <w:rsid w:val="00951F26"/>
    <w:rsid w:val="00952073"/>
    <w:rsid w:val="009525B7"/>
    <w:rsid w:val="00952BB2"/>
    <w:rsid w:val="00953025"/>
    <w:rsid w:val="00953220"/>
    <w:rsid w:val="009534BA"/>
    <w:rsid w:val="0095382D"/>
    <w:rsid w:val="00953C57"/>
    <w:rsid w:val="00953C9C"/>
    <w:rsid w:val="00953EF7"/>
    <w:rsid w:val="00953F1C"/>
    <w:rsid w:val="00953FE0"/>
    <w:rsid w:val="009541E6"/>
    <w:rsid w:val="009541EE"/>
    <w:rsid w:val="00954217"/>
    <w:rsid w:val="00954439"/>
    <w:rsid w:val="00954909"/>
    <w:rsid w:val="009557F6"/>
    <w:rsid w:val="009558DC"/>
    <w:rsid w:val="00955CA6"/>
    <w:rsid w:val="009562F3"/>
    <w:rsid w:val="00956AD1"/>
    <w:rsid w:val="00956AD7"/>
    <w:rsid w:val="00956B32"/>
    <w:rsid w:val="00956B61"/>
    <w:rsid w:val="00956F56"/>
    <w:rsid w:val="00957825"/>
    <w:rsid w:val="00957D5D"/>
    <w:rsid w:val="00960452"/>
    <w:rsid w:val="00960866"/>
    <w:rsid w:val="00960878"/>
    <w:rsid w:val="00960C21"/>
    <w:rsid w:val="00960C3A"/>
    <w:rsid w:val="00960E1D"/>
    <w:rsid w:val="00960F65"/>
    <w:rsid w:val="0096165E"/>
    <w:rsid w:val="009617FC"/>
    <w:rsid w:val="00961D49"/>
    <w:rsid w:val="00961E4D"/>
    <w:rsid w:val="00962137"/>
    <w:rsid w:val="00962208"/>
    <w:rsid w:val="009625FA"/>
    <w:rsid w:val="00963105"/>
    <w:rsid w:val="00963868"/>
    <w:rsid w:val="00963AB1"/>
    <w:rsid w:val="00963C9F"/>
    <w:rsid w:val="009646DE"/>
    <w:rsid w:val="009647C3"/>
    <w:rsid w:val="0096538D"/>
    <w:rsid w:val="009653F0"/>
    <w:rsid w:val="00965499"/>
    <w:rsid w:val="0096549B"/>
    <w:rsid w:val="0096575A"/>
    <w:rsid w:val="009659F5"/>
    <w:rsid w:val="00965B4D"/>
    <w:rsid w:val="00966140"/>
    <w:rsid w:val="0096635E"/>
    <w:rsid w:val="009663C6"/>
    <w:rsid w:val="00966587"/>
    <w:rsid w:val="00966868"/>
    <w:rsid w:val="00966CF7"/>
    <w:rsid w:val="00967480"/>
    <w:rsid w:val="00967695"/>
    <w:rsid w:val="00970220"/>
    <w:rsid w:val="009702EB"/>
    <w:rsid w:val="009704EE"/>
    <w:rsid w:val="00970884"/>
    <w:rsid w:val="009708FA"/>
    <w:rsid w:val="0097097A"/>
    <w:rsid w:val="00970D5B"/>
    <w:rsid w:val="00970DB9"/>
    <w:rsid w:val="00970FD5"/>
    <w:rsid w:val="0097108D"/>
    <w:rsid w:val="009712FF"/>
    <w:rsid w:val="009714B8"/>
    <w:rsid w:val="0097169B"/>
    <w:rsid w:val="009716D5"/>
    <w:rsid w:val="00971D30"/>
    <w:rsid w:val="00971EFA"/>
    <w:rsid w:val="00971F73"/>
    <w:rsid w:val="00972014"/>
    <w:rsid w:val="00972063"/>
    <w:rsid w:val="0097209B"/>
    <w:rsid w:val="00972100"/>
    <w:rsid w:val="0097222D"/>
    <w:rsid w:val="009723EA"/>
    <w:rsid w:val="0097241F"/>
    <w:rsid w:val="009726CD"/>
    <w:rsid w:val="00972AAD"/>
    <w:rsid w:val="0097301A"/>
    <w:rsid w:val="00973399"/>
    <w:rsid w:val="00973678"/>
    <w:rsid w:val="00973B38"/>
    <w:rsid w:val="009740F3"/>
    <w:rsid w:val="009743CF"/>
    <w:rsid w:val="0097470F"/>
    <w:rsid w:val="0097476C"/>
    <w:rsid w:val="009747B0"/>
    <w:rsid w:val="00974BA9"/>
    <w:rsid w:val="00974C2B"/>
    <w:rsid w:val="00974D7B"/>
    <w:rsid w:val="00975A61"/>
    <w:rsid w:val="00976075"/>
    <w:rsid w:val="0097634E"/>
    <w:rsid w:val="009764CF"/>
    <w:rsid w:val="0097693F"/>
    <w:rsid w:val="00976C19"/>
    <w:rsid w:val="00976C43"/>
    <w:rsid w:val="00976E8B"/>
    <w:rsid w:val="00976F48"/>
    <w:rsid w:val="0097725F"/>
    <w:rsid w:val="009772E1"/>
    <w:rsid w:val="0097733D"/>
    <w:rsid w:val="009774A9"/>
    <w:rsid w:val="0097767D"/>
    <w:rsid w:val="0097778D"/>
    <w:rsid w:val="00977793"/>
    <w:rsid w:val="009778A3"/>
    <w:rsid w:val="00977E64"/>
    <w:rsid w:val="00980056"/>
    <w:rsid w:val="009800A4"/>
    <w:rsid w:val="0098025E"/>
    <w:rsid w:val="0098045E"/>
    <w:rsid w:val="009805F8"/>
    <w:rsid w:val="00980B17"/>
    <w:rsid w:val="00980F0E"/>
    <w:rsid w:val="00980F3E"/>
    <w:rsid w:val="00981007"/>
    <w:rsid w:val="00981090"/>
    <w:rsid w:val="00981A27"/>
    <w:rsid w:val="00981D2C"/>
    <w:rsid w:val="00981F85"/>
    <w:rsid w:val="009821A4"/>
    <w:rsid w:val="009821D1"/>
    <w:rsid w:val="009823DD"/>
    <w:rsid w:val="009825E6"/>
    <w:rsid w:val="0098279B"/>
    <w:rsid w:val="00983852"/>
    <w:rsid w:val="009838DF"/>
    <w:rsid w:val="00984319"/>
    <w:rsid w:val="009846F8"/>
    <w:rsid w:val="00984803"/>
    <w:rsid w:val="00984C04"/>
    <w:rsid w:val="009850DA"/>
    <w:rsid w:val="00985388"/>
    <w:rsid w:val="00985393"/>
    <w:rsid w:val="009858A9"/>
    <w:rsid w:val="00985923"/>
    <w:rsid w:val="00985A1C"/>
    <w:rsid w:val="00985D7C"/>
    <w:rsid w:val="00985F3B"/>
    <w:rsid w:val="00986530"/>
    <w:rsid w:val="0098663D"/>
    <w:rsid w:val="009866DA"/>
    <w:rsid w:val="0098671E"/>
    <w:rsid w:val="00986943"/>
    <w:rsid w:val="00986B19"/>
    <w:rsid w:val="00986FFB"/>
    <w:rsid w:val="009871C3"/>
    <w:rsid w:val="00987682"/>
    <w:rsid w:val="00987D54"/>
    <w:rsid w:val="00987F4E"/>
    <w:rsid w:val="0099030C"/>
    <w:rsid w:val="009907C4"/>
    <w:rsid w:val="009907ED"/>
    <w:rsid w:val="00990B63"/>
    <w:rsid w:val="00990B9D"/>
    <w:rsid w:val="00990C7D"/>
    <w:rsid w:val="00990D47"/>
    <w:rsid w:val="00990EF9"/>
    <w:rsid w:val="009910FD"/>
    <w:rsid w:val="009915DA"/>
    <w:rsid w:val="00991CD9"/>
    <w:rsid w:val="00991DE6"/>
    <w:rsid w:val="0099206C"/>
    <w:rsid w:val="009920F3"/>
    <w:rsid w:val="00992402"/>
    <w:rsid w:val="00992623"/>
    <w:rsid w:val="00992859"/>
    <w:rsid w:val="009928D9"/>
    <w:rsid w:val="009929F1"/>
    <w:rsid w:val="00992A72"/>
    <w:rsid w:val="00992D8C"/>
    <w:rsid w:val="00993239"/>
    <w:rsid w:val="00993951"/>
    <w:rsid w:val="009939B2"/>
    <w:rsid w:val="00993E1C"/>
    <w:rsid w:val="00994438"/>
    <w:rsid w:val="00994468"/>
    <w:rsid w:val="00994553"/>
    <w:rsid w:val="009946CE"/>
    <w:rsid w:val="009947FE"/>
    <w:rsid w:val="00994A9A"/>
    <w:rsid w:val="00994FC5"/>
    <w:rsid w:val="0099505D"/>
    <w:rsid w:val="009950E5"/>
    <w:rsid w:val="0099513D"/>
    <w:rsid w:val="0099542E"/>
    <w:rsid w:val="009957B1"/>
    <w:rsid w:val="009959F8"/>
    <w:rsid w:val="00997396"/>
    <w:rsid w:val="009977A2"/>
    <w:rsid w:val="0099784C"/>
    <w:rsid w:val="009978B6"/>
    <w:rsid w:val="00997AB0"/>
    <w:rsid w:val="009A0D43"/>
    <w:rsid w:val="009A0D9C"/>
    <w:rsid w:val="009A0E73"/>
    <w:rsid w:val="009A1356"/>
    <w:rsid w:val="009A13E8"/>
    <w:rsid w:val="009A16A8"/>
    <w:rsid w:val="009A1FC3"/>
    <w:rsid w:val="009A2573"/>
    <w:rsid w:val="009A26CD"/>
    <w:rsid w:val="009A2883"/>
    <w:rsid w:val="009A2968"/>
    <w:rsid w:val="009A2C0A"/>
    <w:rsid w:val="009A30D4"/>
    <w:rsid w:val="009A31D4"/>
    <w:rsid w:val="009A333E"/>
    <w:rsid w:val="009A35B9"/>
    <w:rsid w:val="009A380C"/>
    <w:rsid w:val="009A3844"/>
    <w:rsid w:val="009A3A3C"/>
    <w:rsid w:val="009A3AE0"/>
    <w:rsid w:val="009A3C1A"/>
    <w:rsid w:val="009A408C"/>
    <w:rsid w:val="009A4199"/>
    <w:rsid w:val="009A43EC"/>
    <w:rsid w:val="009A4666"/>
    <w:rsid w:val="009A4A06"/>
    <w:rsid w:val="009A4A65"/>
    <w:rsid w:val="009A4B54"/>
    <w:rsid w:val="009A5056"/>
    <w:rsid w:val="009A51BB"/>
    <w:rsid w:val="009A531D"/>
    <w:rsid w:val="009A548E"/>
    <w:rsid w:val="009A55A2"/>
    <w:rsid w:val="009A5660"/>
    <w:rsid w:val="009A5B78"/>
    <w:rsid w:val="009A642B"/>
    <w:rsid w:val="009A6666"/>
    <w:rsid w:val="009A66BC"/>
    <w:rsid w:val="009A76FA"/>
    <w:rsid w:val="009A793B"/>
    <w:rsid w:val="009A7CAC"/>
    <w:rsid w:val="009B0018"/>
    <w:rsid w:val="009B0F8D"/>
    <w:rsid w:val="009B15AB"/>
    <w:rsid w:val="009B1602"/>
    <w:rsid w:val="009B196D"/>
    <w:rsid w:val="009B1BE4"/>
    <w:rsid w:val="009B1F30"/>
    <w:rsid w:val="009B27E2"/>
    <w:rsid w:val="009B2990"/>
    <w:rsid w:val="009B2C39"/>
    <w:rsid w:val="009B2C5A"/>
    <w:rsid w:val="009B2D61"/>
    <w:rsid w:val="009B2F36"/>
    <w:rsid w:val="009B3B45"/>
    <w:rsid w:val="009B3C09"/>
    <w:rsid w:val="009B4199"/>
    <w:rsid w:val="009B44CC"/>
    <w:rsid w:val="009B47B0"/>
    <w:rsid w:val="009B4BF3"/>
    <w:rsid w:val="009B4D47"/>
    <w:rsid w:val="009B4D9A"/>
    <w:rsid w:val="009B4E8A"/>
    <w:rsid w:val="009B511D"/>
    <w:rsid w:val="009B5267"/>
    <w:rsid w:val="009B545D"/>
    <w:rsid w:val="009B58DB"/>
    <w:rsid w:val="009B5A0F"/>
    <w:rsid w:val="009B5BDD"/>
    <w:rsid w:val="009B5D2F"/>
    <w:rsid w:val="009B612A"/>
    <w:rsid w:val="009B6149"/>
    <w:rsid w:val="009B69DA"/>
    <w:rsid w:val="009B6BB2"/>
    <w:rsid w:val="009B6EF3"/>
    <w:rsid w:val="009B7047"/>
    <w:rsid w:val="009B708E"/>
    <w:rsid w:val="009B719C"/>
    <w:rsid w:val="009B732F"/>
    <w:rsid w:val="009B762C"/>
    <w:rsid w:val="009B7970"/>
    <w:rsid w:val="009B7AB9"/>
    <w:rsid w:val="009B7CDB"/>
    <w:rsid w:val="009B7DE0"/>
    <w:rsid w:val="009B7EB3"/>
    <w:rsid w:val="009C09FE"/>
    <w:rsid w:val="009C0A54"/>
    <w:rsid w:val="009C0BFF"/>
    <w:rsid w:val="009C0E98"/>
    <w:rsid w:val="009C0F4F"/>
    <w:rsid w:val="009C1074"/>
    <w:rsid w:val="009C1238"/>
    <w:rsid w:val="009C124D"/>
    <w:rsid w:val="009C1323"/>
    <w:rsid w:val="009C137A"/>
    <w:rsid w:val="009C17FE"/>
    <w:rsid w:val="009C2007"/>
    <w:rsid w:val="009C206C"/>
    <w:rsid w:val="009C206E"/>
    <w:rsid w:val="009C23FE"/>
    <w:rsid w:val="009C277F"/>
    <w:rsid w:val="009C2D59"/>
    <w:rsid w:val="009C397E"/>
    <w:rsid w:val="009C4086"/>
    <w:rsid w:val="009C4254"/>
    <w:rsid w:val="009C46A8"/>
    <w:rsid w:val="009C4B0A"/>
    <w:rsid w:val="009C58A0"/>
    <w:rsid w:val="009C5B37"/>
    <w:rsid w:val="009C5DA1"/>
    <w:rsid w:val="009C6560"/>
    <w:rsid w:val="009C6B7E"/>
    <w:rsid w:val="009C6BFB"/>
    <w:rsid w:val="009C6DB1"/>
    <w:rsid w:val="009C6DE2"/>
    <w:rsid w:val="009C71D8"/>
    <w:rsid w:val="009C75B8"/>
    <w:rsid w:val="009C7C50"/>
    <w:rsid w:val="009C7C79"/>
    <w:rsid w:val="009C7C88"/>
    <w:rsid w:val="009D03E7"/>
    <w:rsid w:val="009D03E9"/>
    <w:rsid w:val="009D0419"/>
    <w:rsid w:val="009D0896"/>
    <w:rsid w:val="009D0B91"/>
    <w:rsid w:val="009D0D58"/>
    <w:rsid w:val="009D0DAB"/>
    <w:rsid w:val="009D1361"/>
    <w:rsid w:val="009D1A8C"/>
    <w:rsid w:val="009D1E91"/>
    <w:rsid w:val="009D21AB"/>
    <w:rsid w:val="009D2611"/>
    <w:rsid w:val="009D27AF"/>
    <w:rsid w:val="009D2999"/>
    <w:rsid w:val="009D2C3D"/>
    <w:rsid w:val="009D2EDF"/>
    <w:rsid w:val="009D32ED"/>
    <w:rsid w:val="009D3B3C"/>
    <w:rsid w:val="009D3D70"/>
    <w:rsid w:val="009D40CB"/>
    <w:rsid w:val="009D435E"/>
    <w:rsid w:val="009D45FB"/>
    <w:rsid w:val="009D49EB"/>
    <w:rsid w:val="009D6981"/>
    <w:rsid w:val="009D6D62"/>
    <w:rsid w:val="009D71B4"/>
    <w:rsid w:val="009D7208"/>
    <w:rsid w:val="009D7234"/>
    <w:rsid w:val="009D7452"/>
    <w:rsid w:val="009D79FB"/>
    <w:rsid w:val="009E003D"/>
    <w:rsid w:val="009E06BB"/>
    <w:rsid w:val="009E06C7"/>
    <w:rsid w:val="009E086F"/>
    <w:rsid w:val="009E08EF"/>
    <w:rsid w:val="009E0C68"/>
    <w:rsid w:val="009E0EA9"/>
    <w:rsid w:val="009E1480"/>
    <w:rsid w:val="009E1A2F"/>
    <w:rsid w:val="009E1EF8"/>
    <w:rsid w:val="009E1F31"/>
    <w:rsid w:val="009E2329"/>
    <w:rsid w:val="009E23EC"/>
    <w:rsid w:val="009E290A"/>
    <w:rsid w:val="009E3088"/>
    <w:rsid w:val="009E31DA"/>
    <w:rsid w:val="009E3536"/>
    <w:rsid w:val="009E376A"/>
    <w:rsid w:val="009E40D5"/>
    <w:rsid w:val="009E43E2"/>
    <w:rsid w:val="009E463A"/>
    <w:rsid w:val="009E481D"/>
    <w:rsid w:val="009E4A36"/>
    <w:rsid w:val="009E4AB2"/>
    <w:rsid w:val="009E4E16"/>
    <w:rsid w:val="009E51FA"/>
    <w:rsid w:val="009E52DE"/>
    <w:rsid w:val="009E562A"/>
    <w:rsid w:val="009E57B1"/>
    <w:rsid w:val="009E606C"/>
    <w:rsid w:val="009E609E"/>
    <w:rsid w:val="009E64E4"/>
    <w:rsid w:val="009E669B"/>
    <w:rsid w:val="009E6A12"/>
    <w:rsid w:val="009E6ABB"/>
    <w:rsid w:val="009E6B2F"/>
    <w:rsid w:val="009E6EE9"/>
    <w:rsid w:val="009E74B4"/>
    <w:rsid w:val="009E785F"/>
    <w:rsid w:val="009E7AB2"/>
    <w:rsid w:val="009E7F0C"/>
    <w:rsid w:val="009F016C"/>
    <w:rsid w:val="009F049F"/>
    <w:rsid w:val="009F099E"/>
    <w:rsid w:val="009F0DAB"/>
    <w:rsid w:val="009F1063"/>
    <w:rsid w:val="009F1405"/>
    <w:rsid w:val="009F1726"/>
    <w:rsid w:val="009F191E"/>
    <w:rsid w:val="009F1BE0"/>
    <w:rsid w:val="009F239B"/>
    <w:rsid w:val="009F2AB4"/>
    <w:rsid w:val="009F2CDE"/>
    <w:rsid w:val="009F3134"/>
    <w:rsid w:val="009F3459"/>
    <w:rsid w:val="009F3858"/>
    <w:rsid w:val="009F385B"/>
    <w:rsid w:val="009F4278"/>
    <w:rsid w:val="009F42CF"/>
    <w:rsid w:val="009F4405"/>
    <w:rsid w:val="009F465B"/>
    <w:rsid w:val="009F5087"/>
    <w:rsid w:val="009F5460"/>
    <w:rsid w:val="009F54DE"/>
    <w:rsid w:val="009F5675"/>
    <w:rsid w:val="009F58E6"/>
    <w:rsid w:val="009F5E1B"/>
    <w:rsid w:val="009F69EB"/>
    <w:rsid w:val="009F6A26"/>
    <w:rsid w:val="009F6F02"/>
    <w:rsid w:val="009F7035"/>
    <w:rsid w:val="009F7431"/>
    <w:rsid w:val="009F74E5"/>
    <w:rsid w:val="009F74FD"/>
    <w:rsid w:val="009F75A1"/>
    <w:rsid w:val="009F775F"/>
    <w:rsid w:val="009F7951"/>
    <w:rsid w:val="009F7BEF"/>
    <w:rsid w:val="00A0012C"/>
    <w:rsid w:val="00A00195"/>
    <w:rsid w:val="00A0097E"/>
    <w:rsid w:val="00A00F80"/>
    <w:rsid w:val="00A01E5D"/>
    <w:rsid w:val="00A01F71"/>
    <w:rsid w:val="00A01FA0"/>
    <w:rsid w:val="00A02C4B"/>
    <w:rsid w:val="00A02D1C"/>
    <w:rsid w:val="00A03116"/>
    <w:rsid w:val="00A0331F"/>
    <w:rsid w:val="00A0352C"/>
    <w:rsid w:val="00A03561"/>
    <w:rsid w:val="00A03882"/>
    <w:rsid w:val="00A03FBA"/>
    <w:rsid w:val="00A04094"/>
    <w:rsid w:val="00A041FF"/>
    <w:rsid w:val="00A043C0"/>
    <w:rsid w:val="00A045BD"/>
    <w:rsid w:val="00A04988"/>
    <w:rsid w:val="00A04B35"/>
    <w:rsid w:val="00A04D3D"/>
    <w:rsid w:val="00A04D86"/>
    <w:rsid w:val="00A05091"/>
    <w:rsid w:val="00A051BA"/>
    <w:rsid w:val="00A0580E"/>
    <w:rsid w:val="00A0590A"/>
    <w:rsid w:val="00A05C73"/>
    <w:rsid w:val="00A05E15"/>
    <w:rsid w:val="00A06890"/>
    <w:rsid w:val="00A06CA0"/>
    <w:rsid w:val="00A06D89"/>
    <w:rsid w:val="00A06F53"/>
    <w:rsid w:val="00A074BC"/>
    <w:rsid w:val="00A07A2A"/>
    <w:rsid w:val="00A07B83"/>
    <w:rsid w:val="00A07C75"/>
    <w:rsid w:val="00A101AE"/>
    <w:rsid w:val="00A10333"/>
    <w:rsid w:val="00A103EC"/>
    <w:rsid w:val="00A104F7"/>
    <w:rsid w:val="00A1053C"/>
    <w:rsid w:val="00A10660"/>
    <w:rsid w:val="00A107B4"/>
    <w:rsid w:val="00A10911"/>
    <w:rsid w:val="00A10F2E"/>
    <w:rsid w:val="00A10F98"/>
    <w:rsid w:val="00A11732"/>
    <w:rsid w:val="00A11889"/>
    <w:rsid w:val="00A11B1A"/>
    <w:rsid w:val="00A11C72"/>
    <w:rsid w:val="00A12181"/>
    <w:rsid w:val="00A121BF"/>
    <w:rsid w:val="00A12206"/>
    <w:rsid w:val="00A126CA"/>
    <w:rsid w:val="00A1286A"/>
    <w:rsid w:val="00A12888"/>
    <w:rsid w:val="00A12BA2"/>
    <w:rsid w:val="00A13155"/>
    <w:rsid w:val="00A134C4"/>
    <w:rsid w:val="00A13753"/>
    <w:rsid w:val="00A13A46"/>
    <w:rsid w:val="00A13A9C"/>
    <w:rsid w:val="00A14023"/>
    <w:rsid w:val="00A141D6"/>
    <w:rsid w:val="00A1445F"/>
    <w:rsid w:val="00A14666"/>
    <w:rsid w:val="00A14AC9"/>
    <w:rsid w:val="00A14D93"/>
    <w:rsid w:val="00A14E10"/>
    <w:rsid w:val="00A15151"/>
    <w:rsid w:val="00A15271"/>
    <w:rsid w:val="00A155B3"/>
    <w:rsid w:val="00A15612"/>
    <w:rsid w:val="00A15A46"/>
    <w:rsid w:val="00A15DC5"/>
    <w:rsid w:val="00A15E77"/>
    <w:rsid w:val="00A15F84"/>
    <w:rsid w:val="00A1610F"/>
    <w:rsid w:val="00A1612C"/>
    <w:rsid w:val="00A1637F"/>
    <w:rsid w:val="00A16391"/>
    <w:rsid w:val="00A164E5"/>
    <w:rsid w:val="00A16FB4"/>
    <w:rsid w:val="00A17502"/>
    <w:rsid w:val="00A17583"/>
    <w:rsid w:val="00A17918"/>
    <w:rsid w:val="00A1799A"/>
    <w:rsid w:val="00A179F8"/>
    <w:rsid w:val="00A20073"/>
    <w:rsid w:val="00A20226"/>
    <w:rsid w:val="00A202D5"/>
    <w:rsid w:val="00A207E6"/>
    <w:rsid w:val="00A20A23"/>
    <w:rsid w:val="00A20B03"/>
    <w:rsid w:val="00A20CD3"/>
    <w:rsid w:val="00A20D43"/>
    <w:rsid w:val="00A20E47"/>
    <w:rsid w:val="00A21331"/>
    <w:rsid w:val="00A2160B"/>
    <w:rsid w:val="00A216C1"/>
    <w:rsid w:val="00A2205B"/>
    <w:rsid w:val="00A22211"/>
    <w:rsid w:val="00A22444"/>
    <w:rsid w:val="00A22A28"/>
    <w:rsid w:val="00A23274"/>
    <w:rsid w:val="00A23CA1"/>
    <w:rsid w:val="00A23CD8"/>
    <w:rsid w:val="00A23DC6"/>
    <w:rsid w:val="00A24401"/>
    <w:rsid w:val="00A2452A"/>
    <w:rsid w:val="00A247D4"/>
    <w:rsid w:val="00A25629"/>
    <w:rsid w:val="00A257E1"/>
    <w:rsid w:val="00A25A1B"/>
    <w:rsid w:val="00A25CF2"/>
    <w:rsid w:val="00A26365"/>
    <w:rsid w:val="00A26A0A"/>
    <w:rsid w:val="00A26C23"/>
    <w:rsid w:val="00A26C7D"/>
    <w:rsid w:val="00A27001"/>
    <w:rsid w:val="00A27980"/>
    <w:rsid w:val="00A27CD1"/>
    <w:rsid w:val="00A27E4C"/>
    <w:rsid w:val="00A30AEE"/>
    <w:rsid w:val="00A30FF6"/>
    <w:rsid w:val="00A31265"/>
    <w:rsid w:val="00A31298"/>
    <w:rsid w:val="00A313BB"/>
    <w:rsid w:val="00A3144E"/>
    <w:rsid w:val="00A31505"/>
    <w:rsid w:val="00A315C9"/>
    <w:rsid w:val="00A31631"/>
    <w:rsid w:val="00A3166D"/>
    <w:rsid w:val="00A319F6"/>
    <w:rsid w:val="00A31C32"/>
    <w:rsid w:val="00A31DA0"/>
    <w:rsid w:val="00A3205D"/>
    <w:rsid w:val="00A32062"/>
    <w:rsid w:val="00A326BB"/>
    <w:rsid w:val="00A3275F"/>
    <w:rsid w:val="00A32DC6"/>
    <w:rsid w:val="00A33036"/>
    <w:rsid w:val="00A33080"/>
    <w:rsid w:val="00A33783"/>
    <w:rsid w:val="00A33A36"/>
    <w:rsid w:val="00A33DDD"/>
    <w:rsid w:val="00A3442E"/>
    <w:rsid w:val="00A34746"/>
    <w:rsid w:val="00A34782"/>
    <w:rsid w:val="00A347A2"/>
    <w:rsid w:val="00A34CFC"/>
    <w:rsid w:val="00A3511D"/>
    <w:rsid w:val="00A356AD"/>
    <w:rsid w:val="00A366E1"/>
    <w:rsid w:val="00A36AFA"/>
    <w:rsid w:val="00A37154"/>
    <w:rsid w:val="00A374A3"/>
    <w:rsid w:val="00A37626"/>
    <w:rsid w:val="00A3768A"/>
    <w:rsid w:val="00A37D44"/>
    <w:rsid w:val="00A37FAD"/>
    <w:rsid w:val="00A400BB"/>
    <w:rsid w:val="00A40282"/>
    <w:rsid w:val="00A4028C"/>
    <w:rsid w:val="00A4081B"/>
    <w:rsid w:val="00A4129A"/>
    <w:rsid w:val="00A412C2"/>
    <w:rsid w:val="00A41686"/>
    <w:rsid w:val="00A41961"/>
    <w:rsid w:val="00A41C3F"/>
    <w:rsid w:val="00A41D5C"/>
    <w:rsid w:val="00A41F30"/>
    <w:rsid w:val="00A422E7"/>
    <w:rsid w:val="00A42C0E"/>
    <w:rsid w:val="00A430C1"/>
    <w:rsid w:val="00A4347D"/>
    <w:rsid w:val="00A4381D"/>
    <w:rsid w:val="00A43A82"/>
    <w:rsid w:val="00A43AB0"/>
    <w:rsid w:val="00A43E7D"/>
    <w:rsid w:val="00A44046"/>
    <w:rsid w:val="00A44491"/>
    <w:rsid w:val="00A444EE"/>
    <w:rsid w:val="00A447F0"/>
    <w:rsid w:val="00A4481F"/>
    <w:rsid w:val="00A4482C"/>
    <w:rsid w:val="00A44E6B"/>
    <w:rsid w:val="00A454D4"/>
    <w:rsid w:val="00A45611"/>
    <w:rsid w:val="00A457B0"/>
    <w:rsid w:val="00A45D18"/>
    <w:rsid w:val="00A45D2C"/>
    <w:rsid w:val="00A45FEB"/>
    <w:rsid w:val="00A46317"/>
    <w:rsid w:val="00A46508"/>
    <w:rsid w:val="00A46937"/>
    <w:rsid w:val="00A4725D"/>
    <w:rsid w:val="00A4757E"/>
    <w:rsid w:val="00A476D8"/>
    <w:rsid w:val="00A4793D"/>
    <w:rsid w:val="00A50320"/>
    <w:rsid w:val="00A50412"/>
    <w:rsid w:val="00A504D2"/>
    <w:rsid w:val="00A5056D"/>
    <w:rsid w:val="00A50583"/>
    <w:rsid w:val="00A5083D"/>
    <w:rsid w:val="00A50AC0"/>
    <w:rsid w:val="00A50EC1"/>
    <w:rsid w:val="00A50EED"/>
    <w:rsid w:val="00A50F93"/>
    <w:rsid w:val="00A51189"/>
    <w:rsid w:val="00A511E1"/>
    <w:rsid w:val="00A51574"/>
    <w:rsid w:val="00A518B4"/>
    <w:rsid w:val="00A52350"/>
    <w:rsid w:val="00A523D2"/>
    <w:rsid w:val="00A52503"/>
    <w:rsid w:val="00A527DB"/>
    <w:rsid w:val="00A52B3C"/>
    <w:rsid w:val="00A53171"/>
    <w:rsid w:val="00A53310"/>
    <w:rsid w:val="00A53802"/>
    <w:rsid w:val="00A540BD"/>
    <w:rsid w:val="00A545DC"/>
    <w:rsid w:val="00A5498C"/>
    <w:rsid w:val="00A54A78"/>
    <w:rsid w:val="00A54AC3"/>
    <w:rsid w:val="00A54E03"/>
    <w:rsid w:val="00A55442"/>
    <w:rsid w:val="00A55B4F"/>
    <w:rsid w:val="00A55C16"/>
    <w:rsid w:val="00A55F98"/>
    <w:rsid w:val="00A5609C"/>
    <w:rsid w:val="00A563AE"/>
    <w:rsid w:val="00A56400"/>
    <w:rsid w:val="00A5661F"/>
    <w:rsid w:val="00A56B85"/>
    <w:rsid w:val="00A56BB4"/>
    <w:rsid w:val="00A56F59"/>
    <w:rsid w:val="00A570DB"/>
    <w:rsid w:val="00A571AE"/>
    <w:rsid w:val="00A57444"/>
    <w:rsid w:val="00A574BD"/>
    <w:rsid w:val="00A5751A"/>
    <w:rsid w:val="00A5786C"/>
    <w:rsid w:val="00A57B6E"/>
    <w:rsid w:val="00A57D30"/>
    <w:rsid w:val="00A57D68"/>
    <w:rsid w:val="00A57D80"/>
    <w:rsid w:val="00A57DAC"/>
    <w:rsid w:val="00A60B26"/>
    <w:rsid w:val="00A6136A"/>
    <w:rsid w:val="00A615E7"/>
    <w:rsid w:val="00A61768"/>
    <w:rsid w:val="00A618C9"/>
    <w:rsid w:val="00A61A62"/>
    <w:rsid w:val="00A62394"/>
    <w:rsid w:val="00A623EE"/>
    <w:rsid w:val="00A62C0C"/>
    <w:rsid w:val="00A62C61"/>
    <w:rsid w:val="00A63636"/>
    <w:rsid w:val="00A636A4"/>
    <w:rsid w:val="00A63722"/>
    <w:rsid w:val="00A63826"/>
    <w:rsid w:val="00A6425B"/>
    <w:rsid w:val="00A64619"/>
    <w:rsid w:val="00A6462E"/>
    <w:rsid w:val="00A6474F"/>
    <w:rsid w:val="00A64AD1"/>
    <w:rsid w:val="00A64AD6"/>
    <w:rsid w:val="00A64CA4"/>
    <w:rsid w:val="00A64E3C"/>
    <w:rsid w:val="00A6536D"/>
    <w:rsid w:val="00A65466"/>
    <w:rsid w:val="00A65C76"/>
    <w:rsid w:val="00A66287"/>
    <w:rsid w:val="00A66488"/>
    <w:rsid w:val="00A66854"/>
    <w:rsid w:val="00A6686A"/>
    <w:rsid w:val="00A66CAE"/>
    <w:rsid w:val="00A66F86"/>
    <w:rsid w:val="00A67031"/>
    <w:rsid w:val="00A67A5E"/>
    <w:rsid w:val="00A67E8A"/>
    <w:rsid w:val="00A7013A"/>
    <w:rsid w:val="00A7035C"/>
    <w:rsid w:val="00A70B4D"/>
    <w:rsid w:val="00A70CB7"/>
    <w:rsid w:val="00A70D22"/>
    <w:rsid w:val="00A7159C"/>
    <w:rsid w:val="00A72BBD"/>
    <w:rsid w:val="00A72DB2"/>
    <w:rsid w:val="00A72ED5"/>
    <w:rsid w:val="00A730FE"/>
    <w:rsid w:val="00A73110"/>
    <w:rsid w:val="00A732CE"/>
    <w:rsid w:val="00A73A9F"/>
    <w:rsid w:val="00A73C96"/>
    <w:rsid w:val="00A744AB"/>
    <w:rsid w:val="00A74574"/>
    <w:rsid w:val="00A750B2"/>
    <w:rsid w:val="00A75A23"/>
    <w:rsid w:val="00A76395"/>
    <w:rsid w:val="00A767AF"/>
    <w:rsid w:val="00A76C2B"/>
    <w:rsid w:val="00A76DAB"/>
    <w:rsid w:val="00A76E45"/>
    <w:rsid w:val="00A775AA"/>
    <w:rsid w:val="00A775AB"/>
    <w:rsid w:val="00A77779"/>
    <w:rsid w:val="00A77E4C"/>
    <w:rsid w:val="00A80643"/>
    <w:rsid w:val="00A808BD"/>
    <w:rsid w:val="00A80932"/>
    <w:rsid w:val="00A809F1"/>
    <w:rsid w:val="00A80B37"/>
    <w:rsid w:val="00A8116B"/>
    <w:rsid w:val="00A81686"/>
    <w:rsid w:val="00A81742"/>
    <w:rsid w:val="00A81863"/>
    <w:rsid w:val="00A81B14"/>
    <w:rsid w:val="00A81F31"/>
    <w:rsid w:val="00A81FC0"/>
    <w:rsid w:val="00A8216F"/>
    <w:rsid w:val="00A823BC"/>
    <w:rsid w:val="00A8256C"/>
    <w:rsid w:val="00A826B4"/>
    <w:rsid w:val="00A82BE6"/>
    <w:rsid w:val="00A831F8"/>
    <w:rsid w:val="00A8342C"/>
    <w:rsid w:val="00A8384D"/>
    <w:rsid w:val="00A8384F"/>
    <w:rsid w:val="00A838A4"/>
    <w:rsid w:val="00A839D1"/>
    <w:rsid w:val="00A83AE7"/>
    <w:rsid w:val="00A83C1C"/>
    <w:rsid w:val="00A83FCD"/>
    <w:rsid w:val="00A8408A"/>
    <w:rsid w:val="00A84445"/>
    <w:rsid w:val="00A845B6"/>
    <w:rsid w:val="00A84733"/>
    <w:rsid w:val="00A84751"/>
    <w:rsid w:val="00A84C62"/>
    <w:rsid w:val="00A84F91"/>
    <w:rsid w:val="00A84FBF"/>
    <w:rsid w:val="00A84FE9"/>
    <w:rsid w:val="00A8526A"/>
    <w:rsid w:val="00A85691"/>
    <w:rsid w:val="00A857D8"/>
    <w:rsid w:val="00A85907"/>
    <w:rsid w:val="00A85A7A"/>
    <w:rsid w:val="00A85E71"/>
    <w:rsid w:val="00A85ECE"/>
    <w:rsid w:val="00A85F66"/>
    <w:rsid w:val="00A85FFE"/>
    <w:rsid w:val="00A86086"/>
    <w:rsid w:val="00A860B0"/>
    <w:rsid w:val="00A86617"/>
    <w:rsid w:val="00A8666E"/>
    <w:rsid w:val="00A869DC"/>
    <w:rsid w:val="00A86EDB"/>
    <w:rsid w:val="00A8700F"/>
    <w:rsid w:val="00A870B3"/>
    <w:rsid w:val="00A87B13"/>
    <w:rsid w:val="00A87C19"/>
    <w:rsid w:val="00A87F6E"/>
    <w:rsid w:val="00A87FB8"/>
    <w:rsid w:val="00A9010A"/>
    <w:rsid w:val="00A90258"/>
    <w:rsid w:val="00A903ED"/>
    <w:rsid w:val="00A9073D"/>
    <w:rsid w:val="00A907BA"/>
    <w:rsid w:val="00A90879"/>
    <w:rsid w:val="00A90906"/>
    <w:rsid w:val="00A90A73"/>
    <w:rsid w:val="00A90C46"/>
    <w:rsid w:val="00A9103A"/>
    <w:rsid w:val="00A91650"/>
    <w:rsid w:val="00A91933"/>
    <w:rsid w:val="00A91B44"/>
    <w:rsid w:val="00A91D02"/>
    <w:rsid w:val="00A91E85"/>
    <w:rsid w:val="00A91FEB"/>
    <w:rsid w:val="00A92C8E"/>
    <w:rsid w:val="00A9350D"/>
    <w:rsid w:val="00A936FA"/>
    <w:rsid w:val="00A938A7"/>
    <w:rsid w:val="00A9401D"/>
    <w:rsid w:val="00A940D5"/>
    <w:rsid w:val="00A94212"/>
    <w:rsid w:val="00A94571"/>
    <w:rsid w:val="00A946E7"/>
    <w:rsid w:val="00A94721"/>
    <w:rsid w:val="00A94A43"/>
    <w:rsid w:val="00A94FBA"/>
    <w:rsid w:val="00A965ED"/>
    <w:rsid w:val="00A9665D"/>
    <w:rsid w:val="00A9699D"/>
    <w:rsid w:val="00A969DD"/>
    <w:rsid w:val="00A96E6E"/>
    <w:rsid w:val="00A9743D"/>
    <w:rsid w:val="00A975C4"/>
    <w:rsid w:val="00A97ACD"/>
    <w:rsid w:val="00A97B3E"/>
    <w:rsid w:val="00A97FD7"/>
    <w:rsid w:val="00AA0595"/>
    <w:rsid w:val="00AA0A11"/>
    <w:rsid w:val="00AA0AB0"/>
    <w:rsid w:val="00AA0BE5"/>
    <w:rsid w:val="00AA0FA9"/>
    <w:rsid w:val="00AA1833"/>
    <w:rsid w:val="00AA199C"/>
    <w:rsid w:val="00AA1C4D"/>
    <w:rsid w:val="00AA2355"/>
    <w:rsid w:val="00AA27DD"/>
    <w:rsid w:val="00AA3A5B"/>
    <w:rsid w:val="00AA3C52"/>
    <w:rsid w:val="00AA3D9C"/>
    <w:rsid w:val="00AA406B"/>
    <w:rsid w:val="00AA4829"/>
    <w:rsid w:val="00AA4C15"/>
    <w:rsid w:val="00AA4D2A"/>
    <w:rsid w:val="00AA4EF8"/>
    <w:rsid w:val="00AA5000"/>
    <w:rsid w:val="00AA5921"/>
    <w:rsid w:val="00AA5B90"/>
    <w:rsid w:val="00AA671B"/>
    <w:rsid w:val="00AA6B9D"/>
    <w:rsid w:val="00AA6BAC"/>
    <w:rsid w:val="00AA6E6D"/>
    <w:rsid w:val="00AA6EE3"/>
    <w:rsid w:val="00AA724C"/>
    <w:rsid w:val="00AA7354"/>
    <w:rsid w:val="00AA7732"/>
    <w:rsid w:val="00AA78B4"/>
    <w:rsid w:val="00AA7910"/>
    <w:rsid w:val="00AA79CD"/>
    <w:rsid w:val="00AA7D31"/>
    <w:rsid w:val="00AB03D5"/>
    <w:rsid w:val="00AB0488"/>
    <w:rsid w:val="00AB1081"/>
    <w:rsid w:val="00AB11D1"/>
    <w:rsid w:val="00AB165D"/>
    <w:rsid w:val="00AB1782"/>
    <w:rsid w:val="00AB189C"/>
    <w:rsid w:val="00AB1EEB"/>
    <w:rsid w:val="00AB2044"/>
    <w:rsid w:val="00AB22EA"/>
    <w:rsid w:val="00AB262C"/>
    <w:rsid w:val="00AB2834"/>
    <w:rsid w:val="00AB2AFC"/>
    <w:rsid w:val="00AB3066"/>
    <w:rsid w:val="00AB3443"/>
    <w:rsid w:val="00AB3EB1"/>
    <w:rsid w:val="00AB3FA9"/>
    <w:rsid w:val="00AB4676"/>
    <w:rsid w:val="00AB4C5B"/>
    <w:rsid w:val="00AB4C9D"/>
    <w:rsid w:val="00AB4EA2"/>
    <w:rsid w:val="00AB55CD"/>
    <w:rsid w:val="00AB5BEA"/>
    <w:rsid w:val="00AB5D0C"/>
    <w:rsid w:val="00AB5F49"/>
    <w:rsid w:val="00AB60EF"/>
    <w:rsid w:val="00AB6945"/>
    <w:rsid w:val="00AB6A02"/>
    <w:rsid w:val="00AB6C2B"/>
    <w:rsid w:val="00AB6C38"/>
    <w:rsid w:val="00AB7529"/>
    <w:rsid w:val="00AB7892"/>
    <w:rsid w:val="00AB7B9E"/>
    <w:rsid w:val="00AC036E"/>
    <w:rsid w:val="00AC03BE"/>
    <w:rsid w:val="00AC06A6"/>
    <w:rsid w:val="00AC0C00"/>
    <w:rsid w:val="00AC101E"/>
    <w:rsid w:val="00AC1108"/>
    <w:rsid w:val="00AC1654"/>
    <w:rsid w:val="00AC1A65"/>
    <w:rsid w:val="00AC234E"/>
    <w:rsid w:val="00AC26F8"/>
    <w:rsid w:val="00AC2775"/>
    <w:rsid w:val="00AC290F"/>
    <w:rsid w:val="00AC31F0"/>
    <w:rsid w:val="00AC370E"/>
    <w:rsid w:val="00AC38CA"/>
    <w:rsid w:val="00AC41B3"/>
    <w:rsid w:val="00AC482B"/>
    <w:rsid w:val="00AC492F"/>
    <w:rsid w:val="00AC4BC5"/>
    <w:rsid w:val="00AC4C7C"/>
    <w:rsid w:val="00AC4E6E"/>
    <w:rsid w:val="00AC4F24"/>
    <w:rsid w:val="00AC5764"/>
    <w:rsid w:val="00AC5898"/>
    <w:rsid w:val="00AC5913"/>
    <w:rsid w:val="00AC61CB"/>
    <w:rsid w:val="00AC650D"/>
    <w:rsid w:val="00AC6E3A"/>
    <w:rsid w:val="00AC6E7C"/>
    <w:rsid w:val="00AC7180"/>
    <w:rsid w:val="00AC7269"/>
    <w:rsid w:val="00AC728E"/>
    <w:rsid w:val="00AC72DB"/>
    <w:rsid w:val="00AC7340"/>
    <w:rsid w:val="00AC781D"/>
    <w:rsid w:val="00AC7DA6"/>
    <w:rsid w:val="00AD0247"/>
    <w:rsid w:val="00AD043C"/>
    <w:rsid w:val="00AD0A76"/>
    <w:rsid w:val="00AD0FDD"/>
    <w:rsid w:val="00AD132F"/>
    <w:rsid w:val="00AD179F"/>
    <w:rsid w:val="00AD188E"/>
    <w:rsid w:val="00AD19EC"/>
    <w:rsid w:val="00AD1DFD"/>
    <w:rsid w:val="00AD1E31"/>
    <w:rsid w:val="00AD2418"/>
    <w:rsid w:val="00AD2562"/>
    <w:rsid w:val="00AD2D56"/>
    <w:rsid w:val="00AD3014"/>
    <w:rsid w:val="00AD31E3"/>
    <w:rsid w:val="00AD3391"/>
    <w:rsid w:val="00AD3F18"/>
    <w:rsid w:val="00AD4074"/>
    <w:rsid w:val="00AD4672"/>
    <w:rsid w:val="00AD4710"/>
    <w:rsid w:val="00AD4862"/>
    <w:rsid w:val="00AD4904"/>
    <w:rsid w:val="00AD4AD5"/>
    <w:rsid w:val="00AD4B92"/>
    <w:rsid w:val="00AD5180"/>
    <w:rsid w:val="00AD55CE"/>
    <w:rsid w:val="00AD5882"/>
    <w:rsid w:val="00AD5993"/>
    <w:rsid w:val="00AD5B0C"/>
    <w:rsid w:val="00AD61E5"/>
    <w:rsid w:val="00AD62A5"/>
    <w:rsid w:val="00AD62EF"/>
    <w:rsid w:val="00AD6AE1"/>
    <w:rsid w:val="00AD6C21"/>
    <w:rsid w:val="00AD6E3A"/>
    <w:rsid w:val="00AD739D"/>
    <w:rsid w:val="00AD7527"/>
    <w:rsid w:val="00AD76EA"/>
    <w:rsid w:val="00AD7B30"/>
    <w:rsid w:val="00AD7EF4"/>
    <w:rsid w:val="00AE019E"/>
    <w:rsid w:val="00AE028D"/>
    <w:rsid w:val="00AE0D69"/>
    <w:rsid w:val="00AE0F21"/>
    <w:rsid w:val="00AE15C7"/>
    <w:rsid w:val="00AE178A"/>
    <w:rsid w:val="00AE17FF"/>
    <w:rsid w:val="00AE1810"/>
    <w:rsid w:val="00AE1A34"/>
    <w:rsid w:val="00AE1E7E"/>
    <w:rsid w:val="00AE1F3E"/>
    <w:rsid w:val="00AE23D3"/>
    <w:rsid w:val="00AE274D"/>
    <w:rsid w:val="00AE2C52"/>
    <w:rsid w:val="00AE2E3B"/>
    <w:rsid w:val="00AE3423"/>
    <w:rsid w:val="00AE3475"/>
    <w:rsid w:val="00AE36AB"/>
    <w:rsid w:val="00AE383A"/>
    <w:rsid w:val="00AE4550"/>
    <w:rsid w:val="00AE465A"/>
    <w:rsid w:val="00AE49D9"/>
    <w:rsid w:val="00AE51F5"/>
    <w:rsid w:val="00AE5627"/>
    <w:rsid w:val="00AE5AFE"/>
    <w:rsid w:val="00AE5BB3"/>
    <w:rsid w:val="00AE5C5A"/>
    <w:rsid w:val="00AE5CF0"/>
    <w:rsid w:val="00AE5D92"/>
    <w:rsid w:val="00AE60AE"/>
    <w:rsid w:val="00AE62FD"/>
    <w:rsid w:val="00AE65F0"/>
    <w:rsid w:val="00AE67FC"/>
    <w:rsid w:val="00AE6E36"/>
    <w:rsid w:val="00AE6FE1"/>
    <w:rsid w:val="00AE70E5"/>
    <w:rsid w:val="00AE798D"/>
    <w:rsid w:val="00AE79E7"/>
    <w:rsid w:val="00AE7F4E"/>
    <w:rsid w:val="00AF0226"/>
    <w:rsid w:val="00AF070A"/>
    <w:rsid w:val="00AF07E9"/>
    <w:rsid w:val="00AF1107"/>
    <w:rsid w:val="00AF15FB"/>
    <w:rsid w:val="00AF191D"/>
    <w:rsid w:val="00AF2256"/>
    <w:rsid w:val="00AF22F4"/>
    <w:rsid w:val="00AF2A8E"/>
    <w:rsid w:val="00AF2B0D"/>
    <w:rsid w:val="00AF2C9F"/>
    <w:rsid w:val="00AF373F"/>
    <w:rsid w:val="00AF3AC3"/>
    <w:rsid w:val="00AF4C9B"/>
    <w:rsid w:val="00AF4EA4"/>
    <w:rsid w:val="00AF513B"/>
    <w:rsid w:val="00AF553C"/>
    <w:rsid w:val="00AF568E"/>
    <w:rsid w:val="00AF5B78"/>
    <w:rsid w:val="00AF5FEC"/>
    <w:rsid w:val="00AF6262"/>
    <w:rsid w:val="00AF6282"/>
    <w:rsid w:val="00AF6BF0"/>
    <w:rsid w:val="00AF6C47"/>
    <w:rsid w:val="00AF6E33"/>
    <w:rsid w:val="00AF733C"/>
    <w:rsid w:val="00AF77F7"/>
    <w:rsid w:val="00AF79F1"/>
    <w:rsid w:val="00AF7C40"/>
    <w:rsid w:val="00B001AF"/>
    <w:rsid w:val="00B00279"/>
    <w:rsid w:val="00B00308"/>
    <w:rsid w:val="00B003E1"/>
    <w:rsid w:val="00B00AFE"/>
    <w:rsid w:val="00B00BCB"/>
    <w:rsid w:val="00B0190B"/>
    <w:rsid w:val="00B01C9E"/>
    <w:rsid w:val="00B01EEE"/>
    <w:rsid w:val="00B02060"/>
    <w:rsid w:val="00B02071"/>
    <w:rsid w:val="00B022C3"/>
    <w:rsid w:val="00B023BE"/>
    <w:rsid w:val="00B0294A"/>
    <w:rsid w:val="00B02AF8"/>
    <w:rsid w:val="00B02F1D"/>
    <w:rsid w:val="00B03320"/>
    <w:rsid w:val="00B03B46"/>
    <w:rsid w:val="00B03C5B"/>
    <w:rsid w:val="00B03CDC"/>
    <w:rsid w:val="00B04082"/>
    <w:rsid w:val="00B04259"/>
    <w:rsid w:val="00B043E8"/>
    <w:rsid w:val="00B0453F"/>
    <w:rsid w:val="00B04937"/>
    <w:rsid w:val="00B04BD3"/>
    <w:rsid w:val="00B04E6D"/>
    <w:rsid w:val="00B05407"/>
    <w:rsid w:val="00B0561C"/>
    <w:rsid w:val="00B05898"/>
    <w:rsid w:val="00B05A22"/>
    <w:rsid w:val="00B05A30"/>
    <w:rsid w:val="00B05FB8"/>
    <w:rsid w:val="00B0608E"/>
    <w:rsid w:val="00B062E7"/>
    <w:rsid w:val="00B06368"/>
    <w:rsid w:val="00B0638B"/>
    <w:rsid w:val="00B06886"/>
    <w:rsid w:val="00B06C17"/>
    <w:rsid w:val="00B06D64"/>
    <w:rsid w:val="00B07315"/>
    <w:rsid w:val="00B07558"/>
    <w:rsid w:val="00B076D4"/>
    <w:rsid w:val="00B102E7"/>
    <w:rsid w:val="00B10A38"/>
    <w:rsid w:val="00B11494"/>
    <w:rsid w:val="00B1157C"/>
    <w:rsid w:val="00B117FB"/>
    <w:rsid w:val="00B1184C"/>
    <w:rsid w:val="00B11868"/>
    <w:rsid w:val="00B11C1F"/>
    <w:rsid w:val="00B1216A"/>
    <w:rsid w:val="00B1234A"/>
    <w:rsid w:val="00B1296C"/>
    <w:rsid w:val="00B12DD7"/>
    <w:rsid w:val="00B132F0"/>
    <w:rsid w:val="00B136F3"/>
    <w:rsid w:val="00B13AB2"/>
    <w:rsid w:val="00B14089"/>
    <w:rsid w:val="00B14439"/>
    <w:rsid w:val="00B14656"/>
    <w:rsid w:val="00B14742"/>
    <w:rsid w:val="00B14772"/>
    <w:rsid w:val="00B1491D"/>
    <w:rsid w:val="00B14AF4"/>
    <w:rsid w:val="00B14C28"/>
    <w:rsid w:val="00B15361"/>
    <w:rsid w:val="00B153F2"/>
    <w:rsid w:val="00B15A4F"/>
    <w:rsid w:val="00B15B09"/>
    <w:rsid w:val="00B15D89"/>
    <w:rsid w:val="00B15EFC"/>
    <w:rsid w:val="00B15F60"/>
    <w:rsid w:val="00B16131"/>
    <w:rsid w:val="00B162D8"/>
    <w:rsid w:val="00B166A0"/>
    <w:rsid w:val="00B168AE"/>
    <w:rsid w:val="00B169C1"/>
    <w:rsid w:val="00B169DF"/>
    <w:rsid w:val="00B16A9F"/>
    <w:rsid w:val="00B178BB"/>
    <w:rsid w:val="00B17A98"/>
    <w:rsid w:val="00B204B9"/>
    <w:rsid w:val="00B20B1C"/>
    <w:rsid w:val="00B20DAD"/>
    <w:rsid w:val="00B20DF5"/>
    <w:rsid w:val="00B212D3"/>
    <w:rsid w:val="00B2172D"/>
    <w:rsid w:val="00B21747"/>
    <w:rsid w:val="00B21C34"/>
    <w:rsid w:val="00B21F31"/>
    <w:rsid w:val="00B21F9B"/>
    <w:rsid w:val="00B22793"/>
    <w:rsid w:val="00B2298D"/>
    <w:rsid w:val="00B230D3"/>
    <w:rsid w:val="00B23127"/>
    <w:rsid w:val="00B235E0"/>
    <w:rsid w:val="00B23764"/>
    <w:rsid w:val="00B237D1"/>
    <w:rsid w:val="00B23835"/>
    <w:rsid w:val="00B23D87"/>
    <w:rsid w:val="00B23E82"/>
    <w:rsid w:val="00B240DF"/>
    <w:rsid w:val="00B24838"/>
    <w:rsid w:val="00B2492C"/>
    <w:rsid w:val="00B249AF"/>
    <w:rsid w:val="00B25C86"/>
    <w:rsid w:val="00B25CDC"/>
    <w:rsid w:val="00B25E4F"/>
    <w:rsid w:val="00B2610E"/>
    <w:rsid w:val="00B2657B"/>
    <w:rsid w:val="00B26C57"/>
    <w:rsid w:val="00B26C6F"/>
    <w:rsid w:val="00B26D64"/>
    <w:rsid w:val="00B27209"/>
    <w:rsid w:val="00B277E1"/>
    <w:rsid w:val="00B27A0A"/>
    <w:rsid w:val="00B27CC5"/>
    <w:rsid w:val="00B27E08"/>
    <w:rsid w:val="00B27F23"/>
    <w:rsid w:val="00B30593"/>
    <w:rsid w:val="00B30CF7"/>
    <w:rsid w:val="00B31EC1"/>
    <w:rsid w:val="00B32131"/>
    <w:rsid w:val="00B321B0"/>
    <w:rsid w:val="00B3226D"/>
    <w:rsid w:val="00B322F7"/>
    <w:rsid w:val="00B328B3"/>
    <w:rsid w:val="00B329CE"/>
    <w:rsid w:val="00B32C0D"/>
    <w:rsid w:val="00B32D13"/>
    <w:rsid w:val="00B3308B"/>
    <w:rsid w:val="00B33122"/>
    <w:rsid w:val="00B3421D"/>
    <w:rsid w:val="00B34251"/>
    <w:rsid w:val="00B34391"/>
    <w:rsid w:val="00B34B40"/>
    <w:rsid w:val="00B34B90"/>
    <w:rsid w:val="00B34D3C"/>
    <w:rsid w:val="00B34D5A"/>
    <w:rsid w:val="00B34EC4"/>
    <w:rsid w:val="00B350B4"/>
    <w:rsid w:val="00B35B58"/>
    <w:rsid w:val="00B35C7F"/>
    <w:rsid w:val="00B35FB7"/>
    <w:rsid w:val="00B3610B"/>
    <w:rsid w:val="00B36279"/>
    <w:rsid w:val="00B36289"/>
    <w:rsid w:val="00B36481"/>
    <w:rsid w:val="00B36BA1"/>
    <w:rsid w:val="00B36EF9"/>
    <w:rsid w:val="00B3714C"/>
    <w:rsid w:val="00B371AE"/>
    <w:rsid w:val="00B375D1"/>
    <w:rsid w:val="00B37C86"/>
    <w:rsid w:val="00B40016"/>
    <w:rsid w:val="00B40357"/>
    <w:rsid w:val="00B411DC"/>
    <w:rsid w:val="00B41333"/>
    <w:rsid w:val="00B41552"/>
    <w:rsid w:val="00B41618"/>
    <w:rsid w:val="00B41B9A"/>
    <w:rsid w:val="00B41E44"/>
    <w:rsid w:val="00B42147"/>
    <w:rsid w:val="00B42BCA"/>
    <w:rsid w:val="00B42DE2"/>
    <w:rsid w:val="00B43093"/>
    <w:rsid w:val="00B43935"/>
    <w:rsid w:val="00B43A17"/>
    <w:rsid w:val="00B43AD8"/>
    <w:rsid w:val="00B43C0E"/>
    <w:rsid w:val="00B43E59"/>
    <w:rsid w:val="00B43EAD"/>
    <w:rsid w:val="00B43FAB"/>
    <w:rsid w:val="00B44004"/>
    <w:rsid w:val="00B442EF"/>
    <w:rsid w:val="00B4468A"/>
    <w:rsid w:val="00B4473E"/>
    <w:rsid w:val="00B44943"/>
    <w:rsid w:val="00B44BA7"/>
    <w:rsid w:val="00B44DE8"/>
    <w:rsid w:val="00B44FF1"/>
    <w:rsid w:val="00B451F0"/>
    <w:rsid w:val="00B456E8"/>
    <w:rsid w:val="00B459BB"/>
    <w:rsid w:val="00B4611D"/>
    <w:rsid w:val="00B46F91"/>
    <w:rsid w:val="00B472C0"/>
    <w:rsid w:val="00B47B23"/>
    <w:rsid w:val="00B47E08"/>
    <w:rsid w:val="00B47E1D"/>
    <w:rsid w:val="00B50476"/>
    <w:rsid w:val="00B50E0A"/>
    <w:rsid w:val="00B51230"/>
    <w:rsid w:val="00B51B6A"/>
    <w:rsid w:val="00B51EE6"/>
    <w:rsid w:val="00B5261B"/>
    <w:rsid w:val="00B53153"/>
    <w:rsid w:val="00B53177"/>
    <w:rsid w:val="00B5336C"/>
    <w:rsid w:val="00B5342F"/>
    <w:rsid w:val="00B537D7"/>
    <w:rsid w:val="00B539D8"/>
    <w:rsid w:val="00B53BF9"/>
    <w:rsid w:val="00B53D7F"/>
    <w:rsid w:val="00B53E6D"/>
    <w:rsid w:val="00B53F06"/>
    <w:rsid w:val="00B53F7C"/>
    <w:rsid w:val="00B54253"/>
    <w:rsid w:val="00B544CB"/>
    <w:rsid w:val="00B54D83"/>
    <w:rsid w:val="00B5510A"/>
    <w:rsid w:val="00B55224"/>
    <w:rsid w:val="00B553DB"/>
    <w:rsid w:val="00B55469"/>
    <w:rsid w:val="00B55640"/>
    <w:rsid w:val="00B55662"/>
    <w:rsid w:val="00B556E8"/>
    <w:rsid w:val="00B557A3"/>
    <w:rsid w:val="00B55E08"/>
    <w:rsid w:val="00B55EF9"/>
    <w:rsid w:val="00B561D5"/>
    <w:rsid w:val="00B565BF"/>
    <w:rsid w:val="00B56698"/>
    <w:rsid w:val="00B56715"/>
    <w:rsid w:val="00B56B3A"/>
    <w:rsid w:val="00B57070"/>
    <w:rsid w:val="00B57514"/>
    <w:rsid w:val="00B57888"/>
    <w:rsid w:val="00B60273"/>
    <w:rsid w:val="00B60876"/>
    <w:rsid w:val="00B60AD0"/>
    <w:rsid w:val="00B60BFE"/>
    <w:rsid w:val="00B60F83"/>
    <w:rsid w:val="00B61183"/>
    <w:rsid w:val="00B611A8"/>
    <w:rsid w:val="00B61319"/>
    <w:rsid w:val="00B614F0"/>
    <w:rsid w:val="00B62027"/>
    <w:rsid w:val="00B632E4"/>
    <w:rsid w:val="00B6344B"/>
    <w:rsid w:val="00B6347A"/>
    <w:rsid w:val="00B637D2"/>
    <w:rsid w:val="00B63ED0"/>
    <w:rsid w:val="00B63FE7"/>
    <w:rsid w:val="00B64432"/>
    <w:rsid w:val="00B647A3"/>
    <w:rsid w:val="00B64ABC"/>
    <w:rsid w:val="00B64C21"/>
    <w:rsid w:val="00B654E6"/>
    <w:rsid w:val="00B65A1B"/>
    <w:rsid w:val="00B65FF2"/>
    <w:rsid w:val="00B661F8"/>
    <w:rsid w:val="00B66A15"/>
    <w:rsid w:val="00B66C7F"/>
    <w:rsid w:val="00B66DEE"/>
    <w:rsid w:val="00B66E93"/>
    <w:rsid w:val="00B676CC"/>
    <w:rsid w:val="00B67798"/>
    <w:rsid w:val="00B6782A"/>
    <w:rsid w:val="00B70300"/>
    <w:rsid w:val="00B7059A"/>
    <w:rsid w:val="00B70860"/>
    <w:rsid w:val="00B70A84"/>
    <w:rsid w:val="00B70E93"/>
    <w:rsid w:val="00B71265"/>
    <w:rsid w:val="00B71A10"/>
    <w:rsid w:val="00B71B61"/>
    <w:rsid w:val="00B71ECC"/>
    <w:rsid w:val="00B71F20"/>
    <w:rsid w:val="00B720D1"/>
    <w:rsid w:val="00B72156"/>
    <w:rsid w:val="00B72483"/>
    <w:rsid w:val="00B724AB"/>
    <w:rsid w:val="00B7273B"/>
    <w:rsid w:val="00B728C1"/>
    <w:rsid w:val="00B72B98"/>
    <w:rsid w:val="00B72C23"/>
    <w:rsid w:val="00B72D33"/>
    <w:rsid w:val="00B72E0A"/>
    <w:rsid w:val="00B72FCE"/>
    <w:rsid w:val="00B731E1"/>
    <w:rsid w:val="00B736C3"/>
    <w:rsid w:val="00B738F8"/>
    <w:rsid w:val="00B73985"/>
    <w:rsid w:val="00B73A88"/>
    <w:rsid w:val="00B73ADB"/>
    <w:rsid w:val="00B73FA8"/>
    <w:rsid w:val="00B740FA"/>
    <w:rsid w:val="00B74192"/>
    <w:rsid w:val="00B74279"/>
    <w:rsid w:val="00B744F1"/>
    <w:rsid w:val="00B7527E"/>
    <w:rsid w:val="00B752E6"/>
    <w:rsid w:val="00B758B0"/>
    <w:rsid w:val="00B76285"/>
    <w:rsid w:val="00B762ED"/>
    <w:rsid w:val="00B7630D"/>
    <w:rsid w:val="00B76338"/>
    <w:rsid w:val="00B76411"/>
    <w:rsid w:val="00B76987"/>
    <w:rsid w:val="00B76BB1"/>
    <w:rsid w:val="00B76BC8"/>
    <w:rsid w:val="00B76D3E"/>
    <w:rsid w:val="00B7748A"/>
    <w:rsid w:val="00B774E0"/>
    <w:rsid w:val="00B774FF"/>
    <w:rsid w:val="00B77896"/>
    <w:rsid w:val="00B800E5"/>
    <w:rsid w:val="00B8028B"/>
    <w:rsid w:val="00B804E1"/>
    <w:rsid w:val="00B807B7"/>
    <w:rsid w:val="00B807BA"/>
    <w:rsid w:val="00B808AE"/>
    <w:rsid w:val="00B80D8C"/>
    <w:rsid w:val="00B81124"/>
    <w:rsid w:val="00B8150B"/>
    <w:rsid w:val="00B81C5E"/>
    <w:rsid w:val="00B82578"/>
    <w:rsid w:val="00B82B0C"/>
    <w:rsid w:val="00B830C5"/>
    <w:rsid w:val="00B8319E"/>
    <w:rsid w:val="00B83257"/>
    <w:rsid w:val="00B8388C"/>
    <w:rsid w:val="00B838EF"/>
    <w:rsid w:val="00B83AF3"/>
    <w:rsid w:val="00B83B3C"/>
    <w:rsid w:val="00B83C47"/>
    <w:rsid w:val="00B83EFB"/>
    <w:rsid w:val="00B83F1B"/>
    <w:rsid w:val="00B84078"/>
    <w:rsid w:val="00B84282"/>
    <w:rsid w:val="00B842D4"/>
    <w:rsid w:val="00B84309"/>
    <w:rsid w:val="00B847EA"/>
    <w:rsid w:val="00B84804"/>
    <w:rsid w:val="00B84AAB"/>
    <w:rsid w:val="00B84B4A"/>
    <w:rsid w:val="00B84BC7"/>
    <w:rsid w:val="00B84D3D"/>
    <w:rsid w:val="00B84E13"/>
    <w:rsid w:val="00B84FBC"/>
    <w:rsid w:val="00B85472"/>
    <w:rsid w:val="00B8589D"/>
    <w:rsid w:val="00B85D26"/>
    <w:rsid w:val="00B85E37"/>
    <w:rsid w:val="00B8628C"/>
    <w:rsid w:val="00B865BE"/>
    <w:rsid w:val="00B86A44"/>
    <w:rsid w:val="00B86CA9"/>
    <w:rsid w:val="00B86E20"/>
    <w:rsid w:val="00B87623"/>
    <w:rsid w:val="00B87D8A"/>
    <w:rsid w:val="00B87E9F"/>
    <w:rsid w:val="00B87F67"/>
    <w:rsid w:val="00B900B0"/>
    <w:rsid w:val="00B90416"/>
    <w:rsid w:val="00B90655"/>
    <w:rsid w:val="00B9073C"/>
    <w:rsid w:val="00B90A46"/>
    <w:rsid w:val="00B90DC6"/>
    <w:rsid w:val="00B90EC3"/>
    <w:rsid w:val="00B90EE7"/>
    <w:rsid w:val="00B90F0F"/>
    <w:rsid w:val="00B911F5"/>
    <w:rsid w:val="00B912ED"/>
    <w:rsid w:val="00B91501"/>
    <w:rsid w:val="00B91565"/>
    <w:rsid w:val="00B91612"/>
    <w:rsid w:val="00B91647"/>
    <w:rsid w:val="00B919AA"/>
    <w:rsid w:val="00B91A44"/>
    <w:rsid w:val="00B91B48"/>
    <w:rsid w:val="00B91F76"/>
    <w:rsid w:val="00B925EF"/>
    <w:rsid w:val="00B928AB"/>
    <w:rsid w:val="00B92A97"/>
    <w:rsid w:val="00B931B1"/>
    <w:rsid w:val="00B932A5"/>
    <w:rsid w:val="00B933B6"/>
    <w:rsid w:val="00B93567"/>
    <w:rsid w:val="00B936B8"/>
    <w:rsid w:val="00B93759"/>
    <w:rsid w:val="00B938E4"/>
    <w:rsid w:val="00B9436B"/>
    <w:rsid w:val="00B945D2"/>
    <w:rsid w:val="00B94745"/>
    <w:rsid w:val="00B948CA"/>
    <w:rsid w:val="00B94A7F"/>
    <w:rsid w:val="00B94E75"/>
    <w:rsid w:val="00B94FC2"/>
    <w:rsid w:val="00B9510B"/>
    <w:rsid w:val="00B955F8"/>
    <w:rsid w:val="00B95934"/>
    <w:rsid w:val="00B9621F"/>
    <w:rsid w:val="00B963C3"/>
    <w:rsid w:val="00B964D0"/>
    <w:rsid w:val="00B9691A"/>
    <w:rsid w:val="00B9695A"/>
    <w:rsid w:val="00B969A8"/>
    <w:rsid w:val="00B96EEE"/>
    <w:rsid w:val="00B97B0B"/>
    <w:rsid w:val="00B97BAE"/>
    <w:rsid w:val="00B97E6B"/>
    <w:rsid w:val="00BA0066"/>
    <w:rsid w:val="00BA018E"/>
    <w:rsid w:val="00BA0510"/>
    <w:rsid w:val="00BA058E"/>
    <w:rsid w:val="00BA06E5"/>
    <w:rsid w:val="00BA0D60"/>
    <w:rsid w:val="00BA0DEC"/>
    <w:rsid w:val="00BA0DFF"/>
    <w:rsid w:val="00BA0F80"/>
    <w:rsid w:val="00BA1E06"/>
    <w:rsid w:val="00BA2347"/>
    <w:rsid w:val="00BA2EFD"/>
    <w:rsid w:val="00BA3488"/>
    <w:rsid w:val="00BA3D1A"/>
    <w:rsid w:val="00BA4232"/>
    <w:rsid w:val="00BA42D3"/>
    <w:rsid w:val="00BA441B"/>
    <w:rsid w:val="00BA4A33"/>
    <w:rsid w:val="00BA5A19"/>
    <w:rsid w:val="00BA5AC5"/>
    <w:rsid w:val="00BA5DE3"/>
    <w:rsid w:val="00BA6341"/>
    <w:rsid w:val="00BA64F0"/>
    <w:rsid w:val="00BA66E9"/>
    <w:rsid w:val="00BA684D"/>
    <w:rsid w:val="00BA6AFA"/>
    <w:rsid w:val="00BA6CC7"/>
    <w:rsid w:val="00BA6CD1"/>
    <w:rsid w:val="00BA76E5"/>
    <w:rsid w:val="00BA78AD"/>
    <w:rsid w:val="00BA7DEC"/>
    <w:rsid w:val="00BB038D"/>
    <w:rsid w:val="00BB0711"/>
    <w:rsid w:val="00BB0846"/>
    <w:rsid w:val="00BB089A"/>
    <w:rsid w:val="00BB08FF"/>
    <w:rsid w:val="00BB0BBE"/>
    <w:rsid w:val="00BB100E"/>
    <w:rsid w:val="00BB118A"/>
    <w:rsid w:val="00BB129A"/>
    <w:rsid w:val="00BB23BC"/>
    <w:rsid w:val="00BB23E6"/>
    <w:rsid w:val="00BB253C"/>
    <w:rsid w:val="00BB268E"/>
    <w:rsid w:val="00BB3548"/>
    <w:rsid w:val="00BB36E9"/>
    <w:rsid w:val="00BB3E15"/>
    <w:rsid w:val="00BB40D9"/>
    <w:rsid w:val="00BB4357"/>
    <w:rsid w:val="00BB47E9"/>
    <w:rsid w:val="00BB4833"/>
    <w:rsid w:val="00BB48FC"/>
    <w:rsid w:val="00BB4D5F"/>
    <w:rsid w:val="00BB4F58"/>
    <w:rsid w:val="00BB5239"/>
    <w:rsid w:val="00BB52C8"/>
    <w:rsid w:val="00BB56F1"/>
    <w:rsid w:val="00BB5E39"/>
    <w:rsid w:val="00BB60F7"/>
    <w:rsid w:val="00BB6CF7"/>
    <w:rsid w:val="00BB6F54"/>
    <w:rsid w:val="00BB72BA"/>
    <w:rsid w:val="00BB7C5E"/>
    <w:rsid w:val="00BB7E75"/>
    <w:rsid w:val="00BC0C4E"/>
    <w:rsid w:val="00BC1436"/>
    <w:rsid w:val="00BC1522"/>
    <w:rsid w:val="00BC1AAD"/>
    <w:rsid w:val="00BC1BA8"/>
    <w:rsid w:val="00BC1BF1"/>
    <w:rsid w:val="00BC20CD"/>
    <w:rsid w:val="00BC25E7"/>
    <w:rsid w:val="00BC2740"/>
    <w:rsid w:val="00BC27C8"/>
    <w:rsid w:val="00BC27F2"/>
    <w:rsid w:val="00BC2921"/>
    <w:rsid w:val="00BC2C1C"/>
    <w:rsid w:val="00BC34BF"/>
    <w:rsid w:val="00BC354E"/>
    <w:rsid w:val="00BC3962"/>
    <w:rsid w:val="00BC3F41"/>
    <w:rsid w:val="00BC41E0"/>
    <w:rsid w:val="00BC43E1"/>
    <w:rsid w:val="00BC443C"/>
    <w:rsid w:val="00BC48BC"/>
    <w:rsid w:val="00BC4B16"/>
    <w:rsid w:val="00BC4D28"/>
    <w:rsid w:val="00BC525E"/>
    <w:rsid w:val="00BC55F1"/>
    <w:rsid w:val="00BC5930"/>
    <w:rsid w:val="00BC617C"/>
    <w:rsid w:val="00BC67AF"/>
    <w:rsid w:val="00BC6A45"/>
    <w:rsid w:val="00BC6C98"/>
    <w:rsid w:val="00BC6D0A"/>
    <w:rsid w:val="00BC70DB"/>
    <w:rsid w:val="00BC7D26"/>
    <w:rsid w:val="00BC7FC4"/>
    <w:rsid w:val="00BD0114"/>
    <w:rsid w:val="00BD0B7E"/>
    <w:rsid w:val="00BD1184"/>
    <w:rsid w:val="00BD132A"/>
    <w:rsid w:val="00BD2074"/>
    <w:rsid w:val="00BD2388"/>
    <w:rsid w:val="00BD2E30"/>
    <w:rsid w:val="00BD2F5E"/>
    <w:rsid w:val="00BD344B"/>
    <w:rsid w:val="00BD34BD"/>
    <w:rsid w:val="00BD3EB4"/>
    <w:rsid w:val="00BD42AF"/>
    <w:rsid w:val="00BD43DC"/>
    <w:rsid w:val="00BD4465"/>
    <w:rsid w:val="00BD4571"/>
    <w:rsid w:val="00BD4772"/>
    <w:rsid w:val="00BD49CC"/>
    <w:rsid w:val="00BD4AB5"/>
    <w:rsid w:val="00BD4B8C"/>
    <w:rsid w:val="00BD4E21"/>
    <w:rsid w:val="00BD508E"/>
    <w:rsid w:val="00BD5C59"/>
    <w:rsid w:val="00BD5EF7"/>
    <w:rsid w:val="00BD5F63"/>
    <w:rsid w:val="00BD60C4"/>
    <w:rsid w:val="00BD6108"/>
    <w:rsid w:val="00BD6530"/>
    <w:rsid w:val="00BD6578"/>
    <w:rsid w:val="00BD6861"/>
    <w:rsid w:val="00BD6DBF"/>
    <w:rsid w:val="00BD6E02"/>
    <w:rsid w:val="00BD6F63"/>
    <w:rsid w:val="00BD7105"/>
    <w:rsid w:val="00BD72EB"/>
    <w:rsid w:val="00BD75E9"/>
    <w:rsid w:val="00BD771D"/>
    <w:rsid w:val="00BD79CF"/>
    <w:rsid w:val="00BD7EAF"/>
    <w:rsid w:val="00BE00ED"/>
    <w:rsid w:val="00BE019D"/>
    <w:rsid w:val="00BE07F2"/>
    <w:rsid w:val="00BE137A"/>
    <w:rsid w:val="00BE1496"/>
    <w:rsid w:val="00BE1D29"/>
    <w:rsid w:val="00BE1DFE"/>
    <w:rsid w:val="00BE21EE"/>
    <w:rsid w:val="00BE22FC"/>
    <w:rsid w:val="00BE236E"/>
    <w:rsid w:val="00BE2519"/>
    <w:rsid w:val="00BE2ACD"/>
    <w:rsid w:val="00BE2CA0"/>
    <w:rsid w:val="00BE2DC2"/>
    <w:rsid w:val="00BE2F40"/>
    <w:rsid w:val="00BE302E"/>
    <w:rsid w:val="00BE35F6"/>
    <w:rsid w:val="00BE365D"/>
    <w:rsid w:val="00BE50B8"/>
    <w:rsid w:val="00BE514B"/>
    <w:rsid w:val="00BE55F5"/>
    <w:rsid w:val="00BE5651"/>
    <w:rsid w:val="00BE574A"/>
    <w:rsid w:val="00BE5822"/>
    <w:rsid w:val="00BE59AE"/>
    <w:rsid w:val="00BE59FB"/>
    <w:rsid w:val="00BE61F9"/>
    <w:rsid w:val="00BE669B"/>
    <w:rsid w:val="00BE6BE7"/>
    <w:rsid w:val="00BE6D50"/>
    <w:rsid w:val="00BE7169"/>
    <w:rsid w:val="00BE722E"/>
    <w:rsid w:val="00BE732A"/>
    <w:rsid w:val="00BE740D"/>
    <w:rsid w:val="00BE7C3F"/>
    <w:rsid w:val="00BE7C50"/>
    <w:rsid w:val="00BE7D67"/>
    <w:rsid w:val="00BE7D8B"/>
    <w:rsid w:val="00BF0FA3"/>
    <w:rsid w:val="00BF12DD"/>
    <w:rsid w:val="00BF1313"/>
    <w:rsid w:val="00BF14DD"/>
    <w:rsid w:val="00BF190A"/>
    <w:rsid w:val="00BF1D23"/>
    <w:rsid w:val="00BF1F8C"/>
    <w:rsid w:val="00BF22DB"/>
    <w:rsid w:val="00BF28AA"/>
    <w:rsid w:val="00BF2BD1"/>
    <w:rsid w:val="00BF3499"/>
    <w:rsid w:val="00BF3B03"/>
    <w:rsid w:val="00BF3E2F"/>
    <w:rsid w:val="00BF3E81"/>
    <w:rsid w:val="00BF3EDB"/>
    <w:rsid w:val="00BF4468"/>
    <w:rsid w:val="00BF464C"/>
    <w:rsid w:val="00BF46A6"/>
    <w:rsid w:val="00BF48B3"/>
    <w:rsid w:val="00BF494E"/>
    <w:rsid w:val="00BF4D8F"/>
    <w:rsid w:val="00BF559F"/>
    <w:rsid w:val="00BF5A76"/>
    <w:rsid w:val="00BF64E0"/>
    <w:rsid w:val="00BF6666"/>
    <w:rsid w:val="00BF6B72"/>
    <w:rsid w:val="00BF6B95"/>
    <w:rsid w:val="00BF6C69"/>
    <w:rsid w:val="00BF6D3B"/>
    <w:rsid w:val="00BF6D87"/>
    <w:rsid w:val="00BF6DE9"/>
    <w:rsid w:val="00BF77F6"/>
    <w:rsid w:val="00C004EE"/>
    <w:rsid w:val="00C00507"/>
    <w:rsid w:val="00C00A4D"/>
    <w:rsid w:val="00C00A69"/>
    <w:rsid w:val="00C00F7C"/>
    <w:rsid w:val="00C00FB0"/>
    <w:rsid w:val="00C01457"/>
    <w:rsid w:val="00C0169D"/>
    <w:rsid w:val="00C01DDD"/>
    <w:rsid w:val="00C01E87"/>
    <w:rsid w:val="00C02625"/>
    <w:rsid w:val="00C02902"/>
    <w:rsid w:val="00C036E0"/>
    <w:rsid w:val="00C03A8F"/>
    <w:rsid w:val="00C03B24"/>
    <w:rsid w:val="00C03B62"/>
    <w:rsid w:val="00C03F73"/>
    <w:rsid w:val="00C04B92"/>
    <w:rsid w:val="00C04E80"/>
    <w:rsid w:val="00C04F05"/>
    <w:rsid w:val="00C05571"/>
    <w:rsid w:val="00C0587E"/>
    <w:rsid w:val="00C058D8"/>
    <w:rsid w:val="00C062BF"/>
    <w:rsid w:val="00C069A3"/>
    <w:rsid w:val="00C07113"/>
    <w:rsid w:val="00C07808"/>
    <w:rsid w:val="00C079A0"/>
    <w:rsid w:val="00C07D3A"/>
    <w:rsid w:val="00C07E84"/>
    <w:rsid w:val="00C10210"/>
    <w:rsid w:val="00C10B65"/>
    <w:rsid w:val="00C10FCA"/>
    <w:rsid w:val="00C110DF"/>
    <w:rsid w:val="00C114F7"/>
    <w:rsid w:val="00C11551"/>
    <w:rsid w:val="00C1165F"/>
    <w:rsid w:val="00C116A5"/>
    <w:rsid w:val="00C11800"/>
    <w:rsid w:val="00C118FB"/>
    <w:rsid w:val="00C11B56"/>
    <w:rsid w:val="00C11BA6"/>
    <w:rsid w:val="00C12044"/>
    <w:rsid w:val="00C12083"/>
    <w:rsid w:val="00C12202"/>
    <w:rsid w:val="00C12461"/>
    <w:rsid w:val="00C127B9"/>
    <w:rsid w:val="00C128F6"/>
    <w:rsid w:val="00C12914"/>
    <w:rsid w:val="00C129C7"/>
    <w:rsid w:val="00C12E95"/>
    <w:rsid w:val="00C1306E"/>
    <w:rsid w:val="00C132F0"/>
    <w:rsid w:val="00C1331B"/>
    <w:rsid w:val="00C13679"/>
    <w:rsid w:val="00C137EA"/>
    <w:rsid w:val="00C13AB1"/>
    <w:rsid w:val="00C142B3"/>
    <w:rsid w:val="00C143D3"/>
    <w:rsid w:val="00C14A3B"/>
    <w:rsid w:val="00C14C99"/>
    <w:rsid w:val="00C14D2C"/>
    <w:rsid w:val="00C14E7A"/>
    <w:rsid w:val="00C14E92"/>
    <w:rsid w:val="00C1545C"/>
    <w:rsid w:val="00C1571F"/>
    <w:rsid w:val="00C1576D"/>
    <w:rsid w:val="00C15A89"/>
    <w:rsid w:val="00C15B83"/>
    <w:rsid w:val="00C15CD4"/>
    <w:rsid w:val="00C15F4C"/>
    <w:rsid w:val="00C16107"/>
    <w:rsid w:val="00C1612F"/>
    <w:rsid w:val="00C162FC"/>
    <w:rsid w:val="00C163C0"/>
    <w:rsid w:val="00C168E0"/>
    <w:rsid w:val="00C16A2C"/>
    <w:rsid w:val="00C16F1F"/>
    <w:rsid w:val="00C17008"/>
    <w:rsid w:val="00C17241"/>
    <w:rsid w:val="00C17272"/>
    <w:rsid w:val="00C1773B"/>
    <w:rsid w:val="00C17771"/>
    <w:rsid w:val="00C17ADB"/>
    <w:rsid w:val="00C17D1D"/>
    <w:rsid w:val="00C208E9"/>
    <w:rsid w:val="00C20967"/>
    <w:rsid w:val="00C20A20"/>
    <w:rsid w:val="00C20C08"/>
    <w:rsid w:val="00C20C29"/>
    <w:rsid w:val="00C20CC4"/>
    <w:rsid w:val="00C2115C"/>
    <w:rsid w:val="00C212E0"/>
    <w:rsid w:val="00C21A63"/>
    <w:rsid w:val="00C21CC1"/>
    <w:rsid w:val="00C21DFC"/>
    <w:rsid w:val="00C2239E"/>
    <w:rsid w:val="00C225F5"/>
    <w:rsid w:val="00C22DCE"/>
    <w:rsid w:val="00C2325C"/>
    <w:rsid w:val="00C2386D"/>
    <w:rsid w:val="00C23DF5"/>
    <w:rsid w:val="00C23EC8"/>
    <w:rsid w:val="00C24ECA"/>
    <w:rsid w:val="00C253A8"/>
    <w:rsid w:val="00C254B0"/>
    <w:rsid w:val="00C256DA"/>
    <w:rsid w:val="00C25D1D"/>
    <w:rsid w:val="00C262A6"/>
    <w:rsid w:val="00C26529"/>
    <w:rsid w:val="00C26B9D"/>
    <w:rsid w:val="00C26CCD"/>
    <w:rsid w:val="00C26D56"/>
    <w:rsid w:val="00C2707A"/>
    <w:rsid w:val="00C27227"/>
    <w:rsid w:val="00C275E1"/>
    <w:rsid w:val="00C2762B"/>
    <w:rsid w:val="00C27CCD"/>
    <w:rsid w:val="00C30084"/>
    <w:rsid w:val="00C305BB"/>
    <w:rsid w:val="00C3071E"/>
    <w:rsid w:val="00C30845"/>
    <w:rsid w:val="00C30BB3"/>
    <w:rsid w:val="00C30D13"/>
    <w:rsid w:val="00C3131E"/>
    <w:rsid w:val="00C3185C"/>
    <w:rsid w:val="00C31BBC"/>
    <w:rsid w:val="00C3244C"/>
    <w:rsid w:val="00C3245A"/>
    <w:rsid w:val="00C326EB"/>
    <w:rsid w:val="00C32A8E"/>
    <w:rsid w:val="00C32BD3"/>
    <w:rsid w:val="00C32D8B"/>
    <w:rsid w:val="00C333C9"/>
    <w:rsid w:val="00C333D4"/>
    <w:rsid w:val="00C3369D"/>
    <w:rsid w:val="00C33B55"/>
    <w:rsid w:val="00C33EF4"/>
    <w:rsid w:val="00C33FAC"/>
    <w:rsid w:val="00C34093"/>
    <w:rsid w:val="00C34134"/>
    <w:rsid w:val="00C341B0"/>
    <w:rsid w:val="00C34474"/>
    <w:rsid w:val="00C346CC"/>
    <w:rsid w:val="00C34AB9"/>
    <w:rsid w:val="00C34F28"/>
    <w:rsid w:val="00C3510D"/>
    <w:rsid w:val="00C35783"/>
    <w:rsid w:val="00C35915"/>
    <w:rsid w:val="00C35D21"/>
    <w:rsid w:val="00C35D61"/>
    <w:rsid w:val="00C360F5"/>
    <w:rsid w:val="00C36589"/>
    <w:rsid w:val="00C368A8"/>
    <w:rsid w:val="00C36F15"/>
    <w:rsid w:val="00C36F62"/>
    <w:rsid w:val="00C374FB"/>
    <w:rsid w:val="00C379F0"/>
    <w:rsid w:val="00C37BC9"/>
    <w:rsid w:val="00C400CF"/>
    <w:rsid w:val="00C4025B"/>
    <w:rsid w:val="00C404B3"/>
    <w:rsid w:val="00C404BE"/>
    <w:rsid w:val="00C404F9"/>
    <w:rsid w:val="00C40A9F"/>
    <w:rsid w:val="00C40B73"/>
    <w:rsid w:val="00C40CEC"/>
    <w:rsid w:val="00C40DE4"/>
    <w:rsid w:val="00C411C6"/>
    <w:rsid w:val="00C416D1"/>
    <w:rsid w:val="00C419FE"/>
    <w:rsid w:val="00C41D36"/>
    <w:rsid w:val="00C42684"/>
    <w:rsid w:val="00C428BF"/>
    <w:rsid w:val="00C4296A"/>
    <w:rsid w:val="00C4350E"/>
    <w:rsid w:val="00C43626"/>
    <w:rsid w:val="00C4370E"/>
    <w:rsid w:val="00C4380E"/>
    <w:rsid w:val="00C43F72"/>
    <w:rsid w:val="00C44008"/>
    <w:rsid w:val="00C447F2"/>
    <w:rsid w:val="00C44BE5"/>
    <w:rsid w:val="00C45301"/>
    <w:rsid w:val="00C45361"/>
    <w:rsid w:val="00C4538D"/>
    <w:rsid w:val="00C4539F"/>
    <w:rsid w:val="00C454FC"/>
    <w:rsid w:val="00C455C2"/>
    <w:rsid w:val="00C45914"/>
    <w:rsid w:val="00C45B30"/>
    <w:rsid w:val="00C45D5D"/>
    <w:rsid w:val="00C45ECC"/>
    <w:rsid w:val="00C46267"/>
    <w:rsid w:val="00C4687E"/>
    <w:rsid w:val="00C468C2"/>
    <w:rsid w:val="00C46A6D"/>
    <w:rsid w:val="00C46B37"/>
    <w:rsid w:val="00C46BB7"/>
    <w:rsid w:val="00C46DBC"/>
    <w:rsid w:val="00C470EC"/>
    <w:rsid w:val="00C47101"/>
    <w:rsid w:val="00C47BB4"/>
    <w:rsid w:val="00C50383"/>
    <w:rsid w:val="00C504A5"/>
    <w:rsid w:val="00C50764"/>
    <w:rsid w:val="00C50899"/>
    <w:rsid w:val="00C50953"/>
    <w:rsid w:val="00C50BFA"/>
    <w:rsid w:val="00C50DFC"/>
    <w:rsid w:val="00C50EA8"/>
    <w:rsid w:val="00C510B3"/>
    <w:rsid w:val="00C51B73"/>
    <w:rsid w:val="00C51C9C"/>
    <w:rsid w:val="00C526F5"/>
    <w:rsid w:val="00C52B02"/>
    <w:rsid w:val="00C5302F"/>
    <w:rsid w:val="00C53229"/>
    <w:rsid w:val="00C53B16"/>
    <w:rsid w:val="00C53B4A"/>
    <w:rsid w:val="00C53C2D"/>
    <w:rsid w:val="00C53EEE"/>
    <w:rsid w:val="00C5408C"/>
    <w:rsid w:val="00C54351"/>
    <w:rsid w:val="00C54484"/>
    <w:rsid w:val="00C545DD"/>
    <w:rsid w:val="00C5471A"/>
    <w:rsid w:val="00C5498A"/>
    <w:rsid w:val="00C54B6F"/>
    <w:rsid w:val="00C54D93"/>
    <w:rsid w:val="00C5591B"/>
    <w:rsid w:val="00C55DBD"/>
    <w:rsid w:val="00C56A95"/>
    <w:rsid w:val="00C5732A"/>
    <w:rsid w:val="00C57773"/>
    <w:rsid w:val="00C57A85"/>
    <w:rsid w:val="00C57F8C"/>
    <w:rsid w:val="00C602C1"/>
    <w:rsid w:val="00C603B9"/>
    <w:rsid w:val="00C60489"/>
    <w:rsid w:val="00C604F9"/>
    <w:rsid w:val="00C60753"/>
    <w:rsid w:val="00C609ED"/>
    <w:rsid w:val="00C60A0E"/>
    <w:rsid w:val="00C619D3"/>
    <w:rsid w:val="00C61C48"/>
    <w:rsid w:val="00C62772"/>
    <w:rsid w:val="00C62793"/>
    <w:rsid w:val="00C627D1"/>
    <w:rsid w:val="00C62954"/>
    <w:rsid w:val="00C629D8"/>
    <w:rsid w:val="00C629F5"/>
    <w:rsid w:val="00C62E34"/>
    <w:rsid w:val="00C6311A"/>
    <w:rsid w:val="00C63A8D"/>
    <w:rsid w:val="00C63B6C"/>
    <w:rsid w:val="00C6461C"/>
    <w:rsid w:val="00C64627"/>
    <w:rsid w:val="00C6465A"/>
    <w:rsid w:val="00C6477D"/>
    <w:rsid w:val="00C64F63"/>
    <w:rsid w:val="00C65129"/>
    <w:rsid w:val="00C6518D"/>
    <w:rsid w:val="00C65246"/>
    <w:rsid w:val="00C654CC"/>
    <w:rsid w:val="00C656C8"/>
    <w:rsid w:val="00C65BB1"/>
    <w:rsid w:val="00C65C11"/>
    <w:rsid w:val="00C65DED"/>
    <w:rsid w:val="00C65E31"/>
    <w:rsid w:val="00C6694D"/>
    <w:rsid w:val="00C66FC9"/>
    <w:rsid w:val="00C67231"/>
    <w:rsid w:val="00C67273"/>
    <w:rsid w:val="00C674BF"/>
    <w:rsid w:val="00C67805"/>
    <w:rsid w:val="00C678D4"/>
    <w:rsid w:val="00C67915"/>
    <w:rsid w:val="00C679BD"/>
    <w:rsid w:val="00C67F54"/>
    <w:rsid w:val="00C70D17"/>
    <w:rsid w:val="00C70EF8"/>
    <w:rsid w:val="00C7127F"/>
    <w:rsid w:val="00C714AB"/>
    <w:rsid w:val="00C71758"/>
    <w:rsid w:val="00C71AAB"/>
    <w:rsid w:val="00C71AE8"/>
    <w:rsid w:val="00C71F95"/>
    <w:rsid w:val="00C7224E"/>
    <w:rsid w:val="00C723C8"/>
    <w:rsid w:val="00C72973"/>
    <w:rsid w:val="00C72C83"/>
    <w:rsid w:val="00C72CF4"/>
    <w:rsid w:val="00C73184"/>
    <w:rsid w:val="00C73214"/>
    <w:rsid w:val="00C73559"/>
    <w:rsid w:val="00C737FE"/>
    <w:rsid w:val="00C738A8"/>
    <w:rsid w:val="00C7390C"/>
    <w:rsid w:val="00C73BC8"/>
    <w:rsid w:val="00C73FEC"/>
    <w:rsid w:val="00C74065"/>
    <w:rsid w:val="00C740FE"/>
    <w:rsid w:val="00C74206"/>
    <w:rsid w:val="00C743D0"/>
    <w:rsid w:val="00C74DC0"/>
    <w:rsid w:val="00C75278"/>
    <w:rsid w:val="00C75563"/>
    <w:rsid w:val="00C757EC"/>
    <w:rsid w:val="00C7587D"/>
    <w:rsid w:val="00C75A7A"/>
    <w:rsid w:val="00C75A91"/>
    <w:rsid w:val="00C75AEA"/>
    <w:rsid w:val="00C75D6C"/>
    <w:rsid w:val="00C75FD8"/>
    <w:rsid w:val="00C7643A"/>
    <w:rsid w:val="00C76481"/>
    <w:rsid w:val="00C76F33"/>
    <w:rsid w:val="00C7705F"/>
    <w:rsid w:val="00C774FC"/>
    <w:rsid w:val="00C803FF"/>
    <w:rsid w:val="00C8059F"/>
    <w:rsid w:val="00C80651"/>
    <w:rsid w:val="00C806AB"/>
    <w:rsid w:val="00C808A6"/>
    <w:rsid w:val="00C809AA"/>
    <w:rsid w:val="00C80E8B"/>
    <w:rsid w:val="00C80F1E"/>
    <w:rsid w:val="00C81121"/>
    <w:rsid w:val="00C813CA"/>
    <w:rsid w:val="00C823B6"/>
    <w:rsid w:val="00C82A86"/>
    <w:rsid w:val="00C82CE9"/>
    <w:rsid w:val="00C82D63"/>
    <w:rsid w:val="00C82F3D"/>
    <w:rsid w:val="00C831CE"/>
    <w:rsid w:val="00C8331B"/>
    <w:rsid w:val="00C83582"/>
    <w:rsid w:val="00C836A6"/>
    <w:rsid w:val="00C837B7"/>
    <w:rsid w:val="00C83D79"/>
    <w:rsid w:val="00C8405F"/>
    <w:rsid w:val="00C84163"/>
    <w:rsid w:val="00C842EE"/>
    <w:rsid w:val="00C84442"/>
    <w:rsid w:val="00C8448A"/>
    <w:rsid w:val="00C844F6"/>
    <w:rsid w:val="00C847BF"/>
    <w:rsid w:val="00C84974"/>
    <w:rsid w:val="00C84E90"/>
    <w:rsid w:val="00C84EB9"/>
    <w:rsid w:val="00C84F8C"/>
    <w:rsid w:val="00C85233"/>
    <w:rsid w:val="00C8568F"/>
    <w:rsid w:val="00C85785"/>
    <w:rsid w:val="00C85A33"/>
    <w:rsid w:val="00C85B95"/>
    <w:rsid w:val="00C8621B"/>
    <w:rsid w:val="00C863DA"/>
    <w:rsid w:val="00C86493"/>
    <w:rsid w:val="00C86A0F"/>
    <w:rsid w:val="00C875DB"/>
    <w:rsid w:val="00C87617"/>
    <w:rsid w:val="00C87647"/>
    <w:rsid w:val="00C877F3"/>
    <w:rsid w:val="00C87B0E"/>
    <w:rsid w:val="00C903EB"/>
    <w:rsid w:val="00C9095F"/>
    <w:rsid w:val="00C90B7D"/>
    <w:rsid w:val="00C90E29"/>
    <w:rsid w:val="00C90F14"/>
    <w:rsid w:val="00C90FB6"/>
    <w:rsid w:val="00C910B2"/>
    <w:rsid w:val="00C91269"/>
    <w:rsid w:val="00C916D2"/>
    <w:rsid w:val="00C91808"/>
    <w:rsid w:val="00C91B8F"/>
    <w:rsid w:val="00C91ED0"/>
    <w:rsid w:val="00C921C2"/>
    <w:rsid w:val="00C923F2"/>
    <w:rsid w:val="00C92966"/>
    <w:rsid w:val="00C93016"/>
    <w:rsid w:val="00C937F5"/>
    <w:rsid w:val="00C93C65"/>
    <w:rsid w:val="00C93D35"/>
    <w:rsid w:val="00C941BE"/>
    <w:rsid w:val="00C94657"/>
    <w:rsid w:val="00C952C7"/>
    <w:rsid w:val="00C9538A"/>
    <w:rsid w:val="00C95534"/>
    <w:rsid w:val="00C95A44"/>
    <w:rsid w:val="00C963C6"/>
    <w:rsid w:val="00C96402"/>
    <w:rsid w:val="00C96464"/>
    <w:rsid w:val="00C966FD"/>
    <w:rsid w:val="00C9670B"/>
    <w:rsid w:val="00C96957"/>
    <w:rsid w:val="00C96C91"/>
    <w:rsid w:val="00C96E9A"/>
    <w:rsid w:val="00C96F07"/>
    <w:rsid w:val="00C96F0C"/>
    <w:rsid w:val="00C978E5"/>
    <w:rsid w:val="00C97BDA"/>
    <w:rsid w:val="00C97C0C"/>
    <w:rsid w:val="00C97DDA"/>
    <w:rsid w:val="00CA03D7"/>
    <w:rsid w:val="00CA05E8"/>
    <w:rsid w:val="00CA0810"/>
    <w:rsid w:val="00CA0914"/>
    <w:rsid w:val="00CA0B0B"/>
    <w:rsid w:val="00CA0E5D"/>
    <w:rsid w:val="00CA14E9"/>
    <w:rsid w:val="00CA1CB5"/>
    <w:rsid w:val="00CA1D44"/>
    <w:rsid w:val="00CA288E"/>
    <w:rsid w:val="00CA2896"/>
    <w:rsid w:val="00CA2B9E"/>
    <w:rsid w:val="00CA2BAC"/>
    <w:rsid w:val="00CA31C4"/>
    <w:rsid w:val="00CA3205"/>
    <w:rsid w:val="00CA3341"/>
    <w:rsid w:val="00CA3410"/>
    <w:rsid w:val="00CA395E"/>
    <w:rsid w:val="00CA41C1"/>
    <w:rsid w:val="00CA43B0"/>
    <w:rsid w:val="00CA463A"/>
    <w:rsid w:val="00CA486D"/>
    <w:rsid w:val="00CA48B7"/>
    <w:rsid w:val="00CA4F51"/>
    <w:rsid w:val="00CA5202"/>
    <w:rsid w:val="00CA558B"/>
    <w:rsid w:val="00CA57AD"/>
    <w:rsid w:val="00CA5828"/>
    <w:rsid w:val="00CA605A"/>
    <w:rsid w:val="00CA645F"/>
    <w:rsid w:val="00CA64CE"/>
    <w:rsid w:val="00CA6A19"/>
    <w:rsid w:val="00CA6A1E"/>
    <w:rsid w:val="00CA6B2F"/>
    <w:rsid w:val="00CA728A"/>
    <w:rsid w:val="00CA7668"/>
    <w:rsid w:val="00CA77BF"/>
    <w:rsid w:val="00CA7C0B"/>
    <w:rsid w:val="00CA7C76"/>
    <w:rsid w:val="00CA7D7A"/>
    <w:rsid w:val="00CB0102"/>
    <w:rsid w:val="00CB059F"/>
    <w:rsid w:val="00CB0651"/>
    <w:rsid w:val="00CB0906"/>
    <w:rsid w:val="00CB09E9"/>
    <w:rsid w:val="00CB0F8E"/>
    <w:rsid w:val="00CB1085"/>
    <w:rsid w:val="00CB1230"/>
    <w:rsid w:val="00CB138B"/>
    <w:rsid w:val="00CB13FB"/>
    <w:rsid w:val="00CB165C"/>
    <w:rsid w:val="00CB166B"/>
    <w:rsid w:val="00CB186D"/>
    <w:rsid w:val="00CB18B7"/>
    <w:rsid w:val="00CB1AF4"/>
    <w:rsid w:val="00CB1C1A"/>
    <w:rsid w:val="00CB1DA6"/>
    <w:rsid w:val="00CB20CA"/>
    <w:rsid w:val="00CB2599"/>
    <w:rsid w:val="00CB28CB"/>
    <w:rsid w:val="00CB2983"/>
    <w:rsid w:val="00CB2A59"/>
    <w:rsid w:val="00CB3017"/>
    <w:rsid w:val="00CB342C"/>
    <w:rsid w:val="00CB3C4E"/>
    <w:rsid w:val="00CB3D3C"/>
    <w:rsid w:val="00CB3EF5"/>
    <w:rsid w:val="00CB4011"/>
    <w:rsid w:val="00CB40DF"/>
    <w:rsid w:val="00CB46ED"/>
    <w:rsid w:val="00CB4766"/>
    <w:rsid w:val="00CB4EDA"/>
    <w:rsid w:val="00CB5123"/>
    <w:rsid w:val="00CB5159"/>
    <w:rsid w:val="00CB545C"/>
    <w:rsid w:val="00CB5493"/>
    <w:rsid w:val="00CB5AD2"/>
    <w:rsid w:val="00CB6313"/>
    <w:rsid w:val="00CB646E"/>
    <w:rsid w:val="00CB64C6"/>
    <w:rsid w:val="00CB667C"/>
    <w:rsid w:val="00CB779A"/>
    <w:rsid w:val="00CB785D"/>
    <w:rsid w:val="00CC0029"/>
    <w:rsid w:val="00CC0AD3"/>
    <w:rsid w:val="00CC0EE4"/>
    <w:rsid w:val="00CC1786"/>
    <w:rsid w:val="00CC19D9"/>
    <w:rsid w:val="00CC1EAA"/>
    <w:rsid w:val="00CC2146"/>
    <w:rsid w:val="00CC26EB"/>
    <w:rsid w:val="00CC2A65"/>
    <w:rsid w:val="00CC307F"/>
    <w:rsid w:val="00CC322D"/>
    <w:rsid w:val="00CC330D"/>
    <w:rsid w:val="00CC3404"/>
    <w:rsid w:val="00CC3768"/>
    <w:rsid w:val="00CC3964"/>
    <w:rsid w:val="00CC3BD0"/>
    <w:rsid w:val="00CC3D17"/>
    <w:rsid w:val="00CC4258"/>
    <w:rsid w:val="00CC44AD"/>
    <w:rsid w:val="00CC46C1"/>
    <w:rsid w:val="00CC47D1"/>
    <w:rsid w:val="00CC498B"/>
    <w:rsid w:val="00CC4C37"/>
    <w:rsid w:val="00CC5691"/>
    <w:rsid w:val="00CC56FA"/>
    <w:rsid w:val="00CC59CE"/>
    <w:rsid w:val="00CC625E"/>
    <w:rsid w:val="00CC645F"/>
    <w:rsid w:val="00CC6568"/>
    <w:rsid w:val="00CC698B"/>
    <w:rsid w:val="00CC6F1E"/>
    <w:rsid w:val="00CC70B0"/>
    <w:rsid w:val="00CC7533"/>
    <w:rsid w:val="00CC756B"/>
    <w:rsid w:val="00CC7578"/>
    <w:rsid w:val="00CC79EB"/>
    <w:rsid w:val="00CC7DC2"/>
    <w:rsid w:val="00CD0159"/>
    <w:rsid w:val="00CD03FD"/>
    <w:rsid w:val="00CD0518"/>
    <w:rsid w:val="00CD07BB"/>
    <w:rsid w:val="00CD0D2F"/>
    <w:rsid w:val="00CD0F3B"/>
    <w:rsid w:val="00CD0F64"/>
    <w:rsid w:val="00CD1101"/>
    <w:rsid w:val="00CD15C3"/>
    <w:rsid w:val="00CD174F"/>
    <w:rsid w:val="00CD1A4E"/>
    <w:rsid w:val="00CD2378"/>
    <w:rsid w:val="00CD26CF"/>
    <w:rsid w:val="00CD2732"/>
    <w:rsid w:val="00CD27A8"/>
    <w:rsid w:val="00CD2951"/>
    <w:rsid w:val="00CD2E47"/>
    <w:rsid w:val="00CD3149"/>
    <w:rsid w:val="00CD31B8"/>
    <w:rsid w:val="00CD3734"/>
    <w:rsid w:val="00CD3ACB"/>
    <w:rsid w:val="00CD3C56"/>
    <w:rsid w:val="00CD3F0A"/>
    <w:rsid w:val="00CD40A9"/>
    <w:rsid w:val="00CD4357"/>
    <w:rsid w:val="00CD4841"/>
    <w:rsid w:val="00CD49EA"/>
    <w:rsid w:val="00CD4A54"/>
    <w:rsid w:val="00CD4A9B"/>
    <w:rsid w:val="00CD4B51"/>
    <w:rsid w:val="00CD4C9A"/>
    <w:rsid w:val="00CD4ECD"/>
    <w:rsid w:val="00CD5044"/>
    <w:rsid w:val="00CD510F"/>
    <w:rsid w:val="00CD5287"/>
    <w:rsid w:val="00CD5638"/>
    <w:rsid w:val="00CD5A61"/>
    <w:rsid w:val="00CD5D69"/>
    <w:rsid w:val="00CD602F"/>
    <w:rsid w:val="00CD620F"/>
    <w:rsid w:val="00CD64C2"/>
    <w:rsid w:val="00CD6637"/>
    <w:rsid w:val="00CD69B3"/>
    <w:rsid w:val="00CD6C7A"/>
    <w:rsid w:val="00CD71E7"/>
    <w:rsid w:val="00CD73E9"/>
    <w:rsid w:val="00CD7B9B"/>
    <w:rsid w:val="00CD7DF4"/>
    <w:rsid w:val="00CD7E69"/>
    <w:rsid w:val="00CE030E"/>
    <w:rsid w:val="00CE0651"/>
    <w:rsid w:val="00CE109C"/>
    <w:rsid w:val="00CE12F9"/>
    <w:rsid w:val="00CE1678"/>
    <w:rsid w:val="00CE18E9"/>
    <w:rsid w:val="00CE1B68"/>
    <w:rsid w:val="00CE1D25"/>
    <w:rsid w:val="00CE1E4E"/>
    <w:rsid w:val="00CE1F44"/>
    <w:rsid w:val="00CE21F7"/>
    <w:rsid w:val="00CE2294"/>
    <w:rsid w:val="00CE23A0"/>
    <w:rsid w:val="00CE23AA"/>
    <w:rsid w:val="00CE23C1"/>
    <w:rsid w:val="00CE2AC3"/>
    <w:rsid w:val="00CE2DF5"/>
    <w:rsid w:val="00CE3305"/>
    <w:rsid w:val="00CE3604"/>
    <w:rsid w:val="00CE4118"/>
    <w:rsid w:val="00CE455F"/>
    <w:rsid w:val="00CE4B97"/>
    <w:rsid w:val="00CE4CC2"/>
    <w:rsid w:val="00CE4CE8"/>
    <w:rsid w:val="00CE4DA1"/>
    <w:rsid w:val="00CE4F73"/>
    <w:rsid w:val="00CE5166"/>
    <w:rsid w:val="00CE5384"/>
    <w:rsid w:val="00CE6038"/>
    <w:rsid w:val="00CE6324"/>
    <w:rsid w:val="00CE64C6"/>
    <w:rsid w:val="00CE7404"/>
    <w:rsid w:val="00CE77C5"/>
    <w:rsid w:val="00CE78CA"/>
    <w:rsid w:val="00CE7946"/>
    <w:rsid w:val="00CE7D5A"/>
    <w:rsid w:val="00CE7EEF"/>
    <w:rsid w:val="00CF0132"/>
    <w:rsid w:val="00CF0733"/>
    <w:rsid w:val="00CF09F6"/>
    <w:rsid w:val="00CF0C62"/>
    <w:rsid w:val="00CF0EA9"/>
    <w:rsid w:val="00CF105F"/>
    <w:rsid w:val="00CF109E"/>
    <w:rsid w:val="00CF13FC"/>
    <w:rsid w:val="00CF15B1"/>
    <w:rsid w:val="00CF1627"/>
    <w:rsid w:val="00CF1747"/>
    <w:rsid w:val="00CF1D18"/>
    <w:rsid w:val="00CF1FEC"/>
    <w:rsid w:val="00CF2242"/>
    <w:rsid w:val="00CF2390"/>
    <w:rsid w:val="00CF2585"/>
    <w:rsid w:val="00CF25F8"/>
    <w:rsid w:val="00CF27D4"/>
    <w:rsid w:val="00CF31E5"/>
    <w:rsid w:val="00CF32EA"/>
    <w:rsid w:val="00CF3EB9"/>
    <w:rsid w:val="00CF3FD3"/>
    <w:rsid w:val="00CF422E"/>
    <w:rsid w:val="00CF4251"/>
    <w:rsid w:val="00CF465A"/>
    <w:rsid w:val="00CF4DE1"/>
    <w:rsid w:val="00CF5034"/>
    <w:rsid w:val="00CF524E"/>
    <w:rsid w:val="00CF5B26"/>
    <w:rsid w:val="00CF5CEE"/>
    <w:rsid w:val="00CF607C"/>
    <w:rsid w:val="00CF60BD"/>
    <w:rsid w:val="00CF61FC"/>
    <w:rsid w:val="00CF6B98"/>
    <w:rsid w:val="00CF74D4"/>
    <w:rsid w:val="00CF76FC"/>
    <w:rsid w:val="00CF7977"/>
    <w:rsid w:val="00CF79CB"/>
    <w:rsid w:val="00CF79F4"/>
    <w:rsid w:val="00CF7AEA"/>
    <w:rsid w:val="00CF7FB0"/>
    <w:rsid w:val="00D001AD"/>
    <w:rsid w:val="00D00286"/>
    <w:rsid w:val="00D00890"/>
    <w:rsid w:val="00D00ECA"/>
    <w:rsid w:val="00D014AA"/>
    <w:rsid w:val="00D01C84"/>
    <w:rsid w:val="00D022D3"/>
    <w:rsid w:val="00D023C4"/>
    <w:rsid w:val="00D02432"/>
    <w:rsid w:val="00D02947"/>
    <w:rsid w:val="00D02C06"/>
    <w:rsid w:val="00D03239"/>
    <w:rsid w:val="00D03730"/>
    <w:rsid w:val="00D03765"/>
    <w:rsid w:val="00D0378B"/>
    <w:rsid w:val="00D038A5"/>
    <w:rsid w:val="00D038EA"/>
    <w:rsid w:val="00D04113"/>
    <w:rsid w:val="00D04480"/>
    <w:rsid w:val="00D04853"/>
    <w:rsid w:val="00D04AAE"/>
    <w:rsid w:val="00D04AF3"/>
    <w:rsid w:val="00D04C2F"/>
    <w:rsid w:val="00D04CCA"/>
    <w:rsid w:val="00D05570"/>
    <w:rsid w:val="00D055D5"/>
    <w:rsid w:val="00D05CCC"/>
    <w:rsid w:val="00D0619E"/>
    <w:rsid w:val="00D069F3"/>
    <w:rsid w:val="00D069F9"/>
    <w:rsid w:val="00D0726B"/>
    <w:rsid w:val="00D07355"/>
    <w:rsid w:val="00D0782D"/>
    <w:rsid w:val="00D07A4D"/>
    <w:rsid w:val="00D07A84"/>
    <w:rsid w:val="00D07A9B"/>
    <w:rsid w:val="00D07BF5"/>
    <w:rsid w:val="00D1027B"/>
    <w:rsid w:val="00D1034A"/>
    <w:rsid w:val="00D10919"/>
    <w:rsid w:val="00D10A82"/>
    <w:rsid w:val="00D10FD1"/>
    <w:rsid w:val="00D111BF"/>
    <w:rsid w:val="00D11547"/>
    <w:rsid w:val="00D118B9"/>
    <w:rsid w:val="00D11A62"/>
    <w:rsid w:val="00D11D34"/>
    <w:rsid w:val="00D11E03"/>
    <w:rsid w:val="00D122FD"/>
    <w:rsid w:val="00D12678"/>
    <w:rsid w:val="00D12BBC"/>
    <w:rsid w:val="00D12C05"/>
    <w:rsid w:val="00D12FF8"/>
    <w:rsid w:val="00D136B7"/>
    <w:rsid w:val="00D13768"/>
    <w:rsid w:val="00D13AC3"/>
    <w:rsid w:val="00D14119"/>
    <w:rsid w:val="00D145B9"/>
    <w:rsid w:val="00D148D0"/>
    <w:rsid w:val="00D14AB0"/>
    <w:rsid w:val="00D15090"/>
    <w:rsid w:val="00D15829"/>
    <w:rsid w:val="00D16123"/>
    <w:rsid w:val="00D16396"/>
    <w:rsid w:val="00D16627"/>
    <w:rsid w:val="00D173C9"/>
    <w:rsid w:val="00D17564"/>
    <w:rsid w:val="00D17728"/>
    <w:rsid w:val="00D17FC2"/>
    <w:rsid w:val="00D200CA"/>
    <w:rsid w:val="00D20A4B"/>
    <w:rsid w:val="00D20B5D"/>
    <w:rsid w:val="00D21203"/>
    <w:rsid w:val="00D2130B"/>
    <w:rsid w:val="00D213E6"/>
    <w:rsid w:val="00D21744"/>
    <w:rsid w:val="00D21CFE"/>
    <w:rsid w:val="00D21DDE"/>
    <w:rsid w:val="00D220C9"/>
    <w:rsid w:val="00D2232F"/>
    <w:rsid w:val="00D2256A"/>
    <w:rsid w:val="00D22B25"/>
    <w:rsid w:val="00D22C20"/>
    <w:rsid w:val="00D22E60"/>
    <w:rsid w:val="00D23092"/>
    <w:rsid w:val="00D237D4"/>
    <w:rsid w:val="00D237EA"/>
    <w:rsid w:val="00D243CF"/>
    <w:rsid w:val="00D2465E"/>
    <w:rsid w:val="00D2469D"/>
    <w:rsid w:val="00D2495C"/>
    <w:rsid w:val="00D24B05"/>
    <w:rsid w:val="00D24C7B"/>
    <w:rsid w:val="00D24F2C"/>
    <w:rsid w:val="00D252B2"/>
    <w:rsid w:val="00D25711"/>
    <w:rsid w:val="00D25B33"/>
    <w:rsid w:val="00D25E2D"/>
    <w:rsid w:val="00D2668D"/>
    <w:rsid w:val="00D26731"/>
    <w:rsid w:val="00D271A5"/>
    <w:rsid w:val="00D27245"/>
    <w:rsid w:val="00D27773"/>
    <w:rsid w:val="00D2783A"/>
    <w:rsid w:val="00D279C4"/>
    <w:rsid w:val="00D27F3A"/>
    <w:rsid w:val="00D30318"/>
    <w:rsid w:val="00D30330"/>
    <w:rsid w:val="00D30401"/>
    <w:rsid w:val="00D30599"/>
    <w:rsid w:val="00D30DFB"/>
    <w:rsid w:val="00D30FC2"/>
    <w:rsid w:val="00D31003"/>
    <w:rsid w:val="00D31263"/>
    <w:rsid w:val="00D315C1"/>
    <w:rsid w:val="00D31B6A"/>
    <w:rsid w:val="00D31BC6"/>
    <w:rsid w:val="00D31BD3"/>
    <w:rsid w:val="00D31C3C"/>
    <w:rsid w:val="00D31DAB"/>
    <w:rsid w:val="00D31E4E"/>
    <w:rsid w:val="00D321C9"/>
    <w:rsid w:val="00D321F6"/>
    <w:rsid w:val="00D3240A"/>
    <w:rsid w:val="00D327C9"/>
    <w:rsid w:val="00D327CA"/>
    <w:rsid w:val="00D328CF"/>
    <w:rsid w:val="00D328D3"/>
    <w:rsid w:val="00D32925"/>
    <w:rsid w:val="00D32A4C"/>
    <w:rsid w:val="00D32B37"/>
    <w:rsid w:val="00D32E28"/>
    <w:rsid w:val="00D33449"/>
    <w:rsid w:val="00D3344D"/>
    <w:rsid w:val="00D33684"/>
    <w:rsid w:val="00D3383D"/>
    <w:rsid w:val="00D33C01"/>
    <w:rsid w:val="00D34075"/>
    <w:rsid w:val="00D342F2"/>
    <w:rsid w:val="00D3445C"/>
    <w:rsid w:val="00D344FF"/>
    <w:rsid w:val="00D34691"/>
    <w:rsid w:val="00D348E9"/>
    <w:rsid w:val="00D34AAA"/>
    <w:rsid w:val="00D35102"/>
    <w:rsid w:val="00D35519"/>
    <w:rsid w:val="00D35556"/>
    <w:rsid w:val="00D35622"/>
    <w:rsid w:val="00D356F7"/>
    <w:rsid w:val="00D3596C"/>
    <w:rsid w:val="00D3596E"/>
    <w:rsid w:val="00D36305"/>
    <w:rsid w:val="00D369E2"/>
    <w:rsid w:val="00D36CE6"/>
    <w:rsid w:val="00D36F42"/>
    <w:rsid w:val="00D3764D"/>
    <w:rsid w:val="00D376FF"/>
    <w:rsid w:val="00D37926"/>
    <w:rsid w:val="00D37D22"/>
    <w:rsid w:val="00D37EBE"/>
    <w:rsid w:val="00D40943"/>
    <w:rsid w:val="00D409CD"/>
    <w:rsid w:val="00D412C5"/>
    <w:rsid w:val="00D414AC"/>
    <w:rsid w:val="00D417E7"/>
    <w:rsid w:val="00D4182D"/>
    <w:rsid w:val="00D421FB"/>
    <w:rsid w:val="00D42391"/>
    <w:rsid w:val="00D424C3"/>
    <w:rsid w:val="00D42568"/>
    <w:rsid w:val="00D427EA"/>
    <w:rsid w:val="00D42A59"/>
    <w:rsid w:val="00D42ED6"/>
    <w:rsid w:val="00D433B8"/>
    <w:rsid w:val="00D4363B"/>
    <w:rsid w:val="00D43719"/>
    <w:rsid w:val="00D4395F"/>
    <w:rsid w:val="00D43DEB"/>
    <w:rsid w:val="00D4414D"/>
    <w:rsid w:val="00D44313"/>
    <w:rsid w:val="00D44BE1"/>
    <w:rsid w:val="00D44DCE"/>
    <w:rsid w:val="00D44E23"/>
    <w:rsid w:val="00D45042"/>
    <w:rsid w:val="00D45B55"/>
    <w:rsid w:val="00D45CF0"/>
    <w:rsid w:val="00D45F0C"/>
    <w:rsid w:val="00D46428"/>
    <w:rsid w:val="00D46499"/>
    <w:rsid w:val="00D4653B"/>
    <w:rsid w:val="00D46EC5"/>
    <w:rsid w:val="00D471B9"/>
    <w:rsid w:val="00D47232"/>
    <w:rsid w:val="00D472B5"/>
    <w:rsid w:val="00D4787A"/>
    <w:rsid w:val="00D479FD"/>
    <w:rsid w:val="00D47A20"/>
    <w:rsid w:val="00D47F8C"/>
    <w:rsid w:val="00D47FD3"/>
    <w:rsid w:val="00D5021A"/>
    <w:rsid w:val="00D502FE"/>
    <w:rsid w:val="00D5032D"/>
    <w:rsid w:val="00D50877"/>
    <w:rsid w:val="00D508E4"/>
    <w:rsid w:val="00D50C10"/>
    <w:rsid w:val="00D50D21"/>
    <w:rsid w:val="00D50DF8"/>
    <w:rsid w:val="00D50E2D"/>
    <w:rsid w:val="00D51248"/>
    <w:rsid w:val="00D51788"/>
    <w:rsid w:val="00D51909"/>
    <w:rsid w:val="00D52047"/>
    <w:rsid w:val="00D52472"/>
    <w:rsid w:val="00D5255A"/>
    <w:rsid w:val="00D5281A"/>
    <w:rsid w:val="00D52BE7"/>
    <w:rsid w:val="00D52C1B"/>
    <w:rsid w:val="00D530CF"/>
    <w:rsid w:val="00D53697"/>
    <w:rsid w:val="00D538A6"/>
    <w:rsid w:val="00D53C7F"/>
    <w:rsid w:val="00D53CB0"/>
    <w:rsid w:val="00D53ED1"/>
    <w:rsid w:val="00D53FA0"/>
    <w:rsid w:val="00D54517"/>
    <w:rsid w:val="00D54799"/>
    <w:rsid w:val="00D54B98"/>
    <w:rsid w:val="00D54E3D"/>
    <w:rsid w:val="00D54F8C"/>
    <w:rsid w:val="00D55529"/>
    <w:rsid w:val="00D55694"/>
    <w:rsid w:val="00D55781"/>
    <w:rsid w:val="00D55B0C"/>
    <w:rsid w:val="00D55B1D"/>
    <w:rsid w:val="00D55CDF"/>
    <w:rsid w:val="00D55E1F"/>
    <w:rsid w:val="00D561DD"/>
    <w:rsid w:val="00D562DD"/>
    <w:rsid w:val="00D567D4"/>
    <w:rsid w:val="00D56E81"/>
    <w:rsid w:val="00D57036"/>
    <w:rsid w:val="00D607E2"/>
    <w:rsid w:val="00D60C4C"/>
    <w:rsid w:val="00D60DB0"/>
    <w:rsid w:val="00D60EAD"/>
    <w:rsid w:val="00D6107B"/>
    <w:rsid w:val="00D610DF"/>
    <w:rsid w:val="00D61235"/>
    <w:rsid w:val="00D61993"/>
    <w:rsid w:val="00D61D96"/>
    <w:rsid w:val="00D6234D"/>
    <w:rsid w:val="00D62E8C"/>
    <w:rsid w:val="00D62EFB"/>
    <w:rsid w:val="00D635ED"/>
    <w:rsid w:val="00D63C8A"/>
    <w:rsid w:val="00D63D77"/>
    <w:rsid w:val="00D64385"/>
    <w:rsid w:val="00D644EE"/>
    <w:rsid w:val="00D647A6"/>
    <w:rsid w:val="00D648E8"/>
    <w:rsid w:val="00D64953"/>
    <w:rsid w:val="00D654D7"/>
    <w:rsid w:val="00D65802"/>
    <w:rsid w:val="00D65A6A"/>
    <w:rsid w:val="00D65D66"/>
    <w:rsid w:val="00D66273"/>
    <w:rsid w:val="00D668F7"/>
    <w:rsid w:val="00D66AD6"/>
    <w:rsid w:val="00D66D44"/>
    <w:rsid w:val="00D67761"/>
    <w:rsid w:val="00D67CD0"/>
    <w:rsid w:val="00D704D6"/>
    <w:rsid w:val="00D7068B"/>
    <w:rsid w:val="00D7080D"/>
    <w:rsid w:val="00D709CA"/>
    <w:rsid w:val="00D70ACF"/>
    <w:rsid w:val="00D711EA"/>
    <w:rsid w:val="00D71283"/>
    <w:rsid w:val="00D71399"/>
    <w:rsid w:val="00D714B7"/>
    <w:rsid w:val="00D71700"/>
    <w:rsid w:val="00D71708"/>
    <w:rsid w:val="00D71997"/>
    <w:rsid w:val="00D71BF1"/>
    <w:rsid w:val="00D71EFE"/>
    <w:rsid w:val="00D72016"/>
    <w:rsid w:val="00D7210D"/>
    <w:rsid w:val="00D721C0"/>
    <w:rsid w:val="00D7227E"/>
    <w:rsid w:val="00D72BF7"/>
    <w:rsid w:val="00D72CBA"/>
    <w:rsid w:val="00D72FC3"/>
    <w:rsid w:val="00D73389"/>
    <w:rsid w:val="00D73657"/>
    <w:rsid w:val="00D73730"/>
    <w:rsid w:val="00D73AAD"/>
    <w:rsid w:val="00D73C31"/>
    <w:rsid w:val="00D73DC2"/>
    <w:rsid w:val="00D741F6"/>
    <w:rsid w:val="00D744BF"/>
    <w:rsid w:val="00D74A36"/>
    <w:rsid w:val="00D74C31"/>
    <w:rsid w:val="00D7500F"/>
    <w:rsid w:val="00D757FC"/>
    <w:rsid w:val="00D758EE"/>
    <w:rsid w:val="00D76233"/>
    <w:rsid w:val="00D768E0"/>
    <w:rsid w:val="00D76EA8"/>
    <w:rsid w:val="00D7702B"/>
    <w:rsid w:val="00D772BF"/>
    <w:rsid w:val="00D776BF"/>
    <w:rsid w:val="00D77914"/>
    <w:rsid w:val="00D77A53"/>
    <w:rsid w:val="00D77C70"/>
    <w:rsid w:val="00D77CFC"/>
    <w:rsid w:val="00D77FDB"/>
    <w:rsid w:val="00D80325"/>
    <w:rsid w:val="00D804E8"/>
    <w:rsid w:val="00D80AA0"/>
    <w:rsid w:val="00D80EBB"/>
    <w:rsid w:val="00D81D56"/>
    <w:rsid w:val="00D81FA5"/>
    <w:rsid w:val="00D82448"/>
    <w:rsid w:val="00D824A2"/>
    <w:rsid w:val="00D8267B"/>
    <w:rsid w:val="00D82777"/>
    <w:rsid w:val="00D8282C"/>
    <w:rsid w:val="00D82DF5"/>
    <w:rsid w:val="00D83276"/>
    <w:rsid w:val="00D834C0"/>
    <w:rsid w:val="00D8356F"/>
    <w:rsid w:val="00D836DB"/>
    <w:rsid w:val="00D837B1"/>
    <w:rsid w:val="00D83BE6"/>
    <w:rsid w:val="00D83C89"/>
    <w:rsid w:val="00D84603"/>
    <w:rsid w:val="00D84C06"/>
    <w:rsid w:val="00D84C58"/>
    <w:rsid w:val="00D84D3B"/>
    <w:rsid w:val="00D853D9"/>
    <w:rsid w:val="00D85439"/>
    <w:rsid w:val="00D85FD4"/>
    <w:rsid w:val="00D86179"/>
    <w:rsid w:val="00D86361"/>
    <w:rsid w:val="00D86374"/>
    <w:rsid w:val="00D8658B"/>
    <w:rsid w:val="00D866F1"/>
    <w:rsid w:val="00D86708"/>
    <w:rsid w:val="00D86BB3"/>
    <w:rsid w:val="00D8709D"/>
    <w:rsid w:val="00D8714D"/>
    <w:rsid w:val="00D873DD"/>
    <w:rsid w:val="00D87424"/>
    <w:rsid w:val="00D8783D"/>
    <w:rsid w:val="00D87D57"/>
    <w:rsid w:val="00D87F6C"/>
    <w:rsid w:val="00D9014F"/>
    <w:rsid w:val="00D9034E"/>
    <w:rsid w:val="00D903E5"/>
    <w:rsid w:val="00D9119A"/>
    <w:rsid w:val="00D9153F"/>
    <w:rsid w:val="00D9155F"/>
    <w:rsid w:val="00D92516"/>
    <w:rsid w:val="00D92C2F"/>
    <w:rsid w:val="00D92DF3"/>
    <w:rsid w:val="00D9354E"/>
    <w:rsid w:val="00D93825"/>
    <w:rsid w:val="00D93A70"/>
    <w:rsid w:val="00D93CDF"/>
    <w:rsid w:val="00D94018"/>
    <w:rsid w:val="00D9404D"/>
    <w:rsid w:val="00D94CC5"/>
    <w:rsid w:val="00D950CC"/>
    <w:rsid w:val="00D9556E"/>
    <w:rsid w:val="00D957D8"/>
    <w:rsid w:val="00D95D54"/>
    <w:rsid w:val="00D95E14"/>
    <w:rsid w:val="00D95E58"/>
    <w:rsid w:val="00D962CC"/>
    <w:rsid w:val="00D9660B"/>
    <w:rsid w:val="00D96ABF"/>
    <w:rsid w:val="00D96C02"/>
    <w:rsid w:val="00D96E23"/>
    <w:rsid w:val="00D96FC1"/>
    <w:rsid w:val="00D970C0"/>
    <w:rsid w:val="00D97153"/>
    <w:rsid w:val="00D97551"/>
    <w:rsid w:val="00D97B8F"/>
    <w:rsid w:val="00D97E89"/>
    <w:rsid w:val="00D97EC9"/>
    <w:rsid w:val="00DA00B1"/>
    <w:rsid w:val="00DA01DD"/>
    <w:rsid w:val="00DA0442"/>
    <w:rsid w:val="00DA0F98"/>
    <w:rsid w:val="00DA10B3"/>
    <w:rsid w:val="00DA12D0"/>
    <w:rsid w:val="00DA14A2"/>
    <w:rsid w:val="00DA1603"/>
    <w:rsid w:val="00DA16F6"/>
    <w:rsid w:val="00DA1AF8"/>
    <w:rsid w:val="00DA1B16"/>
    <w:rsid w:val="00DA1DD1"/>
    <w:rsid w:val="00DA2014"/>
    <w:rsid w:val="00DA2359"/>
    <w:rsid w:val="00DA25B2"/>
    <w:rsid w:val="00DA26CA"/>
    <w:rsid w:val="00DA2736"/>
    <w:rsid w:val="00DA28CD"/>
    <w:rsid w:val="00DA2931"/>
    <w:rsid w:val="00DA2AC1"/>
    <w:rsid w:val="00DA3049"/>
    <w:rsid w:val="00DA31F8"/>
    <w:rsid w:val="00DA323E"/>
    <w:rsid w:val="00DA33C8"/>
    <w:rsid w:val="00DA37EF"/>
    <w:rsid w:val="00DA3BFC"/>
    <w:rsid w:val="00DA3CD9"/>
    <w:rsid w:val="00DA3F10"/>
    <w:rsid w:val="00DA41F1"/>
    <w:rsid w:val="00DA471E"/>
    <w:rsid w:val="00DA49FA"/>
    <w:rsid w:val="00DA4C12"/>
    <w:rsid w:val="00DA4CFE"/>
    <w:rsid w:val="00DA4D38"/>
    <w:rsid w:val="00DA5345"/>
    <w:rsid w:val="00DA540B"/>
    <w:rsid w:val="00DA558B"/>
    <w:rsid w:val="00DA5E51"/>
    <w:rsid w:val="00DA6450"/>
    <w:rsid w:val="00DA69F8"/>
    <w:rsid w:val="00DA6C91"/>
    <w:rsid w:val="00DA6F8D"/>
    <w:rsid w:val="00DA6FA3"/>
    <w:rsid w:val="00DA7155"/>
    <w:rsid w:val="00DA7A40"/>
    <w:rsid w:val="00DA7FB7"/>
    <w:rsid w:val="00DB00FB"/>
    <w:rsid w:val="00DB0116"/>
    <w:rsid w:val="00DB0783"/>
    <w:rsid w:val="00DB0BE3"/>
    <w:rsid w:val="00DB10F4"/>
    <w:rsid w:val="00DB1C1C"/>
    <w:rsid w:val="00DB20DD"/>
    <w:rsid w:val="00DB21DB"/>
    <w:rsid w:val="00DB2214"/>
    <w:rsid w:val="00DB2742"/>
    <w:rsid w:val="00DB2CA5"/>
    <w:rsid w:val="00DB2F38"/>
    <w:rsid w:val="00DB328A"/>
    <w:rsid w:val="00DB3395"/>
    <w:rsid w:val="00DB372F"/>
    <w:rsid w:val="00DB38FD"/>
    <w:rsid w:val="00DB3B88"/>
    <w:rsid w:val="00DB3E08"/>
    <w:rsid w:val="00DB3E70"/>
    <w:rsid w:val="00DB3FB8"/>
    <w:rsid w:val="00DB44AB"/>
    <w:rsid w:val="00DB46D7"/>
    <w:rsid w:val="00DB4781"/>
    <w:rsid w:val="00DB496B"/>
    <w:rsid w:val="00DB4B2E"/>
    <w:rsid w:val="00DB4E91"/>
    <w:rsid w:val="00DB4FBB"/>
    <w:rsid w:val="00DB51D1"/>
    <w:rsid w:val="00DB5497"/>
    <w:rsid w:val="00DB5A1D"/>
    <w:rsid w:val="00DB5AB7"/>
    <w:rsid w:val="00DB65C2"/>
    <w:rsid w:val="00DB65E8"/>
    <w:rsid w:val="00DB6691"/>
    <w:rsid w:val="00DB66C6"/>
    <w:rsid w:val="00DB6B7E"/>
    <w:rsid w:val="00DB6EF2"/>
    <w:rsid w:val="00DB7028"/>
    <w:rsid w:val="00DB7098"/>
    <w:rsid w:val="00DB73A8"/>
    <w:rsid w:val="00DB7A0B"/>
    <w:rsid w:val="00DB7DEE"/>
    <w:rsid w:val="00DB7E37"/>
    <w:rsid w:val="00DB7F8D"/>
    <w:rsid w:val="00DC0197"/>
    <w:rsid w:val="00DC08A0"/>
    <w:rsid w:val="00DC130E"/>
    <w:rsid w:val="00DC1699"/>
    <w:rsid w:val="00DC172A"/>
    <w:rsid w:val="00DC1850"/>
    <w:rsid w:val="00DC1B14"/>
    <w:rsid w:val="00DC1D5A"/>
    <w:rsid w:val="00DC1F8E"/>
    <w:rsid w:val="00DC1F99"/>
    <w:rsid w:val="00DC2351"/>
    <w:rsid w:val="00DC2649"/>
    <w:rsid w:val="00DC2E1D"/>
    <w:rsid w:val="00DC2FB0"/>
    <w:rsid w:val="00DC307C"/>
    <w:rsid w:val="00DC32E4"/>
    <w:rsid w:val="00DC349D"/>
    <w:rsid w:val="00DC364C"/>
    <w:rsid w:val="00DC36D0"/>
    <w:rsid w:val="00DC3C33"/>
    <w:rsid w:val="00DC3CB5"/>
    <w:rsid w:val="00DC4010"/>
    <w:rsid w:val="00DC4104"/>
    <w:rsid w:val="00DC43C6"/>
    <w:rsid w:val="00DC463D"/>
    <w:rsid w:val="00DC4955"/>
    <w:rsid w:val="00DC4B9A"/>
    <w:rsid w:val="00DC4C2D"/>
    <w:rsid w:val="00DC503F"/>
    <w:rsid w:val="00DC526C"/>
    <w:rsid w:val="00DC5C00"/>
    <w:rsid w:val="00DC6353"/>
    <w:rsid w:val="00DC6415"/>
    <w:rsid w:val="00DC69F0"/>
    <w:rsid w:val="00DC77BA"/>
    <w:rsid w:val="00DC78FC"/>
    <w:rsid w:val="00DC7C6C"/>
    <w:rsid w:val="00DC7F79"/>
    <w:rsid w:val="00DD0427"/>
    <w:rsid w:val="00DD0452"/>
    <w:rsid w:val="00DD0481"/>
    <w:rsid w:val="00DD057B"/>
    <w:rsid w:val="00DD05B1"/>
    <w:rsid w:val="00DD09C1"/>
    <w:rsid w:val="00DD0DDF"/>
    <w:rsid w:val="00DD10EB"/>
    <w:rsid w:val="00DD1166"/>
    <w:rsid w:val="00DD131B"/>
    <w:rsid w:val="00DD1C28"/>
    <w:rsid w:val="00DD291B"/>
    <w:rsid w:val="00DD2BAD"/>
    <w:rsid w:val="00DD2FAE"/>
    <w:rsid w:val="00DD315B"/>
    <w:rsid w:val="00DD3196"/>
    <w:rsid w:val="00DD3F68"/>
    <w:rsid w:val="00DD3FB6"/>
    <w:rsid w:val="00DD4948"/>
    <w:rsid w:val="00DD4F4A"/>
    <w:rsid w:val="00DD4F97"/>
    <w:rsid w:val="00DD51C4"/>
    <w:rsid w:val="00DD560B"/>
    <w:rsid w:val="00DD56F3"/>
    <w:rsid w:val="00DD5D8D"/>
    <w:rsid w:val="00DD5DCE"/>
    <w:rsid w:val="00DD6098"/>
    <w:rsid w:val="00DD61C9"/>
    <w:rsid w:val="00DD6517"/>
    <w:rsid w:val="00DD6785"/>
    <w:rsid w:val="00DD695A"/>
    <w:rsid w:val="00DD6AA7"/>
    <w:rsid w:val="00DD6DA0"/>
    <w:rsid w:val="00DD754C"/>
    <w:rsid w:val="00DE04F2"/>
    <w:rsid w:val="00DE058A"/>
    <w:rsid w:val="00DE0940"/>
    <w:rsid w:val="00DE19F0"/>
    <w:rsid w:val="00DE20E3"/>
    <w:rsid w:val="00DE245D"/>
    <w:rsid w:val="00DE29C3"/>
    <w:rsid w:val="00DE3177"/>
    <w:rsid w:val="00DE31F7"/>
    <w:rsid w:val="00DE3326"/>
    <w:rsid w:val="00DE3787"/>
    <w:rsid w:val="00DE3BD3"/>
    <w:rsid w:val="00DE3CE9"/>
    <w:rsid w:val="00DE3EB1"/>
    <w:rsid w:val="00DE3FF2"/>
    <w:rsid w:val="00DE42E0"/>
    <w:rsid w:val="00DE4995"/>
    <w:rsid w:val="00DE49AF"/>
    <w:rsid w:val="00DE4A47"/>
    <w:rsid w:val="00DE4B09"/>
    <w:rsid w:val="00DE4EDE"/>
    <w:rsid w:val="00DE4FC8"/>
    <w:rsid w:val="00DE5092"/>
    <w:rsid w:val="00DE515A"/>
    <w:rsid w:val="00DE5170"/>
    <w:rsid w:val="00DE57EF"/>
    <w:rsid w:val="00DE589B"/>
    <w:rsid w:val="00DE5A2A"/>
    <w:rsid w:val="00DE6300"/>
    <w:rsid w:val="00DE6F42"/>
    <w:rsid w:val="00DE701C"/>
    <w:rsid w:val="00DE777D"/>
    <w:rsid w:val="00DE7A94"/>
    <w:rsid w:val="00DE7B26"/>
    <w:rsid w:val="00DE7D2C"/>
    <w:rsid w:val="00DE7DC0"/>
    <w:rsid w:val="00DE7EFF"/>
    <w:rsid w:val="00DF0623"/>
    <w:rsid w:val="00DF064F"/>
    <w:rsid w:val="00DF093A"/>
    <w:rsid w:val="00DF097F"/>
    <w:rsid w:val="00DF0CBA"/>
    <w:rsid w:val="00DF0D39"/>
    <w:rsid w:val="00DF0F36"/>
    <w:rsid w:val="00DF1120"/>
    <w:rsid w:val="00DF17BC"/>
    <w:rsid w:val="00DF188D"/>
    <w:rsid w:val="00DF1A84"/>
    <w:rsid w:val="00DF1F98"/>
    <w:rsid w:val="00DF1FD0"/>
    <w:rsid w:val="00DF2078"/>
    <w:rsid w:val="00DF20CD"/>
    <w:rsid w:val="00DF24D9"/>
    <w:rsid w:val="00DF2991"/>
    <w:rsid w:val="00DF2B1F"/>
    <w:rsid w:val="00DF2B57"/>
    <w:rsid w:val="00DF3592"/>
    <w:rsid w:val="00DF36A2"/>
    <w:rsid w:val="00DF3EB9"/>
    <w:rsid w:val="00DF4737"/>
    <w:rsid w:val="00DF4A5E"/>
    <w:rsid w:val="00DF4B55"/>
    <w:rsid w:val="00DF4CB8"/>
    <w:rsid w:val="00DF4F95"/>
    <w:rsid w:val="00DF5BEE"/>
    <w:rsid w:val="00DF5EE2"/>
    <w:rsid w:val="00DF623F"/>
    <w:rsid w:val="00DF63C0"/>
    <w:rsid w:val="00DF66AE"/>
    <w:rsid w:val="00DF67C1"/>
    <w:rsid w:val="00DF6BF7"/>
    <w:rsid w:val="00DF6D86"/>
    <w:rsid w:val="00DF7149"/>
    <w:rsid w:val="00DF74DB"/>
    <w:rsid w:val="00DF761D"/>
    <w:rsid w:val="00DF7671"/>
    <w:rsid w:val="00DF7A29"/>
    <w:rsid w:val="00DF7B22"/>
    <w:rsid w:val="00DF7D49"/>
    <w:rsid w:val="00DF7E9E"/>
    <w:rsid w:val="00DF7F1A"/>
    <w:rsid w:val="00E0009C"/>
    <w:rsid w:val="00E005BF"/>
    <w:rsid w:val="00E00628"/>
    <w:rsid w:val="00E0068B"/>
    <w:rsid w:val="00E010F4"/>
    <w:rsid w:val="00E0226A"/>
    <w:rsid w:val="00E02690"/>
    <w:rsid w:val="00E02EB6"/>
    <w:rsid w:val="00E02F1B"/>
    <w:rsid w:val="00E032D6"/>
    <w:rsid w:val="00E032F7"/>
    <w:rsid w:val="00E0353C"/>
    <w:rsid w:val="00E03CAF"/>
    <w:rsid w:val="00E03E21"/>
    <w:rsid w:val="00E03EF4"/>
    <w:rsid w:val="00E03F37"/>
    <w:rsid w:val="00E04089"/>
    <w:rsid w:val="00E040D6"/>
    <w:rsid w:val="00E04888"/>
    <w:rsid w:val="00E04920"/>
    <w:rsid w:val="00E049F1"/>
    <w:rsid w:val="00E04CFD"/>
    <w:rsid w:val="00E04DE3"/>
    <w:rsid w:val="00E05065"/>
    <w:rsid w:val="00E05136"/>
    <w:rsid w:val="00E052B8"/>
    <w:rsid w:val="00E05552"/>
    <w:rsid w:val="00E059E2"/>
    <w:rsid w:val="00E05D1F"/>
    <w:rsid w:val="00E05F96"/>
    <w:rsid w:val="00E05FDF"/>
    <w:rsid w:val="00E06737"/>
    <w:rsid w:val="00E06813"/>
    <w:rsid w:val="00E069CE"/>
    <w:rsid w:val="00E06C30"/>
    <w:rsid w:val="00E06E4F"/>
    <w:rsid w:val="00E06F6E"/>
    <w:rsid w:val="00E07574"/>
    <w:rsid w:val="00E07A3C"/>
    <w:rsid w:val="00E07B4A"/>
    <w:rsid w:val="00E07EC2"/>
    <w:rsid w:val="00E10016"/>
    <w:rsid w:val="00E101F9"/>
    <w:rsid w:val="00E102CC"/>
    <w:rsid w:val="00E10C52"/>
    <w:rsid w:val="00E11A3E"/>
    <w:rsid w:val="00E11A96"/>
    <w:rsid w:val="00E11D19"/>
    <w:rsid w:val="00E120BD"/>
    <w:rsid w:val="00E12253"/>
    <w:rsid w:val="00E122A0"/>
    <w:rsid w:val="00E12493"/>
    <w:rsid w:val="00E12951"/>
    <w:rsid w:val="00E12CAF"/>
    <w:rsid w:val="00E12FAF"/>
    <w:rsid w:val="00E13654"/>
    <w:rsid w:val="00E13AEE"/>
    <w:rsid w:val="00E13B5E"/>
    <w:rsid w:val="00E14078"/>
    <w:rsid w:val="00E15296"/>
    <w:rsid w:val="00E15482"/>
    <w:rsid w:val="00E159EC"/>
    <w:rsid w:val="00E16364"/>
    <w:rsid w:val="00E167FB"/>
    <w:rsid w:val="00E1687D"/>
    <w:rsid w:val="00E16A3B"/>
    <w:rsid w:val="00E1720E"/>
    <w:rsid w:val="00E17778"/>
    <w:rsid w:val="00E1784A"/>
    <w:rsid w:val="00E1791E"/>
    <w:rsid w:val="00E1799D"/>
    <w:rsid w:val="00E20029"/>
    <w:rsid w:val="00E200EA"/>
    <w:rsid w:val="00E205EA"/>
    <w:rsid w:val="00E20C55"/>
    <w:rsid w:val="00E21307"/>
    <w:rsid w:val="00E21927"/>
    <w:rsid w:val="00E21B93"/>
    <w:rsid w:val="00E22077"/>
    <w:rsid w:val="00E229F1"/>
    <w:rsid w:val="00E22E31"/>
    <w:rsid w:val="00E230E0"/>
    <w:rsid w:val="00E2350A"/>
    <w:rsid w:val="00E23AC5"/>
    <w:rsid w:val="00E23DE5"/>
    <w:rsid w:val="00E23DF5"/>
    <w:rsid w:val="00E23E18"/>
    <w:rsid w:val="00E23F00"/>
    <w:rsid w:val="00E240D9"/>
    <w:rsid w:val="00E2419F"/>
    <w:rsid w:val="00E24B06"/>
    <w:rsid w:val="00E24CE3"/>
    <w:rsid w:val="00E24E2B"/>
    <w:rsid w:val="00E24E77"/>
    <w:rsid w:val="00E24FA4"/>
    <w:rsid w:val="00E250E7"/>
    <w:rsid w:val="00E251B0"/>
    <w:rsid w:val="00E25439"/>
    <w:rsid w:val="00E2560F"/>
    <w:rsid w:val="00E25A19"/>
    <w:rsid w:val="00E25AC0"/>
    <w:rsid w:val="00E25B7B"/>
    <w:rsid w:val="00E2686B"/>
    <w:rsid w:val="00E26F68"/>
    <w:rsid w:val="00E27120"/>
    <w:rsid w:val="00E272E9"/>
    <w:rsid w:val="00E2737E"/>
    <w:rsid w:val="00E27412"/>
    <w:rsid w:val="00E27712"/>
    <w:rsid w:val="00E277B5"/>
    <w:rsid w:val="00E277E7"/>
    <w:rsid w:val="00E27D72"/>
    <w:rsid w:val="00E30022"/>
    <w:rsid w:val="00E301C4"/>
    <w:rsid w:val="00E30416"/>
    <w:rsid w:val="00E3085C"/>
    <w:rsid w:val="00E30C7D"/>
    <w:rsid w:val="00E31069"/>
    <w:rsid w:val="00E312EA"/>
    <w:rsid w:val="00E316EE"/>
    <w:rsid w:val="00E316F3"/>
    <w:rsid w:val="00E31A1D"/>
    <w:rsid w:val="00E31C21"/>
    <w:rsid w:val="00E324B8"/>
    <w:rsid w:val="00E328C9"/>
    <w:rsid w:val="00E32A7E"/>
    <w:rsid w:val="00E32E55"/>
    <w:rsid w:val="00E32ECE"/>
    <w:rsid w:val="00E3390C"/>
    <w:rsid w:val="00E33B45"/>
    <w:rsid w:val="00E33C93"/>
    <w:rsid w:val="00E34036"/>
    <w:rsid w:val="00E34395"/>
    <w:rsid w:val="00E34399"/>
    <w:rsid w:val="00E34693"/>
    <w:rsid w:val="00E34D10"/>
    <w:rsid w:val="00E34E77"/>
    <w:rsid w:val="00E3589F"/>
    <w:rsid w:val="00E35A0A"/>
    <w:rsid w:val="00E35B1F"/>
    <w:rsid w:val="00E35C0A"/>
    <w:rsid w:val="00E3604F"/>
    <w:rsid w:val="00E362C7"/>
    <w:rsid w:val="00E36372"/>
    <w:rsid w:val="00E366E9"/>
    <w:rsid w:val="00E369B0"/>
    <w:rsid w:val="00E3701F"/>
    <w:rsid w:val="00E37597"/>
    <w:rsid w:val="00E375EE"/>
    <w:rsid w:val="00E37D05"/>
    <w:rsid w:val="00E37D69"/>
    <w:rsid w:val="00E37F76"/>
    <w:rsid w:val="00E408C8"/>
    <w:rsid w:val="00E40940"/>
    <w:rsid w:val="00E409CC"/>
    <w:rsid w:val="00E40AB8"/>
    <w:rsid w:val="00E40D2D"/>
    <w:rsid w:val="00E40EEB"/>
    <w:rsid w:val="00E40F18"/>
    <w:rsid w:val="00E412C4"/>
    <w:rsid w:val="00E41945"/>
    <w:rsid w:val="00E41A28"/>
    <w:rsid w:val="00E4216D"/>
    <w:rsid w:val="00E4240C"/>
    <w:rsid w:val="00E425FF"/>
    <w:rsid w:val="00E42787"/>
    <w:rsid w:val="00E42AD4"/>
    <w:rsid w:val="00E43501"/>
    <w:rsid w:val="00E436D5"/>
    <w:rsid w:val="00E4396C"/>
    <w:rsid w:val="00E43F8E"/>
    <w:rsid w:val="00E44179"/>
    <w:rsid w:val="00E44855"/>
    <w:rsid w:val="00E44C97"/>
    <w:rsid w:val="00E44DE0"/>
    <w:rsid w:val="00E450E3"/>
    <w:rsid w:val="00E45306"/>
    <w:rsid w:val="00E4532C"/>
    <w:rsid w:val="00E45488"/>
    <w:rsid w:val="00E45517"/>
    <w:rsid w:val="00E4587B"/>
    <w:rsid w:val="00E45B3C"/>
    <w:rsid w:val="00E45D3B"/>
    <w:rsid w:val="00E45F79"/>
    <w:rsid w:val="00E4639A"/>
    <w:rsid w:val="00E46BAA"/>
    <w:rsid w:val="00E47898"/>
    <w:rsid w:val="00E47E59"/>
    <w:rsid w:val="00E50450"/>
    <w:rsid w:val="00E50719"/>
    <w:rsid w:val="00E50B66"/>
    <w:rsid w:val="00E50CD6"/>
    <w:rsid w:val="00E50D07"/>
    <w:rsid w:val="00E51135"/>
    <w:rsid w:val="00E5118D"/>
    <w:rsid w:val="00E51426"/>
    <w:rsid w:val="00E51969"/>
    <w:rsid w:val="00E51E5C"/>
    <w:rsid w:val="00E520CA"/>
    <w:rsid w:val="00E52394"/>
    <w:rsid w:val="00E52753"/>
    <w:rsid w:val="00E52796"/>
    <w:rsid w:val="00E52A26"/>
    <w:rsid w:val="00E52C2B"/>
    <w:rsid w:val="00E52EBE"/>
    <w:rsid w:val="00E53C17"/>
    <w:rsid w:val="00E53C9B"/>
    <w:rsid w:val="00E53D8F"/>
    <w:rsid w:val="00E54542"/>
    <w:rsid w:val="00E54632"/>
    <w:rsid w:val="00E54848"/>
    <w:rsid w:val="00E548D5"/>
    <w:rsid w:val="00E54F58"/>
    <w:rsid w:val="00E55992"/>
    <w:rsid w:val="00E559CF"/>
    <w:rsid w:val="00E55C4B"/>
    <w:rsid w:val="00E55D3B"/>
    <w:rsid w:val="00E55D59"/>
    <w:rsid w:val="00E55EC2"/>
    <w:rsid w:val="00E564B3"/>
    <w:rsid w:val="00E56FBB"/>
    <w:rsid w:val="00E573DA"/>
    <w:rsid w:val="00E57483"/>
    <w:rsid w:val="00E576C6"/>
    <w:rsid w:val="00E60108"/>
    <w:rsid w:val="00E603A5"/>
    <w:rsid w:val="00E60816"/>
    <w:rsid w:val="00E6117E"/>
    <w:rsid w:val="00E61192"/>
    <w:rsid w:val="00E611CF"/>
    <w:rsid w:val="00E618FB"/>
    <w:rsid w:val="00E61A29"/>
    <w:rsid w:val="00E61DDA"/>
    <w:rsid w:val="00E62414"/>
    <w:rsid w:val="00E62435"/>
    <w:rsid w:val="00E6258E"/>
    <w:rsid w:val="00E62E07"/>
    <w:rsid w:val="00E62E1E"/>
    <w:rsid w:val="00E63105"/>
    <w:rsid w:val="00E632F8"/>
    <w:rsid w:val="00E632FA"/>
    <w:rsid w:val="00E633E7"/>
    <w:rsid w:val="00E6345A"/>
    <w:rsid w:val="00E63950"/>
    <w:rsid w:val="00E63D1B"/>
    <w:rsid w:val="00E63D7B"/>
    <w:rsid w:val="00E64338"/>
    <w:rsid w:val="00E64630"/>
    <w:rsid w:val="00E64A63"/>
    <w:rsid w:val="00E64ABB"/>
    <w:rsid w:val="00E64C03"/>
    <w:rsid w:val="00E64CB8"/>
    <w:rsid w:val="00E6543B"/>
    <w:rsid w:val="00E65472"/>
    <w:rsid w:val="00E65662"/>
    <w:rsid w:val="00E65A7A"/>
    <w:rsid w:val="00E65E29"/>
    <w:rsid w:val="00E661E5"/>
    <w:rsid w:val="00E66461"/>
    <w:rsid w:val="00E66470"/>
    <w:rsid w:val="00E66598"/>
    <w:rsid w:val="00E666C0"/>
    <w:rsid w:val="00E666F0"/>
    <w:rsid w:val="00E668CD"/>
    <w:rsid w:val="00E66AAC"/>
    <w:rsid w:val="00E6702E"/>
    <w:rsid w:val="00E671A7"/>
    <w:rsid w:val="00E67260"/>
    <w:rsid w:val="00E67949"/>
    <w:rsid w:val="00E6796E"/>
    <w:rsid w:val="00E67A03"/>
    <w:rsid w:val="00E7045F"/>
    <w:rsid w:val="00E707BE"/>
    <w:rsid w:val="00E7081A"/>
    <w:rsid w:val="00E70878"/>
    <w:rsid w:val="00E70883"/>
    <w:rsid w:val="00E70C8E"/>
    <w:rsid w:val="00E70CC2"/>
    <w:rsid w:val="00E70CFA"/>
    <w:rsid w:val="00E70D36"/>
    <w:rsid w:val="00E70EE3"/>
    <w:rsid w:val="00E71680"/>
    <w:rsid w:val="00E71689"/>
    <w:rsid w:val="00E7178D"/>
    <w:rsid w:val="00E72316"/>
    <w:rsid w:val="00E72452"/>
    <w:rsid w:val="00E72FF9"/>
    <w:rsid w:val="00E739B6"/>
    <w:rsid w:val="00E73B96"/>
    <w:rsid w:val="00E73C6D"/>
    <w:rsid w:val="00E73F99"/>
    <w:rsid w:val="00E742F2"/>
    <w:rsid w:val="00E744D9"/>
    <w:rsid w:val="00E746C3"/>
    <w:rsid w:val="00E747BE"/>
    <w:rsid w:val="00E74A0C"/>
    <w:rsid w:val="00E74AA5"/>
    <w:rsid w:val="00E74C4E"/>
    <w:rsid w:val="00E74D6B"/>
    <w:rsid w:val="00E75AE1"/>
    <w:rsid w:val="00E75AF1"/>
    <w:rsid w:val="00E765AD"/>
    <w:rsid w:val="00E76C05"/>
    <w:rsid w:val="00E76F04"/>
    <w:rsid w:val="00E76FE0"/>
    <w:rsid w:val="00E77241"/>
    <w:rsid w:val="00E77682"/>
    <w:rsid w:val="00E800C0"/>
    <w:rsid w:val="00E804D7"/>
    <w:rsid w:val="00E806CC"/>
    <w:rsid w:val="00E80ADA"/>
    <w:rsid w:val="00E80E93"/>
    <w:rsid w:val="00E81A59"/>
    <w:rsid w:val="00E81BCD"/>
    <w:rsid w:val="00E824CC"/>
    <w:rsid w:val="00E82BBE"/>
    <w:rsid w:val="00E82C7E"/>
    <w:rsid w:val="00E82EE3"/>
    <w:rsid w:val="00E83351"/>
    <w:rsid w:val="00E8342E"/>
    <w:rsid w:val="00E841EA"/>
    <w:rsid w:val="00E848C4"/>
    <w:rsid w:val="00E848F4"/>
    <w:rsid w:val="00E84B84"/>
    <w:rsid w:val="00E84D9A"/>
    <w:rsid w:val="00E84EC5"/>
    <w:rsid w:val="00E8529B"/>
    <w:rsid w:val="00E85411"/>
    <w:rsid w:val="00E857A3"/>
    <w:rsid w:val="00E863A4"/>
    <w:rsid w:val="00E868A4"/>
    <w:rsid w:val="00E86AC8"/>
    <w:rsid w:val="00E86E3A"/>
    <w:rsid w:val="00E86E3C"/>
    <w:rsid w:val="00E8718E"/>
    <w:rsid w:val="00E8729E"/>
    <w:rsid w:val="00E87673"/>
    <w:rsid w:val="00E8769C"/>
    <w:rsid w:val="00E878B8"/>
    <w:rsid w:val="00E87EB2"/>
    <w:rsid w:val="00E87F99"/>
    <w:rsid w:val="00E87FD0"/>
    <w:rsid w:val="00E902E5"/>
    <w:rsid w:val="00E90411"/>
    <w:rsid w:val="00E90583"/>
    <w:rsid w:val="00E91A5F"/>
    <w:rsid w:val="00E91A79"/>
    <w:rsid w:val="00E92150"/>
    <w:rsid w:val="00E922EB"/>
    <w:rsid w:val="00E9236B"/>
    <w:rsid w:val="00E925BE"/>
    <w:rsid w:val="00E927D4"/>
    <w:rsid w:val="00E92812"/>
    <w:rsid w:val="00E92A1B"/>
    <w:rsid w:val="00E92A71"/>
    <w:rsid w:val="00E92E6E"/>
    <w:rsid w:val="00E92EC3"/>
    <w:rsid w:val="00E92FFD"/>
    <w:rsid w:val="00E93131"/>
    <w:rsid w:val="00E9343F"/>
    <w:rsid w:val="00E93481"/>
    <w:rsid w:val="00E938A3"/>
    <w:rsid w:val="00E938F8"/>
    <w:rsid w:val="00E93B24"/>
    <w:rsid w:val="00E93BF5"/>
    <w:rsid w:val="00E93C4E"/>
    <w:rsid w:val="00E93C81"/>
    <w:rsid w:val="00E93F17"/>
    <w:rsid w:val="00E942BC"/>
    <w:rsid w:val="00E946E7"/>
    <w:rsid w:val="00E94AC9"/>
    <w:rsid w:val="00E94FA0"/>
    <w:rsid w:val="00E95011"/>
    <w:rsid w:val="00E951C5"/>
    <w:rsid w:val="00E953E5"/>
    <w:rsid w:val="00E954F1"/>
    <w:rsid w:val="00E95978"/>
    <w:rsid w:val="00E959E3"/>
    <w:rsid w:val="00E95CF1"/>
    <w:rsid w:val="00E96540"/>
    <w:rsid w:val="00E96B8B"/>
    <w:rsid w:val="00E97265"/>
    <w:rsid w:val="00E97814"/>
    <w:rsid w:val="00E97CEF"/>
    <w:rsid w:val="00E97FE1"/>
    <w:rsid w:val="00EA05E7"/>
    <w:rsid w:val="00EA0843"/>
    <w:rsid w:val="00EA08FD"/>
    <w:rsid w:val="00EA0B49"/>
    <w:rsid w:val="00EA0C42"/>
    <w:rsid w:val="00EA0C6C"/>
    <w:rsid w:val="00EA26DB"/>
    <w:rsid w:val="00EA27DE"/>
    <w:rsid w:val="00EA2AA1"/>
    <w:rsid w:val="00EA33A0"/>
    <w:rsid w:val="00EA3461"/>
    <w:rsid w:val="00EA346A"/>
    <w:rsid w:val="00EA35B9"/>
    <w:rsid w:val="00EA4749"/>
    <w:rsid w:val="00EA48B6"/>
    <w:rsid w:val="00EA4AE3"/>
    <w:rsid w:val="00EA4CCA"/>
    <w:rsid w:val="00EA4D1E"/>
    <w:rsid w:val="00EA5D78"/>
    <w:rsid w:val="00EA6066"/>
    <w:rsid w:val="00EA615D"/>
    <w:rsid w:val="00EA61F0"/>
    <w:rsid w:val="00EA682A"/>
    <w:rsid w:val="00EA72A2"/>
    <w:rsid w:val="00EA74B3"/>
    <w:rsid w:val="00EA782B"/>
    <w:rsid w:val="00EA7AF1"/>
    <w:rsid w:val="00EB0128"/>
    <w:rsid w:val="00EB01F5"/>
    <w:rsid w:val="00EB0F4E"/>
    <w:rsid w:val="00EB1114"/>
    <w:rsid w:val="00EB1372"/>
    <w:rsid w:val="00EB148B"/>
    <w:rsid w:val="00EB17FC"/>
    <w:rsid w:val="00EB2182"/>
    <w:rsid w:val="00EB242F"/>
    <w:rsid w:val="00EB2881"/>
    <w:rsid w:val="00EB2B5F"/>
    <w:rsid w:val="00EB3293"/>
    <w:rsid w:val="00EB3C4C"/>
    <w:rsid w:val="00EB3E5F"/>
    <w:rsid w:val="00EB3E7F"/>
    <w:rsid w:val="00EB3EED"/>
    <w:rsid w:val="00EB4C56"/>
    <w:rsid w:val="00EB4E57"/>
    <w:rsid w:val="00EB4FF7"/>
    <w:rsid w:val="00EB5501"/>
    <w:rsid w:val="00EB5C77"/>
    <w:rsid w:val="00EB5CE9"/>
    <w:rsid w:val="00EB5D4B"/>
    <w:rsid w:val="00EB5DBF"/>
    <w:rsid w:val="00EB652D"/>
    <w:rsid w:val="00EB656A"/>
    <w:rsid w:val="00EB6A16"/>
    <w:rsid w:val="00EB7074"/>
    <w:rsid w:val="00EB787C"/>
    <w:rsid w:val="00EB7DD0"/>
    <w:rsid w:val="00EB7F54"/>
    <w:rsid w:val="00EC04E6"/>
    <w:rsid w:val="00EC05B1"/>
    <w:rsid w:val="00EC0938"/>
    <w:rsid w:val="00EC0F2F"/>
    <w:rsid w:val="00EC1286"/>
    <w:rsid w:val="00EC13FF"/>
    <w:rsid w:val="00EC2060"/>
    <w:rsid w:val="00EC31C3"/>
    <w:rsid w:val="00EC352A"/>
    <w:rsid w:val="00EC366A"/>
    <w:rsid w:val="00EC36AB"/>
    <w:rsid w:val="00EC37AC"/>
    <w:rsid w:val="00EC3F27"/>
    <w:rsid w:val="00EC3FB9"/>
    <w:rsid w:val="00EC42FE"/>
    <w:rsid w:val="00EC4A88"/>
    <w:rsid w:val="00EC4B70"/>
    <w:rsid w:val="00EC4C9E"/>
    <w:rsid w:val="00EC500A"/>
    <w:rsid w:val="00EC5170"/>
    <w:rsid w:val="00EC5342"/>
    <w:rsid w:val="00EC5543"/>
    <w:rsid w:val="00EC5570"/>
    <w:rsid w:val="00EC5813"/>
    <w:rsid w:val="00EC6495"/>
    <w:rsid w:val="00EC6538"/>
    <w:rsid w:val="00EC6759"/>
    <w:rsid w:val="00EC6A05"/>
    <w:rsid w:val="00EC7018"/>
    <w:rsid w:val="00EC75CF"/>
    <w:rsid w:val="00EC7A66"/>
    <w:rsid w:val="00EC7E20"/>
    <w:rsid w:val="00ED03E3"/>
    <w:rsid w:val="00ED0AEF"/>
    <w:rsid w:val="00ED0B0B"/>
    <w:rsid w:val="00ED0F93"/>
    <w:rsid w:val="00ED109E"/>
    <w:rsid w:val="00ED16EF"/>
    <w:rsid w:val="00ED17FD"/>
    <w:rsid w:val="00ED1844"/>
    <w:rsid w:val="00ED23AF"/>
    <w:rsid w:val="00ED242C"/>
    <w:rsid w:val="00ED2460"/>
    <w:rsid w:val="00ED2780"/>
    <w:rsid w:val="00ED2B0B"/>
    <w:rsid w:val="00ED3423"/>
    <w:rsid w:val="00ED3B80"/>
    <w:rsid w:val="00ED3F9A"/>
    <w:rsid w:val="00ED43D7"/>
    <w:rsid w:val="00ED4979"/>
    <w:rsid w:val="00ED49C8"/>
    <w:rsid w:val="00ED4DF8"/>
    <w:rsid w:val="00ED4F37"/>
    <w:rsid w:val="00ED5A00"/>
    <w:rsid w:val="00ED6021"/>
    <w:rsid w:val="00ED6135"/>
    <w:rsid w:val="00ED6765"/>
    <w:rsid w:val="00ED68A3"/>
    <w:rsid w:val="00ED6B00"/>
    <w:rsid w:val="00ED6FEE"/>
    <w:rsid w:val="00ED72DE"/>
    <w:rsid w:val="00ED76CE"/>
    <w:rsid w:val="00ED7719"/>
    <w:rsid w:val="00ED7A30"/>
    <w:rsid w:val="00ED7B43"/>
    <w:rsid w:val="00ED7C31"/>
    <w:rsid w:val="00ED7D05"/>
    <w:rsid w:val="00ED7DD3"/>
    <w:rsid w:val="00ED7F10"/>
    <w:rsid w:val="00EE0344"/>
    <w:rsid w:val="00EE035F"/>
    <w:rsid w:val="00EE04D7"/>
    <w:rsid w:val="00EE0FE4"/>
    <w:rsid w:val="00EE12D4"/>
    <w:rsid w:val="00EE1557"/>
    <w:rsid w:val="00EE1B7E"/>
    <w:rsid w:val="00EE1BA4"/>
    <w:rsid w:val="00EE23DF"/>
    <w:rsid w:val="00EE2483"/>
    <w:rsid w:val="00EE31B5"/>
    <w:rsid w:val="00EE3545"/>
    <w:rsid w:val="00EE3818"/>
    <w:rsid w:val="00EE3E52"/>
    <w:rsid w:val="00EE3FF0"/>
    <w:rsid w:val="00EE4140"/>
    <w:rsid w:val="00EE44FF"/>
    <w:rsid w:val="00EE4598"/>
    <w:rsid w:val="00EE4CC0"/>
    <w:rsid w:val="00EE4E5A"/>
    <w:rsid w:val="00EE5464"/>
    <w:rsid w:val="00EE54DA"/>
    <w:rsid w:val="00EE5944"/>
    <w:rsid w:val="00EE5A5F"/>
    <w:rsid w:val="00EE6B17"/>
    <w:rsid w:val="00EE715B"/>
    <w:rsid w:val="00EE71B8"/>
    <w:rsid w:val="00EE7492"/>
    <w:rsid w:val="00EE755B"/>
    <w:rsid w:val="00EE7CA9"/>
    <w:rsid w:val="00EE7CE2"/>
    <w:rsid w:val="00EF05A3"/>
    <w:rsid w:val="00EF0C18"/>
    <w:rsid w:val="00EF0E21"/>
    <w:rsid w:val="00EF0F32"/>
    <w:rsid w:val="00EF10F0"/>
    <w:rsid w:val="00EF1F9B"/>
    <w:rsid w:val="00EF206C"/>
    <w:rsid w:val="00EF2507"/>
    <w:rsid w:val="00EF2565"/>
    <w:rsid w:val="00EF263D"/>
    <w:rsid w:val="00EF2C26"/>
    <w:rsid w:val="00EF323D"/>
    <w:rsid w:val="00EF337B"/>
    <w:rsid w:val="00EF35F5"/>
    <w:rsid w:val="00EF3F6B"/>
    <w:rsid w:val="00EF40D0"/>
    <w:rsid w:val="00EF47CD"/>
    <w:rsid w:val="00EF49DF"/>
    <w:rsid w:val="00EF4C1A"/>
    <w:rsid w:val="00EF5063"/>
    <w:rsid w:val="00EF5270"/>
    <w:rsid w:val="00EF5368"/>
    <w:rsid w:val="00EF54D4"/>
    <w:rsid w:val="00EF5986"/>
    <w:rsid w:val="00EF6042"/>
    <w:rsid w:val="00EF61A3"/>
    <w:rsid w:val="00EF61C2"/>
    <w:rsid w:val="00EF62A3"/>
    <w:rsid w:val="00EF64B4"/>
    <w:rsid w:val="00EF64FB"/>
    <w:rsid w:val="00EF685E"/>
    <w:rsid w:val="00EF6E30"/>
    <w:rsid w:val="00EF6FD4"/>
    <w:rsid w:val="00EF7079"/>
    <w:rsid w:val="00EF7A05"/>
    <w:rsid w:val="00EF7E01"/>
    <w:rsid w:val="00EF7F2E"/>
    <w:rsid w:val="00F002D6"/>
    <w:rsid w:val="00F0038B"/>
    <w:rsid w:val="00F00754"/>
    <w:rsid w:val="00F00A49"/>
    <w:rsid w:val="00F01300"/>
    <w:rsid w:val="00F01997"/>
    <w:rsid w:val="00F022D8"/>
    <w:rsid w:val="00F025B6"/>
    <w:rsid w:val="00F02860"/>
    <w:rsid w:val="00F02CDE"/>
    <w:rsid w:val="00F03B82"/>
    <w:rsid w:val="00F04172"/>
    <w:rsid w:val="00F041F5"/>
    <w:rsid w:val="00F044CB"/>
    <w:rsid w:val="00F0467E"/>
    <w:rsid w:val="00F048E6"/>
    <w:rsid w:val="00F04D24"/>
    <w:rsid w:val="00F04E88"/>
    <w:rsid w:val="00F04E99"/>
    <w:rsid w:val="00F04FC8"/>
    <w:rsid w:val="00F0567D"/>
    <w:rsid w:val="00F05C37"/>
    <w:rsid w:val="00F05FE8"/>
    <w:rsid w:val="00F06447"/>
    <w:rsid w:val="00F068D0"/>
    <w:rsid w:val="00F070C4"/>
    <w:rsid w:val="00F072C1"/>
    <w:rsid w:val="00F0732F"/>
    <w:rsid w:val="00F07650"/>
    <w:rsid w:val="00F078F8"/>
    <w:rsid w:val="00F07FA7"/>
    <w:rsid w:val="00F1076B"/>
    <w:rsid w:val="00F114F3"/>
    <w:rsid w:val="00F11D6F"/>
    <w:rsid w:val="00F11DEB"/>
    <w:rsid w:val="00F11E5B"/>
    <w:rsid w:val="00F12129"/>
    <w:rsid w:val="00F124FB"/>
    <w:rsid w:val="00F126AF"/>
    <w:rsid w:val="00F12A2A"/>
    <w:rsid w:val="00F12E7F"/>
    <w:rsid w:val="00F13055"/>
    <w:rsid w:val="00F135B4"/>
    <w:rsid w:val="00F13A54"/>
    <w:rsid w:val="00F14431"/>
    <w:rsid w:val="00F14459"/>
    <w:rsid w:val="00F146E6"/>
    <w:rsid w:val="00F14A6E"/>
    <w:rsid w:val="00F14BEE"/>
    <w:rsid w:val="00F14E9E"/>
    <w:rsid w:val="00F150FE"/>
    <w:rsid w:val="00F15282"/>
    <w:rsid w:val="00F152B1"/>
    <w:rsid w:val="00F1548C"/>
    <w:rsid w:val="00F15A92"/>
    <w:rsid w:val="00F15AE8"/>
    <w:rsid w:val="00F15E58"/>
    <w:rsid w:val="00F16090"/>
    <w:rsid w:val="00F16100"/>
    <w:rsid w:val="00F161EF"/>
    <w:rsid w:val="00F164DA"/>
    <w:rsid w:val="00F16927"/>
    <w:rsid w:val="00F16B71"/>
    <w:rsid w:val="00F1737F"/>
    <w:rsid w:val="00F175ED"/>
    <w:rsid w:val="00F176FF"/>
    <w:rsid w:val="00F202B4"/>
    <w:rsid w:val="00F20FFB"/>
    <w:rsid w:val="00F21178"/>
    <w:rsid w:val="00F211C2"/>
    <w:rsid w:val="00F21222"/>
    <w:rsid w:val="00F216B6"/>
    <w:rsid w:val="00F2188E"/>
    <w:rsid w:val="00F21A24"/>
    <w:rsid w:val="00F21CDA"/>
    <w:rsid w:val="00F21D2D"/>
    <w:rsid w:val="00F21DC5"/>
    <w:rsid w:val="00F21F7F"/>
    <w:rsid w:val="00F220A7"/>
    <w:rsid w:val="00F2210B"/>
    <w:rsid w:val="00F222DD"/>
    <w:rsid w:val="00F222F1"/>
    <w:rsid w:val="00F22328"/>
    <w:rsid w:val="00F22369"/>
    <w:rsid w:val="00F224E4"/>
    <w:rsid w:val="00F226AF"/>
    <w:rsid w:val="00F2287A"/>
    <w:rsid w:val="00F2353B"/>
    <w:rsid w:val="00F242E5"/>
    <w:rsid w:val="00F24462"/>
    <w:rsid w:val="00F247BC"/>
    <w:rsid w:val="00F2589D"/>
    <w:rsid w:val="00F258E2"/>
    <w:rsid w:val="00F25C84"/>
    <w:rsid w:val="00F26483"/>
    <w:rsid w:val="00F26C09"/>
    <w:rsid w:val="00F26F6B"/>
    <w:rsid w:val="00F27429"/>
    <w:rsid w:val="00F2795B"/>
    <w:rsid w:val="00F300C9"/>
    <w:rsid w:val="00F30C2A"/>
    <w:rsid w:val="00F311B0"/>
    <w:rsid w:val="00F311BA"/>
    <w:rsid w:val="00F31201"/>
    <w:rsid w:val="00F3122E"/>
    <w:rsid w:val="00F31285"/>
    <w:rsid w:val="00F31422"/>
    <w:rsid w:val="00F31658"/>
    <w:rsid w:val="00F31692"/>
    <w:rsid w:val="00F31747"/>
    <w:rsid w:val="00F3181A"/>
    <w:rsid w:val="00F31A3D"/>
    <w:rsid w:val="00F31B30"/>
    <w:rsid w:val="00F32045"/>
    <w:rsid w:val="00F325CA"/>
    <w:rsid w:val="00F32640"/>
    <w:rsid w:val="00F32A1E"/>
    <w:rsid w:val="00F32BD2"/>
    <w:rsid w:val="00F32D65"/>
    <w:rsid w:val="00F32F5F"/>
    <w:rsid w:val="00F33628"/>
    <w:rsid w:val="00F34208"/>
    <w:rsid w:val="00F34400"/>
    <w:rsid w:val="00F34782"/>
    <w:rsid w:val="00F347A7"/>
    <w:rsid w:val="00F34969"/>
    <w:rsid w:val="00F34C77"/>
    <w:rsid w:val="00F34CC9"/>
    <w:rsid w:val="00F35031"/>
    <w:rsid w:val="00F35261"/>
    <w:rsid w:val="00F352AF"/>
    <w:rsid w:val="00F354CE"/>
    <w:rsid w:val="00F357DE"/>
    <w:rsid w:val="00F35CAD"/>
    <w:rsid w:val="00F35D85"/>
    <w:rsid w:val="00F35F9D"/>
    <w:rsid w:val="00F3603A"/>
    <w:rsid w:val="00F362BF"/>
    <w:rsid w:val="00F36351"/>
    <w:rsid w:val="00F36531"/>
    <w:rsid w:val="00F367AF"/>
    <w:rsid w:val="00F369A0"/>
    <w:rsid w:val="00F369A4"/>
    <w:rsid w:val="00F36FA4"/>
    <w:rsid w:val="00F37028"/>
    <w:rsid w:val="00F3725D"/>
    <w:rsid w:val="00F37531"/>
    <w:rsid w:val="00F3757F"/>
    <w:rsid w:val="00F37947"/>
    <w:rsid w:val="00F37B5A"/>
    <w:rsid w:val="00F37E4F"/>
    <w:rsid w:val="00F37F9F"/>
    <w:rsid w:val="00F4034D"/>
    <w:rsid w:val="00F4066D"/>
    <w:rsid w:val="00F40846"/>
    <w:rsid w:val="00F408F6"/>
    <w:rsid w:val="00F40A54"/>
    <w:rsid w:val="00F40E91"/>
    <w:rsid w:val="00F41034"/>
    <w:rsid w:val="00F418F1"/>
    <w:rsid w:val="00F41BC4"/>
    <w:rsid w:val="00F41D9A"/>
    <w:rsid w:val="00F42182"/>
    <w:rsid w:val="00F42476"/>
    <w:rsid w:val="00F424A3"/>
    <w:rsid w:val="00F42519"/>
    <w:rsid w:val="00F42CD5"/>
    <w:rsid w:val="00F42D8F"/>
    <w:rsid w:val="00F430AA"/>
    <w:rsid w:val="00F430F1"/>
    <w:rsid w:val="00F43154"/>
    <w:rsid w:val="00F434B7"/>
    <w:rsid w:val="00F43868"/>
    <w:rsid w:val="00F439C1"/>
    <w:rsid w:val="00F43A33"/>
    <w:rsid w:val="00F43B57"/>
    <w:rsid w:val="00F43DC1"/>
    <w:rsid w:val="00F441E3"/>
    <w:rsid w:val="00F445AB"/>
    <w:rsid w:val="00F44E0C"/>
    <w:rsid w:val="00F44E70"/>
    <w:rsid w:val="00F44F11"/>
    <w:rsid w:val="00F45764"/>
    <w:rsid w:val="00F46379"/>
    <w:rsid w:val="00F466F1"/>
    <w:rsid w:val="00F469BD"/>
    <w:rsid w:val="00F47061"/>
    <w:rsid w:val="00F476C6"/>
    <w:rsid w:val="00F4773A"/>
    <w:rsid w:val="00F47EF1"/>
    <w:rsid w:val="00F50145"/>
    <w:rsid w:val="00F5030C"/>
    <w:rsid w:val="00F5048A"/>
    <w:rsid w:val="00F504FA"/>
    <w:rsid w:val="00F50636"/>
    <w:rsid w:val="00F50950"/>
    <w:rsid w:val="00F5142C"/>
    <w:rsid w:val="00F51784"/>
    <w:rsid w:val="00F51BC0"/>
    <w:rsid w:val="00F51E28"/>
    <w:rsid w:val="00F51E91"/>
    <w:rsid w:val="00F52178"/>
    <w:rsid w:val="00F52275"/>
    <w:rsid w:val="00F525BD"/>
    <w:rsid w:val="00F52967"/>
    <w:rsid w:val="00F5299F"/>
    <w:rsid w:val="00F52A87"/>
    <w:rsid w:val="00F52D15"/>
    <w:rsid w:val="00F52E53"/>
    <w:rsid w:val="00F53052"/>
    <w:rsid w:val="00F53082"/>
    <w:rsid w:val="00F5317B"/>
    <w:rsid w:val="00F531D1"/>
    <w:rsid w:val="00F53C23"/>
    <w:rsid w:val="00F53D46"/>
    <w:rsid w:val="00F53D8D"/>
    <w:rsid w:val="00F54344"/>
    <w:rsid w:val="00F54697"/>
    <w:rsid w:val="00F54704"/>
    <w:rsid w:val="00F54B53"/>
    <w:rsid w:val="00F54C8B"/>
    <w:rsid w:val="00F55283"/>
    <w:rsid w:val="00F55364"/>
    <w:rsid w:val="00F5547D"/>
    <w:rsid w:val="00F55694"/>
    <w:rsid w:val="00F557DE"/>
    <w:rsid w:val="00F559D7"/>
    <w:rsid w:val="00F55CFA"/>
    <w:rsid w:val="00F56144"/>
    <w:rsid w:val="00F56277"/>
    <w:rsid w:val="00F563BA"/>
    <w:rsid w:val="00F56532"/>
    <w:rsid w:val="00F568CB"/>
    <w:rsid w:val="00F56A40"/>
    <w:rsid w:val="00F56AF5"/>
    <w:rsid w:val="00F5703F"/>
    <w:rsid w:val="00F575C7"/>
    <w:rsid w:val="00F57940"/>
    <w:rsid w:val="00F57C7A"/>
    <w:rsid w:val="00F601EC"/>
    <w:rsid w:val="00F60503"/>
    <w:rsid w:val="00F6064C"/>
    <w:rsid w:val="00F60779"/>
    <w:rsid w:val="00F60939"/>
    <w:rsid w:val="00F60B92"/>
    <w:rsid w:val="00F60C3F"/>
    <w:rsid w:val="00F60E5C"/>
    <w:rsid w:val="00F61535"/>
    <w:rsid w:val="00F617A5"/>
    <w:rsid w:val="00F61D18"/>
    <w:rsid w:val="00F62226"/>
    <w:rsid w:val="00F62392"/>
    <w:rsid w:val="00F624EE"/>
    <w:rsid w:val="00F62B7E"/>
    <w:rsid w:val="00F62CF6"/>
    <w:rsid w:val="00F62D40"/>
    <w:rsid w:val="00F62E4E"/>
    <w:rsid w:val="00F6301A"/>
    <w:rsid w:val="00F63037"/>
    <w:rsid w:val="00F632EE"/>
    <w:rsid w:val="00F63643"/>
    <w:rsid w:val="00F63790"/>
    <w:rsid w:val="00F63D22"/>
    <w:rsid w:val="00F6476B"/>
    <w:rsid w:val="00F64AB3"/>
    <w:rsid w:val="00F64BAC"/>
    <w:rsid w:val="00F656F7"/>
    <w:rsid w:val="00F657E7"/>
    <w:rsid w:val="00F6620D"/>
    <w:rsid w:val="00F6646C"/>
    <w:rsid w:val="00F667BD"/>
    <w:rsid w:val="00F66865"/>
    <w:rsid w:val="00F66BBC"/>
    <w:rsid w:val="00F66BCC"/>
    <w:rsid w:val="00F66CB9"/>
    <w:rsid w:val="00F66D72"/>
    <w:rsid w:val="00F67240"/>
    <w:rsid w:val="00F67321"/>
    <w:rsid w:val="00F6735B"/>
    <w:rsid w:val="00F674E7"/>
    <w:rsid w:val="00F674F8"/>
    <w:rsid w:val="00F6777E"/>
    <w:rsid w:val="00F677EC"/>
    <w:rsid w:val="00F677F1"/>
    <w:rsid w:val="00F67998"/>
    <w:rsid w:val="00F67C98"/>
    <w:rsid w:val="00F67CB0"/>
    <w:rsid w:val="00F70954"/>
    <w:rsid w:val="00F70A93"/>
    <w:rsid w:val="00F70BD0"/>
    <w:rsid w:val="00F70F4C"/>
    <w:rsid w:val="00F715CB"/>
    <w:rsid w:val="00F717AA"/>
    <w:rsid w:val="00F719E3"/>
    <w:rsid w:val="00F72423"/>
    <w:rsid w:val="00F728D5"/>
    <w:rsid w:val="00F72AD4"/>
    <w:rsid w:val="00F72CD1"/>
    <w:rsid w:val="00F72DF0"/>
    <w:rsid w:val="00F72E83"/>
    <w:rsid w:val="00F72FA8"/>
    <w:rsid w:val="00F7305E"/>
    <w:rsid w:val="00F7339E"/>
    <w:rsid w:val="00F7368E"/>
    <w:rsid w:val="00F73874"/>
    <w:rsid w:val="00F73B36"/>
    <w:rsid w:val="00F73ED8"/>
    <w:rsid w:val="00F73FAC"/>
    <w:rsid w:val="00F7408F"/>
    <w:rsid w:val="00F74261"/>
    <w:rsid w:val="00F74FF5"/>
    <w:rsid w:val="00F7512F"/>
    <w:rsid w:val="00F7538F"/>
    <w:rsid w:val="00F75672"/>
    <w:rsid w:val="00F756F0"/>
    <w:rsid w:val="00F76024"/>
    <w:rsid w:val="00F7638F"/>
    <w:rsid w:val="00F76758"/>
    <w:rsid w:val="00F7706A"/>
    <w:rsid w:val="00F774A4"/>
    <w:rsid w:val="00F77F10"/>
    <w:rsid w:val="00F80056"/>
    <w:rsid w:val="00F80504"/>
    <w:rsid w:val="00F8084E"/>
    <w:rsid w:val="00F808B1"/>
    <w:rsid w:val="00F810EB"/>
    <w:rsid w:val="00F81641"/>
    <w:rsid w:val="00F81F87"/>
    <w:rsid w:val="00F823E3"/>
    <w:rsid w:val="00F82464"/>
    <w:rsid w:val="00F824C3"/>
    <w:rsid w:val="00F8266F"/>
    <w:rsid w:val="00F8268C"/>
    <w:rsid w:val="00F82864"/>
    <w:rsid w:val="00F82BC8"/>
    <w:rsid w:val="00F82D8C"/>
    <w:rsid w:val="00F83241"/>
    <w:rsid w:val="00F835BA"/>
    <w:rsid w:val="00F837FD"/>
    <w:rsid w:val="00F84794"/>
    <w:rsid w:val="00F84D5E"/>
    <w:rsid w:val="00F85381"/>
    <w:rsid w:val="00F85699"/>
    <w:rsid w:val="00F85706"/>
    <w:rsid w:val="00F85717"/>
    <w:rsid w:val="00F85958"/>
    <w:rsid w:val="00F859DF"/>
    <w:rsid w:val="00F85C29"/>
    <w:rsid w:val="00F86092"/>
    <w:rsid w:val="00F8617B"/>
    <w:rsid w:val="00F8679B"/>
    <w:rsid w:val="00F87284"/>
    <w:rsid w:val="00F872AD"/>
    <w:rsid w:val="00F872E4"/>
    <w:rsid w:val="00F877BB"/>
    <w:rsid w:val="00F87827"/>
    <w:rsid w:val="00F87A6A"/>
    <w:rsid w:val="00F87AE3"/>
    <w:rsid w:val="00F90291"/>
    <w:rsid w:val="00F90F2F"/>
    <w:rsid w:val="00F90FB5"/>
    <w:rsid w:val="00F910E1"/>
    <w:rsid w:val="00F91247"/>
    <w:rsid w:val="00F913CE"/>
    <w:rsid w:val="00F913DC"/>
    <w:rsid w:val="00F915FE"/>
    <w:rsid w:val="00F91982"/>
    <w:rsid w:val="00F91F17"/>
    <w:rsid w:val="00F92105"/>
    <w:rsid w:val="00F92580"/>
    <w:rsid w:val="00F92D04"/>
    <w:rsid w:val="00F92F50"/>
    <w:rsid w:val="00F9310A"/>
    <w:rsid w:val="00F93471"/>
    <w:rsid w:val="00F93575"/>
    <w:rsid w:val="00F93E43"/>
    <w:rsid w:val="00F94030"/>
    <w:rsid w:val="00F942C7"/>
    <w:rsid w:val="00F9453B"/>
    <w:rsid w:val="00F9464D"/>
    <w:rsid w:val="00F94A81"/>
    <w:rsid w:val="00F94D99"/>
    <w:rsid w:val="00F94DF1"/>
    <w:rsid w:val="00F952B5"/>
    <w:rsid w:val="00F953E2"/>
    <w:rsid w:val="00F955D3"/>
    <w:rsid w:val="00F95860"/>
    <w:rsid w:val="00F95A3A"/>
    <w:rsid w:val="00F95C4F"/>
    <w:rsid w:val="00F95FF3"/>
    <w:rsid w:val="00F96025"/>
    <w:rsid w:val="00F9679C"/>
    <w:rsid w:val="00F969EA"/>
    <w:rsid w:val="00F96F8A"/>
    <w:rsid w:val="00F97185"/>
    <w:rsid w:val="00F97336"/>
    <w:rsid w:val="00F974BF"/>
    <w:rsid w:val="00F97519"/>
    <w:rsid w:val="00F97719"/>
    <w:rsid w:val="00F97F78"/>
    <w:rsid w:val="00FA0473"/>
    <w:rsid w:val="00FA04B5"/>
    <w:rsid w:val="00FA0688"/>
    <w:rsid w:val="00FA0B71"/>
    <w:rsid w:val="00FA0E12"/>
    <w:rsid w:val="00FA10C2"/>
    <w:rsid w:val="00FA1254"/>
    <w:rsid w:val="00FA135F"/>
    <w:rsid w:val="00FA18B3"/>
    <w:rsid w:val="00FA1A42"/>
    <w:rsid w:val="00FA1AF9"/>
    <w:rsid w:val="00FA25D4"/>
    <w:rsid w:val="00FA2B62"/>
    <w:rsid w:val="00FA2FCE"/>
    <w:rsid w:val="00FA31F8"/>
    <w:rsid w:val="00FA3951"/>
    <w:rsid w:val="00FA3A2D"/>
    <w:rsid w:val="00FA3A74"/>
    <w:rsid w:val="00FA3C9A"/>
    <w:rsid w:val="00FA4023"/>
    <w:rsid w:val="00FA459B"/>
    <w:rsid w:val="00FA474E"/>
    <w:rsid w:val="00FA4A0E"/>
    <w:rsid w:val="00FA4E56"/>
    <w:rsid w:val="00FA4F58"/>
    <w:rsid w:val="00FA5396"/>
    <w:rsid w:val="00FA592F"/>
    <w:rsid w:val="00FA5A88"/>
    <w:rsid w:val="00FA5BDC"/>
    <w:rsid w:val="00FA5DA6"/>
    <w:rsid w:val="00FA5FC1"/>
    <w:rsid w:val="00FA6352"/>
    <w:rsid w:val="00FA68DE"/>
    <w:rsid w:val="00FA6A46"/>
    <w:rsid w:val="00FA6A65"/>
    <w:rsid w:val="00FA6C6C"/>
    <w:rsid w:val="00FA706C"/>
    <w:rsid w:val="00FA73B2"/>
    <w:rsid w:val="00FA7449"/>
    <w:rsid w:val="00FA7681"/>
    <w:rsid w:val="00FA785A"/>
    <w:rsid w:val="00FA79E5"/>
    <w:rsid w:val="00FA7C0D"/>
    <w:rsid w:val="00FA7CA3"/>
    <w:rsid w:val="00FB084E"/>
    <w:rsid w:val="00FB0E3F"/>
    <w:rsid w:val="00FB1053"/>
    <w:rsid w:val="00FB1BFC"/>
    <w:rsid w:val="00FB205E"/>
    <w:rsid w:val="00FB2BB6"/>
    <w:rsid w:val="00FB2FAE"/>
    <w:rsid w:val="00FB318E"/>
    <w:rsid w:val="00FB323B"/>
    <w:rsid w:val="00FB3AA8"/>
    <w:rsid w:val="00FB3DD9"/>
    <w:rsid w:val="00FB3E16"/>
    <w:rsid w:val="00FB4082"/>
    <w:rsid w:val="00FB467B"/>
    <w:rsid w:val="00FB49D9"/>
    <w:rsid w:val="00FB4C9C"/>
    <w:rsid w:val="00FB4E7F"/>
    <w:rsid w:val="00FB4F7B"/>
    <w:rsid w:val="00FB5067"/>
    <w:rsid w:val="00FB5422"/>
    <w:rsid w:val="00FB55BA"/>
    <w:rsid w:val="00FB5644"/>
    <w:rsid w:val="00FB56D7"/>
    <w:rsid w:val="00FB56E3"/>
    <w:rsid w:val="00FB5975"/>
    <w:rsid w:val="00FB5995"/>
    <w:rsid w:val="00FB5BA2"/>
    <w:rsid w:val="00FB5C87"/>
    <w:rsid w:val="00FB5CCE"/>
    <w:rsid w:val="00FB6159"/>
    <w:rsid w:val="00FB627E"/>
    <w:rsid w:val="00FB6311"/>
    <w:rsid w:val="00FB642A"/>
    <w:rsid w:val="00FB695D"/>
    <w:rsid w:val="00FB6A1D"/>
    <w:rsid w:val="00FB6B2F"/>
    <w:rsid w:val="00FB6C51"/>
    <w:rsid w:val="00FB6DE4"/>
    <w:rsid w:val="00FB75FA"/>
    <w:rsid w:val="00FB792B"/>
    <w:rsid w:val="00FB7A1D"/>
    <w:rsid w:val="00FB7A60"/>
    <w:rsid w:val="00FB7ACD"/>
    <w:rsid w:val="00FB7C86"/>
    <w:rsid w:val="00FC07D8"/>
    <w:rsid w:val="00FC0FEA"/>
    <w:rsid w:val="00FC1081"/>
    <w:rsid w:val="00FC16E4"/>
    <w:rsid w:val="00FC1798"/>
    <w:rsid w:val="00FC1B0C"/>
    <w:rsid w:val="00FC1BDD"/>
    <w:rsid w:val="00FC1E55"/>
    <w:rsid w:val="00FC27A9"/>
    <w:rsid w:val="00FC29B6"/>
    <w:rsid w:val="00FC2B91"/>
    <w:rsid w:val="00FC2D19"/>
    <w:rsid w:val="00FC2D1E"/>
    <w:rsid w:val="00FC2FEE"/>
    <w:rsid w:val="00FC3303"/>
    <w:rsid w:val="00FC3675"/>
    <w:rsid w:val="00FC3A94"/>
    <w:rsid w:val="00FC3B97"/>
    <w:rsid w:val="00FC3D2E"/>
    <w:rsid w:val="00FC3DFD"/>
    <w:rsid w:val="00FC4095"/>
    <w:rsid w:val="00FC40CC"/>
    <w:rsid w:val="00FC4154"/>
    <w:rsid w:val="00FC41D7"/>
    <w:rsid w:val="00FC4275"/>
    <w:rsid w:val="00FC440E"/>
    <w:rsid w:val="00FC4576"/>
    <w:rsid w:val="00FC4E6D"/>
    <w:rsid w:val="00FC5194"/>
    <w:rsid w:val="00FC51A5"/>
    <w:rsid w:val="00FC51CE"/>
    <w:rsid w:val="00FC5790"/>
    <w:rsid w:val="00FC58F8"/>
    <w:rsid w:val="00FC5E81"/>
    <w:rsid w:val="00FC6059"/>
    <w:rsid w:val="00FC6618"/>
    <w:rsid w:val="00FC6652"/>
    <w:rsid w:val="00FC676D"/>
    <w:rsid w:val="00FC6B8C"/>
    <w:rsid w:val="00FC7240"/>
    <w:rsid w:val="00FC7390"/>
    <w:rsid w:val="00FC7A54"/>
    <w:rsid w:val="00FC7C2B"/>
    <w:rsid w:val="00FD02DD"/>
    <w:rsid w:val="00FD044C"/>
    <w:rsid w:val="00FD0679"/>
    <w:rsid w:val="00FD08D5"/>
    <w:rsid w:val="00FD0B7D"/>
    <w:rsid w:val="00FD0BC0"/>
    <w:rsid w:val="00FD0EAC"/>
    <w:rsid w:val="00FD12E7"/>
    <w:rsid w:val="00FD1727"/>
    <w:rsid w:val="00FD1759"/>
    <w:rsid w:val="00FD1C08"/>
    <w:rsid w:val="00FD1C49"/>
    <w:rsid w:val="00FD1E22"/>
    <w:rsid w:val="00FD1FA7"/>
    <w:rsid w:val="00FD2156"/>
    <w:rsid w:val="00FD2880"/>
    <w:rsid w:val="00FD29AD"/>
    <w:rsid w:val="00FD2D8B"/>
    <w:rsid w:val="00FD2FC5"/>
    <w:rsid w:val="00FD314D"/>
    <w:rsid w:val="00FD347C"/>
    <w:rsid w:val="00FD3803"/>
    <w:rsid w:val="00FD3B96"/>
    <w:rsid w:val="00FD3D68"/>
    <w:rsid w:val="00FD3F85"/>
    <w:rsid w:val="00FD42E4"/>
    <w:rsid w:val="00FD46D5"/>
    <w:rsid w:val="00FD4730"/>
    <w:rsid w:val="00FD4ED8"/>
    <w:rsid w:val="00FD4FE9"/>
    <w:rsid w:val="00FD543A"/>
    <w:rsid w:val="00FD5513"/>
    <w:rsid w:val="00FD5A97"/>
    <w:rsid w:val="00FD679F"/>
    <w:rsid w:val="00FD6860"/>
    <w:rsid w:val="00FD696F"/>
    <w:rsid w:val="00FD79F3"/>
    <w:rsid w:val="00FD7AFB"/>
    <w:rsid w:val="00FD7E04"/>
    <w:rsid w:val="00FD7FB2"/>
    <w:rsid w:val="00FE0323"/>
    <w:rsid w:val="00FE148B"/>
    <w:rsid w:val="00FE1681"/>
    <w:rsid w:val="00FE1F9E"/>
    <w:rsid w:val="00FE2003"/>
    <w:rsid w:val="00FE249E"/>
    <w:rsid w:val="00FE2500"/>
    <w:rsid w:val="00FE2842"/>
    <w:rsid w:val="00FE2847"/>
    <w:rsid w:val="00FE2902"/>
    <w:rsid w:val="00FE2C8A"/>
    <w:rsid w:val="00FE3005"/>
    <w:rsid w:val="00FE3015"/>
    <w:rsid w:val="00FE3039"/>
    <w:rsid w:val="00FE3B31"/>
    <w:rsid w:val="00FE3EE5"/>
    <w:rsid w:val="00FE4151"/>
    <w:rsid w:val="00FE4322"/>
    <w:rsid w:val="00FE4C2A"/>
    <w:rsid w:val="00FE54ED"/>
    <w:rsid w:val="00FE56D1"/>
    <w:rsid w:val="00FE623C"/>
    <w:rsid w:val="00FE6632"/>
    <w:rsid w:val="00FE673E"/>
    <w:rsid w:val="00FE6833"/>
    <w:rsid w:val="00FE6888"/>
    <w:rsid w:val="00FE69C1"/>
    <w:rsid w:val="00FE69DC"/>
    <w:rsid w:val="00FE6C62"/>
    <w:rsid w:val="00FE6EE0"/>
    <w:rsid w:val="00FE6F5C"/>
    <w:rsid w:val="00FE76A8"/>
    <w:rsid w:val="00FE7AE8"/>
    <w:rsid w:val="00FF0059"/>
    <w:rsid w:val="00FF00A4"/>
    <w:rsid w:val="00FF021F"/>
    <w:rsid w:val="00FF0234"/>
    <w:rsid w:val="00FF046B"/>
    <w:rsid w:val="00FF0584"/>
    <w:rsid w:val="00FF07F8"/>
    <w:rsid w:val="00FF0BFE"/>
    <w:rsid w:val="00FF0C53"/>
    <w:rsid w:val="00FF0C78"/>
    <w:rsid w:val="00FF0E38"/>
    <w:rsid w:val="00FF0E5F"/>
    <w:rsid w:val="00FF1B63"/>
    <w:rsid w:val="00FF1E9C"/>
    <w:rsid w:val="00FF1F96"/>
    <w:rsid w:val="00FF22B8"/>
    <w:rsid w:val="00FF22E8"/>
    <w:rsid w:val="00FF2A60"/>
    <w:rsid w:val="00FF3286"/>
    <w:rsid w:val="00FF360E"/>
    <w:rsid w:val="00FF3796"/>
    <w:rsid w:val="00FF38FC"/>
    <w:rsid w:val="00FF3A34"/>
    <w:rsid w:val="00FF40C0"/>
    <w:rsid w:val="00FF421E"/>
    <w:rsid w:val="00FF4297"/>
    <w:rsid w:val="00FF4579"/>
    <w:rsid w:val="00FF47EB"/>
    <w:rsid w:val="00FF4CEC"/>
    <w:rsid w:val="00FF4D54"/>
    <w:rsid w:val="00FF5273"/>
    <w:rsid w:val="00FF5715"/>
    <w:rsid w:val="00FF594F"/>
    <w:rsid w:val="00FF601D"/>
    <w:rsid w:val="00FF6139"/>
    <w:rsid w:val="00FF6251"/>
    <w:rsid w:val="00FF664A"/>
    <w:rsid w:val="00FF6842"/>
    <w:rsid w:val="00FF6E08"/>
    <w:rsid w:val="00FF70F6"/>
    <w:rsid w:val="00FF7269"/>
    <w:rsid w:val="00FF759E"/>
    <w:rsid w:val="00FF7A94"/>
    <w:rsid w:val="00FF7A9B"/>
    <w:rsid w:val="016C7324"/>
    <w:rsid w:val="01B823E5"/>
    <w:rsid w:val="06222A32"/>
    <w:rsid w:val="0D081BA9"/>
    <w:rsid w:val="0E3072FD"/>
    <w:rsid w:val="116D1247"/>
    <w:rsid w:val="17771379"/>
    <w:rsid w:val="18586850"/>
    <w:rsid w:val="1D92515B"/>
    <w:rsid w:val="1ED93584"/>
    <w:rsid w:val="23D47BB9"/>
    <w:rsid w:val="26A46E8A"/>
    <w:rsid w:val="2752179D"/>
    <w:rsid w:val="27D134B5"/>
    <w:rsid w:val="28B81DD7"/>
    <w:rsid w:val="2A5B653D"/>
    <w:rsid w:val="2BB10AC2"/>
    <w:rsid w:val="2CD60AE2"/>
    <w:rsid w:val="2E1419FE"/>
    <w:rsid w:val="2F266C5D"/>
    <w:rsid w:val="2FEE758F"/>
    <w:rsid w:val="331641BB"/>
    <w:rsid w:val="33BE4928"/>
    <w:rsid w:val="33EB6D56"/>
    <w:rsid w:val="36587FB3"/>
    <w:rsid w:val="389705AF"/>
    <w:rsid w:val="38997160"/>
    <w:rsid w:val="3A2E78BA"/>
    <w:rsid w:val="3CAB5E77"/>
    <w:rsid w:val="3F2E55B7"/>
    <w:rsid w:val="3FF5356C"/>
    <w:rsid w:val="42044CD5"/>
    <w:rsid w:val="42D64034"/>
    <w:rsid w:val="43E269B6"/>
    <w:rsid w:val="45463DCD"/>
    <w:rsid w:val="46DC6D71"/>
    <w:rsid w:val="476C1455"/>
    <w:rsid w:val="4A8C373E"/>
    <w:rsid w:val="51A05B05"/>
    <w:rsid w:val="53032064"/>
    <w:rsid w:val="54B23727"/>
    <w:rsid w:val="54BC753F"/>
    <w:rsid w:val="59956FAB"/>
    <w:rsid w:val="5D0C7419"/>
    <w:rsid w:val="5D9219B6"/>
    <w:rsid w:val="61560142"/>
    <w:rsid w:val="662D134D"/>
    <w:rsid w:val="66F71365"/>
    <w:rsid w:val="67C151BA"/>
    <w:rsid w:val="67D84FFB"/>
    <w:rsid w:val="680A0252"/>
    <w:rsid w:val="6A532289"/>
    <w:rsid w:val="6A9B168F"/>
    <w:rsid w:val="6D414A2E"/>
    <w:rsid w:val="6DA751C5"/>
    <w:rsid w:val="6E5E1C80"/>
    <w:rsid w:val="6FAE6688"/>
    <w:rsid w:val="7004045C"/>
    <w:rsid w:val="720A4118"/>
    <w:rsid w:val="74344CDA"/>
    <w:rsid w:val="76366E48"/>
    <w:rsid w:val="78F40301"/>
    <w:rsid w:val="79001928"/>
    <w:rsid w:val="79960721"/>
    <w:rsid w:val="79EE004B"/>
    <w:rsid w:val="7CC84568"/>
    <w:rsid w:val="7D695063"/>
    <w:rsid w:val="7DB44158"/>
    <w:rsid w:val="7EC7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uiPriority="99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2" w:qFormat="1"/>
    <w:lsdException w:name="Table List 1" w:qFormat="1"/>
    <w:lsdException w:name="Table List 3" w:qFormat="1"/>
    <w:lsdException w:name="Table Contemporary" w:qFormat="1"/>
    <w:lsdException w:name="Table Elegant" w:qFormat="1"/>
    <w:lsdException w:name="Balloon Text" w:semiHidden="1" w:uiPriority="99" w:qFormat="1"/>
    <w:lsdException w:name="Table Grid" w:uiPriority="3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1"/>
    <w:lsdException w:name="Colorful Grid Accent 2" w:uiPriority="73" w:qFormat="1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AE8"/>
    <w:rPr>
      <w:lang w:val="sr-Cyrl-C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B4AE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B4AE8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0B4AE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0B4AE8"/>
    <w:pPr>
      <w:keepNext/>
      <w:numPr>
        <w:numId w:val="1"/>
      </w:numPr>
      <w:spacing w:before="240" w:after="60"/>
      <w:outlineLvl w:val="3"/>
    </w:pPr>
    <w:rPr>
      <w:rFonts w:ascii="Arial" w:hAnsi="Arial"/>
      <w:sz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0B4AE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0B4AE8"/>
    <w:pPr>
      <w:keepNext/>
      <w:outlineLvl w:val="5"/>
    </w:pPr>
    <w:rPr>
      <w:b/>
      <w:snapToGrid w:val="0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0B4AE8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B4AE8"/>
    <w:pPr>
      <w:keepNext/>
      <w:jc w:val="center"/>
      <w:outlineLvl w:val="7"/>
    </w:pPr>
    <w:rPr>
      <w:rFonts w:ascii="Arial" w:hAnsi="Arial"/>
      <w:color w:val="000000"/>
      <w:sz w:val="3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B4AE8"/>
    <w:pPr>
      <w:keepNext/>
      <w:ind w:left="720"/>
      <w:jc w:val="both"/>
      <w:outlineLvl w:val="8"/>
    </w:pPr>
    <w:rPr>
      <w:rFonts w:ascii="Tahoma" w:hAnsi="Tahoma"/>
      <w:b/>
      <w:bCs/>
      <w:color w:val="000000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sid w:val="000B4A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B4AE8"/>
    <w:pPr>
      <w:spacing w:after="120"/>
      <w:jc w:val="both"/>
    </w:pPr>
    <w:rPr>
      <w:sz w:val="22"/>
    </w:rPr>
  </w:style>
  <w:style w:type="paragraph" w:styleId="BodyText2">
    <w:name w:val="Body Text 2"/>
    <w:basedOn w:val="Normal"/>
    <w:link w:val="BodyText2Char"/>
    <w:qFormat/>
    <w:rsid w:val="000B4AE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0B4AE8"/>
    <w:pPr>
      <w:jc w:val="center"/>
    </w:pPr>
    <w:rPr>
      <w:rFonts w:ascii="Arial" w:hAnsi="Arial"/>
      <w:color w:val="000000"/>
      <w:lang w:val="en-US"/>
    </w:rPr>
  </w:style>
  <w:style w:type="paragraph" w:styleId="BodyTextIndent">
    <w:name w:val="Body Text Indent"/>
    <w:basedOn w:val="Normal"/>
    <w:link w:val="BodyTextIndentChar"/>
    <w:qFormat/>
    <w:rsid w:val="000B4AE8"/>
    <w:pPr>
      <w:spacing w:after="120"/>
      <w:ind w:left="360"/>
    </w:pPr>
    <w:rPr>
      <w:rFonts w:ascii="Tahoma" w:hAnsi="Tahoma"/>
      <w:sz w:val="22"/>
      <w:szCs w:val="24"/>
      <w:lang w:val="en-US"/>
    </w:rPr>
  </w:style>
  <w:style w:type="paragraph" w:styleId="BodyTextIndent2">
    <w:name w:val="Body Text Indent 2"/>
    <w:basedOn w:val="Normal"/>
    <w:link w:val="BodyTextIndent2Char"/>
    <w:qFormat/>
    <w:rsid w:val="000B4AE8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0B4AE8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0B4AE8"/>
    <w:pPr>
      <w:shd w:val="clear" w:color="auto" w:fill="000080"/>
    </w:pPr>
    <w:rPr>
      <w:rFonts w:ascii="Tahoma" w:hAnsi="Tahoma"/>
    </w:rPr>
  </w:style>
  <w:style w:type="character" w:styleId="Emphasis">
    <w:name w:val="Emphasis"/>
    <w:uiPriority w:val="20"/>
    <w:qFormat/>
    <w:rsid w:val="000B4AE8"/>
    <w:rPr>
      <w:i/>
      <w:iCs/>
    </w:rPr>
  </w:style>
  <w:style w:type="character" w:styleId="FollowedHyperlink">
    <w:name w:val="FollowedHyperlink"/>
    <w:qFormat/>
    <w:rsid w:val="000B4AE8"/>
    <w:rPr>
      <w:color w:val="800080"/>
      <w:u w:val="single"/>
    </w:rPr>
  </w:style>
  <w:style w:type="paragraph" w:styleId="Footer">
    <w:name w:val="footer"/>
    <w:basedOn w:val="Normal"/>
    <w:link w:val="FooterChar"/>
    <w:qFormat/>
    <w:rsid w:val="000B4AE8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sid w:val="000B4A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0B4AE8"/>
  </w:style>
  <w:style w:type="paragraph" w:styleId="Header">
    <w:name w:val="header"/>
    <w:basedOn w:val="Normal"/>
    <w:link w:val="HeaderChar"/>
    <w:uiPriority w:val="99"/>
    <w:qFormat/>
    <w:rsid w:val="000B4AE8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0B4AE8"/>
    <w:rPr>
      <w:color w:val="0000FF"/>
      <w:u w:val="single"/>
    </w:rPr>
  </w:style>
  <w:style w:type="paragraph" w:styleId="ListBullet">
    <w:name w:val="List Bullet"/>
    <w:basedOn w:val="Normal"/>
    <w:qFormat/>
    <w:rsid w:val="000B4AE8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qFormat/>
    <w:rsid w:val="000B4AE8"/>
    <w:rPr>
      <w:sz w:val="22"/>
    </w:rPr>
  </w:style>
  <w:style w:type="paragraph" w:styleId="ListBullet3">
    <w:name w:val="List Bullet 3"/>
    <w:basedOn w:val="Normal"/>
    <w:qFormat/>
    <w:rsid w:val="000B4AE8"/>
    <w:pPr>
      <w:tabs>
        <w:tab w:val="left" w:pos="1069"/>
      </w:tabs>
      <w:ind w:left="1069" w:hanging="360"/>
    </w:pPr>
    <w:rPr>
      <w:sz w:val="22"/>
    </w:rPr>
  </w:style>
  <w:style w:type="paragraph" w:styleId="ListNumber">
    <w:name w:val="List Number"/>
    <w:basedOn w:val="Normal"/>
    <w:qFormat/>
    <w:rsid w:val="000B4AE8"/>
    <w:pPr>
      <w:tabs>
        <w:tab w:val="left" w:pos="360"/>
      </w:tabs>
      <w:ind w:left="360" w:hanging="360"/>
    </w:pPr>
    <w:rPr>
      <w:sz w:val="22"/>
    </w:rPr>
  </w:style>
  <w:style w:type="paragraph" w:styleId="ListNumber2">
    <w:name w:val="List Number 2"/>
    <w:basedOn w:val="Normal"/>
    <w:qFormat/>
    <w:rsid w:val="000B4AE8"/>
    <w:pPr>
      <w:tabs>
        <w:tab w:val="left" w:pos="720"/>
      </w:tabs>
      <w:ind w:left="720" w:hanging="360"/>
    </w:pPr>
    <w:rPr>
      <w:sz w:val="22"/>
    </w:rPr>
  </w:style>
  <w:style w:type="paragraph" w:styleId="NormalWeb">
    <w:name w:val="Normal (Web)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qFormat/>
    <w:rsid w:val="000B4AE8"/>
  </w:style>
  <w:style w:type="character" w:styleId="Strong">
    <w:name w:val="Strong"/>
    <w:qFormat/>
    <w:rsid w:val="000B4AE8"/>
    <w:rPr>
      <w:b/>
      <w:bCs/>
    </w:rPr>
  </w:style>
  <w:style w:type="paragraph" w:styleId="Subtitle">
    <w:name w:val="Subtitle"/>
    <w:basedOn w:val="Normal"/>
    <w:qFormat/>
    <w:rsid w:val="000B4AE8"/>
    <w:pPr>
      <w:jc w:val="center"/>
    </w:pPr>
    <w:rPr>
      <w:b/>
      <w:bCs/>
      <w:sz w:val="24"/>
      <w:szCs w:val="24"/>
      <w:lang w:val="en-US"/>
    </w:rPr>
  </w:style>
  <w:style w:type="table" w:styleId="TableClassic2">
    <w:name w:val="Table Classic 2"/>
    <w:basedOn w:val="TableNormal"/>
    <w:qFormat/>
    <w:rsid w:val="000B4AE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ntemporary">
    <w:name w:val="Table Contemporary"/>
    <w:basedOn w:val="TableNormal"/>
    <w:qFormat/>
    <w:rsid w:val="000B4AE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0B4AE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rsid w:val="000B4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qFormat/>
    <w:rsid w:val="000B4AE8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0B4AE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0B4AE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0B4AE8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semiHidden/>
    <w:qFormat/>
    <w:rsid w:val="000B4AE8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qFormat/>
    <w:rsid w:val="000B4AE8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qFormat/>
    <w:rsid w:val="000B4AE8"/>
    <w:pPr>
      <w:ind w:left="400"/>
    </w:pPr>
  </w:style>
  <w:style w:type="paragraph" w:styleId="TOC4">
    <w:name w:val="toc 4"/>
    <w:basedOn w:val="Normal"/>
    <w:next w:val="Normal"/>
    <w:semiHidden/>
    <w:qFormat/>
    <w:rsid w:val="000B4AE8"/>
    <w:pPr>
      <w:ind w:left="600"/>
    </w:pPr>
  </w:style>
  <w:style w:type="paragraph" w:styleId="TOC5">
    <w:name w:val="toc 5"/>
    <w:basedOn w:val="Normal"/>
    <w:next w:val="Normal"/>
    <w:semiHidden/>
    <w:qFormat/>
    <w:rsid w:val="000B4AE8"/>
    <w:pPr>
      <w:ind w:left="800"/>
    </w:pPr>
  </w:style>
  <w:style w:type="paragraph" w:styleId="TOC6">
    <w:name w:val="toc 6"/>
    <w:basedOn w:val="Normal"/>
    <w:next w:val="Normal"/>
    <w:semiHidden/>
    <w:qFormat/>
    <w:rsid w:val="000B4AE8"/>
    <w:pPr>
      <w:ind w:left="1000"/>
    </w:pPr>
  </w:style>
  <w:style w:type="paragraph" w:styleId="TOC7">
    <w:name w:val="toc 7"/>
    <w:basedOn w:val="Normal"/>
    <w:next w:val="Normal"/>
    <w:semiHidden/>
    <w:qFormat/>
    <w:rsid w:val="000B4AE8"/>
    <w:pPr>
      <w:ind w:left="1200"/>
    </w:pPr>
  </w:style>
  <w:style w:type="paragraph" w:styleId="TOC8">
    <w:name w:val="toc 8"/>
    <w:basedOn w:val="Normal"/>
    <w:next w:val="Normal"/>
    <w:semiHidden/>
    <w:qFormat/>
    <w:rsid w:val="000B4AE8"/>
    <w:pPr>
      <w:ind w:left="1400"/>
    </w:pPr>
  </w:style>
  <w:style w:type="paragraph" w:styleId="TOC9">
    <w:name w:val="toc 9"/>
    <w:basedOn w:val="Normal"/>
    <w:next w:val="Normal"/>
    <w:semiHidden/>
    <w:qFormat/>
    <w:rsid w:val="000B4AE8"/>
    <w:pPr>
      <w:ind w:left="1600"/>
    </w:pPr>
  </w:style>
  <w:style w:type="table" w:styleId="LightShading-Accent2">
    <w:name w:val="Light Shading Accent 2"/>
    <w:basedOn w:val="TableNormal"/>
    <w:uiPriority w:val="60"/>
    <w:qFormat/>
    <w:rsid w:val="000B4AE8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6">
    <w:name w:val="Light Shading Accent 6"/>
    <w:basedOn w:val="TableNormal"/>
    <w:uiPriority w:val="60"/>
    <w:qFormat/>
    <w:rsid w:val="000B4AE8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2">
    <w:name w:val="Light List Accent 2"/>
    <w:basedOn w:val="TableNormal"/>
    <w:uiPriority w:val="61"/>
    <w:qFormat/>
    <w:rsid w:val="000B4AE8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0B4AE8"/>
    <w:rPr>
      <w:rFonts w:ascii="Calibri" w:hAnsi="Calibri"/>
      <w:sz w:val="22"/>
      <w:szCs w:val="22"/>
      <w:lang w:bidi="en-US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0B4AE8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0B4AE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qFormat/>
    <w:rsid w:val="000B4AE8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ColorfulList-Accent2">
    <w:name w:val="Colorful List Accent 2"/>
    <w:basedOn w:val="TableNormal"/>
    <w:uiPriority w:val="72"/>
    <w:qFormat/>
    <w:rsid w:val="000B4AE8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Grid-Accent2">
    <w:name w:val="Colorful Grid Accent 2"/>
    <w:basedOn w:val="TableNormal"/>
    <w:uiPriority w:val="73"/>
    <w:qFormat/>
    <w:rsid w:val="000B4AE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Heading1Char">
    <w:name w:val="Heading 1 Char"/>
    <w:link w:val="Heading1"/>
    <w:uiPriority w:val="1"/>
    <w:qFormat/>
    <w:rsid w:val="000B4AE8"/>
    <w:rPr>
      <w:rFonts w:ascii="Arial" w:hAnsi="Arial"/>
      <w:b/>
      <w:kern w:val="28"/>
      <w:sz w:val="28"/>
      <w:lang w:val="sr-Cyrl-CS"/>
    </w:rPr>
  </w:style>
  <w:style w:type="character" w:customStyle="1" w:styleId="Heading2Char">
    <w:name w:val="Heading 2 Char"/>
    <w:link w:val="Heading2"/>
    <w:uiPriority w:val="1"/>
    <w:qFormat/>
    <w:rsid w:val="000B4AE8"/>
    <w:rPr>
      <w:rFonts w:ascii="Arial" w:hAnsi="Arial"/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B4AE8"/>
    <w:rPr>
      <w:sz w:val="22"/>
      <w:lang w:val="sr-Cyrl-CS"/>
    </w:rPr>
  </w:style>
  <w:style w:type="character" w:customStyle="1" w:styleId="FooterChar">
    <w:name w:val="Footer Char"/>
    <w:link w:val="Footer"/>
    <w:qFormat/>
    <w:rsid w:val="000B4AE8"/>
    <w:rPr>
      <w:lang w:val="sr-Cyrl-CS"/>
    </w:rPr>
  </w:style>
  <w:style w:type="character" w:customStyle="1" w:styleId="HeaderChar">
    <w:name w:val="Header Char"/>
    <w:link w:val="Header"/>
    <w:uiPriority w:val="99"/>
    <w:qFormat/>
    <w:rsid w:val="000B4AE8"/>
    <w:rPr>
      <w:lang w:val="sr-Cyrl-CS"/>
    </w:rPr>
  </w:style>
  <w:style w:type="paragraph" w:customStyle="1" w:styleId="Istrana">
    <w:name w:val="I strana"/>
    <w:basedOn w:val="BodyText"/>
    <w:qFormat/>
    <w:rsid w:val="000B4AE8"/>
    <w:pPr>
      <w:ind w:left="1701"/>
      <w:jc w:val="left"/>
    </w:pPr>
    <w:rPr>
      <w:rFonts w:ascii="Arial" w:hAnsi="Arial"/>
      <w:b/>
      <w:sz w:val="28"/>
    </w:rPr>
  </w:style>
  <w:style w:type="paragraph" w:customStyle="1" w:styleId="JazzyHeading10">
    <w:name w:val="Jazzy Heading10"/>
    <w:basedOn w:val="Normal"/>
    <w:qFormat/>
    <w:rsid w:val="000B4AE8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  <w:lang w:val="en-US"/>
    </w:rPr>
  </w:style>
  <w:style w:type="paragraph" w:customStyle="1" w:styleId="Jazzy00">
    <w:name w:val="Jazzy00"/>
    <w:basedOn w:val="Normal"/>
    <w:qFormat/>
    <w:rsid w:val="000B4AE8"/>
    <w:pPr>
      <w:spacing w:before="160"/>
      <w:jc w:val="center"/>
    </w:pPr>
    <w:rPr>
      <w:b/>
      <w:sz w:val="52"/>
      <w:lang w:val="en-US"/>
    </w:rPr>
  </w:style>
  <w:style w:type="paragraph" w:styleId="ListParagraph">
    <w:name w:val="List Paragraph"/>
    <w:basedOn w:val="Normal"/>
    <w:uiPriority w:val="1"/>
    <w:qFormat/>
    <w:rsid w:val="000B4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1">
    <w:name w:val="Н 1"/>
    <w:basedOn w:val="Normal"/>
    <w:link w:val="1Char"/>
    <w:qFormat/>
    <w:rsid w:val="000B4AE8"/>
    <w:pPr>
      <w:numPr>
        <w:numId w:val="2"/>
      </w:numPr>
      <w:tabs>
        <w:tab w:val="left" w:pos="426"/>
      </w:tabs>
    </w:pPr>
    <w:rPr>
      <w:rFonts w:ascii="Calibri" w:eastAsia="Calibri" w:hAnsi="Calibri"/>
      <w:sz w:val="22"/>
      <w:szCs w:val="22"/>
    </w:rPr>
  </w:style>
  <w:style w:type="character" w:customStyle="1" w:styleId="1Char">
    <w:name w:val="Н 1 Char"/>
    <w:basedOn w:val="DefaultParagraphFont"/>
    <w:link w:val="1"/>
    <w:qFormat/>
    <w:rsid w:val="000B4AE8"/>
    <w:rPr>
      <w:rFonts w:ascii="Calibri" w:eastAsia="Calibri" w:hAnsi="Calibri"/>
      <w:sz w:val="22"/>
      <w:szCs w:val="22"/>
      <w:lang w:val="sr-Cyrl-CS"/>
    </w:rPr>
  </w:style>
  <w:style w:type="paragraph" w:styleId="NoSpacing">
    <w:name w:val="No Spacing"/>
    <w:link w:val="NoSpacingChar"/>
    <w:qFormat/>
    <w:rsid w:val="000B4AE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0B4AE8"/>
    <w:rPr>
      <w:rFonts w:ascii="Calibri" w:hAnsi="Calibri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qFormat/>
    <w:rsid w:val="000B4AE8"/>
    <w:rPr>
      <w:rFonts w:ascii="TTE2t00" w:hAnsi="TTE2t00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0B4AE8"/>
    <w:rPr>
      <w:rFonts w:ascii="Times-Roman" w:hAnsi="Times-Roman" w:hint="default"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sid w:val="000B4AE8"/>
    <w:rPr>
      <w:rFonts w:ascii="Symbol" w:hAnsi="Symbol" w:hint="default"/>
      <w:color w:val="000000"/>
      <w:sz w:val="24"/>
      <w:szCs w:val="24"/>
    </w:rPr>
  </w:style>
  <w:style w:type="character" w:customStyle="1" w:styleId="fontstyle51">
    <w:name w:val="fontstyle51"/>
    <w:basedOn w:val="DefaultParagraphFont"/>
    <w:qFormat/>
    <w:rsid w:val="000B4AE8"/>
    <w:rPr>
      <w:rFonts w:ascii="Times-Italic" w:hAnsi="Times-Italic" w:hint="default"/>
      <w:i/>
      <w:iCs/>
      <w:color w:val="000000"/>
      <w:sz w:val="24"/>
      <w:szCs w:val="24"/>
    </w:rPr>
  </w:style>
  <w:style w:type="paragraph" w:customStyle="1" w:styleId="Normal1">
    <w:name w:val="Normal1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a">
    <w:name w:val="Подебљани наводници"/>
    <w:basedOn w:val="Normal"/>
    <w:next w:val="Normal"/>
    <w:link w:val="Char"/>
    <w:qFormat/>
    <w:rsid w:val="000B4A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Char">
    <w:name w:val="Подебљани наводници Char"/>
    <w:link w:val="a"/>
    <w:qFormat/>
    <w:rsid w:val="000B4AE8"/>
    <w:rPr>
      <w:b/>
      <w:bCs/>
      <w:i/>
      <w:iCs/>
      <w:color w:val="4F81BD"/>
      <w:sz w:val="24"/>
      <w:szCs w:val="24"/>
    </w:rPr>
  </w:style>
  <w:style w:type="paragraph" w:customStyle="1" w:styleId="Normal11">
    <w:name w:val="Normal11"/>
    <w:basedOn w:val="Normal"/>
    <w:qFormat/>
    <w:rsid w:val="000B4AE8"/>
    <w:pPr>
      <w:spacing w:before="100" w:beforeAutospacing="1" w:after="100" w:afterAutospacing="1" w:line="276" w:lineRule="auto"/>
    </w:pPr>
    <w:rPr>
      <w:rFonts w:ascii="Arial" w:hAnsi="Arial" w:cs="Arial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qFormat/>
    <w:rsid w:val="000B4AE8"/>
    <w:rPr>
      <w:rFonts w:ascii="Arial" w:hAnsi="Arial"/>
      <w:color w:val="000000"/>
      <w:sz w:val="34"/>
      <w:szCs w:val="24"/>
    </w:rPr>
  </w:style>
  <w:style w:type="character" w:customStyle="1" w:styleId="Heading9Char">
    <w:name w:val="Heading 9 Char"/>
    <w:basedOn w:val="DefaultParagraphFont"/>
    <w:link w:val="Heading9"/>
    <w:qFormat/>
    <w:rsid w:val="000B4AE8"/>
    <w:rPr>
      <w:rFonts w:ascii="Tahoma" w:hAnsi="Tahoma"/>
      <w:b/>
      <w:bCs/>
      <w:color w:val="000000"/>
      <w:sz w:val="18"/>
      <w:szCs w:val="24"/>
    </w:rPr>
  </w:style>
  <w:style w:type="paragraph" w:customStyle="1" w:styleId="DecimalAligned">
    <w:name w:val="Decimal Aligned"/>
    <w:basedOn w:val="Normal"/>
    <w:uiPriority w:val="40"/>
    <w:qFormat/>
    <w:rsid w:val="000B4AE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FootnoteTextChar">
    <w:name w:val="Footnote Text Char"/>
    <w:link w:val="FootnoteText"/>
    <w:uiPriority w:val="99"/>
    <w:qFormat/>
    <w:rsid w:val="000B4AE8"/>
    <w:rPr>
      <w:lang w:val="sr-Cyrl-CS"/>
    </w:rPr>
  </w:style>
  <w:style w:type="character" w:customStyle="1" w:styleId="SubtleEmphasis1">
    <w:name w:val="Subtle Emphasis1"/>
    <w:uiPriority w:val="19"/>
    <w:qFormat/>
    <w:rsid w:val="000B4AE8"/>
    <w:rPr>
      <w:rFonts w:eastAsia="Times New Roman" w:cs="Times New Roman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qFormat/>
    <w:rsid w:val="000B4AE8"/>
    <w:rPr>
      <w:rFonts w:ascii="Calibri" w:hAnsi="Calibri"/>
      <w:color w:val="365F91"/>
      <w:sz w:val="22"/>
      <w:szCs w:val="22"/>
      <w:lang w:bidi="en-US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qFormat/>
    <w:rsid w:val="000B4AE8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4Char">
    <w:name w:val="Heading 4 Char"/>
    <w:link w:val="Heading4"/>
    <w:uiPriority w:val="1"/>
    <w:qFormat/>
    <w:rsid w:val="000B4AE8"/>
    <w:rPr>
      <w:rFonts w:ascii="Arial" w:hAnsi="Arial"/>
      <w:sz w:val="22"/>
      <w:lang w:val="sr-Cyrl-CS"/>
    </w:rPr>
  </w:style>
  <w:style w:type="character" w:customStyle="1" w:styleId="Heading5Char">
    <w:name w:val="Heading 5 Char"/>
    <w:link w:val="Heading5"/>
    <w:uiPriority w:val="1"/>
    <w:qFormat/>
    <w:rsid w:val="000B4AE8"/>
    <w:rPr>
      <w:sz w:val="22"/>
      <w:lang w:val="sr-Cyrl-CS"/>
    </w:rPr>
  </w:style>
  <w:style w:type="character" w:customStyle="1" w:styleId="Heading6Char">
    <w:name w:val="Heading 6 Char"/>
    <w:link w:val="Heading6"/>
    <w:qFormat/>
    <w:rsid w:val="000B4AE8"/>
    <w:rPr>
      <w:b/>
      <w:snapToGrid w:val="0"/>
      <w:color w:val="000000"/>
      <w:lang w:val="sr-Cyrl-CS"/>
    </w:rPr>
  </w:style>
  <w:style w:type="character" w:customStyle="1" w:styleId="Heading7Char">
    <w:name w:val="Heading 7 Char"/>
    <w:link w:val="Heading7"/>
    <w:qFormat/>
    <w:rsid w:val="000B4AE8"/>
    <w:rPr>
      <w:b/>
      <w:lang w:val="sr-Cyrl-CS"/>
    </w:rPr>
  </w:style>
  <w:style w:type="character" w:customStyle="1" w:styleId="BodyTextIndent2Char">
    <w:name w:val="Body Text Indent 2 Char"/>
    <w:link w:val="BodyTextIndent2"/>
    <w:qFormat/>
    <w:rsid w:val="000B4AE8"/>
    <w:rPr>
      <w:lang w:val="sr-Cyrl-CS"/>
    </w:rPr>
  </w:style>
  <w:style w:type="character" w:customStyle="1" w:styleId="BodyText2Char">
    <w:name w:val="Body Text 2 Char"/>
    <w:link w:val="BodyText2"/>
    <w:qFormat/>
    <w:rsid w:val="000B4AE8"/>
    <w:rPr>
      <w:lang w:val="sr-Cyrl-CS"/>
    </w:rPr>
  </w:style>
  <w:style w:type="character" w:customStyle="1" w:styleId="BodyText3Char">
    <w:name w:val="Body Text 3 Char"/>
    <w:basedOn w:val="DefaultParagraphFont"/>
    <w:link w:val="BodyText3"/>
    <w:qFormat/>
    <w:rsid w:val="000B4AE8"/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qFormat/>
    <w:rsid w:val="000B4AE8"/>
    <w:rPr>
      <w:rFonts w:ascii="Tahoma" w:hAnsi="Tahoma"/>
      <w:sz w:val="22"/>
      <w:szCs w:val="24"/>
    </w:rPr>
  </w:style>
  <w:style w:type="character" w:customStyle="1" w:styleId="TitleChar">
    <w:name w:val="Title Char"/>
    <w:link w:val="Title"/>
    <w:qFormat/>
    <w:rsid w:val="000B4AE8"/>
    <w:rPr>
      <w:b/>
      <w:bCs/>
      <w:sz w:val="24"/>
      <w:szCs w:val="24"/>
      <w:lang w:val="sr-Cyrl-CS"/>
    </w:rPr>
  </w:style>
  <w:style w:type="paragraph" w:customStyle="1" w:styleId="CM1">
    <w:name w:val="CM1"/>
    <w:basedOn w:val="Default"/>
    <w:next w:val="Default"/>
    <w:qFormat/>
    <w:rsid w:val="000B4AE8"/>
    <w:pPr>
      <w:spacing w:line="276" w:lineRule="atLeast"/>
    </w:pPr>
    <w:rPr>
      <w:rFonts w:cs="Times New Roman"/>
      <w:color w:val="auto"/>
    </w:rPr>
  </w:style>
  <w:style w:type="paragraph" w:customStyle="1" w:styleId="Default">
    <w:name w:val="Default"/>
    <w:qFormat/>
    <w:rsid w:val="000B4AE8"/>
    <w:pPr>
      <w:widowControl w:val="0"/>
      <w:autoSpaceDE w:val="0"/>
      <w:autoSpaceDN w:val="0"/>
      <w:adjustRightInd w:val="0"/>
    </w:pPr>
    <w:rPr>
      <w:rFonts w:ascii="TT E 2608 7 B 0t 00" w:hAnsi="TT E 2608 7 B 0t 00" w:cs="TT E 2608 7 B 0t 00"/>
      <w:color w:val="000000"/>
      <w:sz w:val="24"/>
      <w:szCs w:val="24"/>
    </w:rPr>
  </w:style>
  <w:style w:type="paragraph" w:customStyle="1" w:styleId="CM6">
    <w:name w:val="CM6"/>
    <w:basedOn w:val="Default"/>
    <w:next w:val="Default"/>
    <w:qFormat/>
    <w:rsid w:val="000B4AE8"/>
    <w:pPr>
      <w:spacing w:after="550"/>
    </w:pPr>
    <w:rPr>
      <w:rFonts w:cs="Times New Roman"/>
      <w:color w:val="auto"/>
    </w:rPr>
  </w:style>
  <w:style w:type="paragraph" w:customStyle="1" w:styleId="-">
    <w:name w:val="- Набрајанње"/>
    <w:basedOn w:val="Normal"/>
    <w:link w:val="-Char"/>
    <w:qFormat/>
    <w:rsid w:val="000B4AE8"/>
    <w:pPr>
      <w:spacing w:before="40" w:after="40" w:line="190" w:lineRule="exact"/>
      <w:ind w:firstLine="360"/>
      <w:jc w:val="both"/>
    </w:pPr>
    <w:rPr>
      <w:sz w:val="24"/>
      <w:szCs w:val="17"/>
      <w:lang w:val="sr-Latn-CS"/>
    </w:rPr>
  </w:style>
  <w:style w:type="character" w:customStyle="1" w:styleId="-Char">
    <w:name w:val="- Набрајанње Char"/>
    <w:link w:val="-"/>
    <w:qFormat/>
    <w:rsid w:val="000B4AE8"/>
    <w:rPr>
      <w:sz w:val="24"/>
      <w:szCs w:val="17"/>
      <w:lang w:val="sr-Latn-CS"/>
    </w:rPr>
  </w:style>
  <w:style w:type="character" w:customStyle="1" w:styleId="BalloonTextChar">
    <w:name w:val="Balloon Text Char"/>
    <w:link w:val="BalloonText"/>
    <w:uiPriority w:val="99"/>
    <w:semiHidden/>
    <w:qFormat/>
    <w:rsid w:val="000B4AE8"/>
    <w:rPr>
      <w:rFonts w:ascii="Tahoma" w:hAnsi="Tahoma" w:cs="Tahoma"/>
      <w:sz w:val="16"/>
      <w:szCs w:val="16"/>
      <w:lang w:val="sr-Cyrl-CS"/>
    </w:rPr>
  </w:style>
  <w:style w:type="paragraph" w:customStyle="1" w:styleId="a0">
    <w:name w:val="Без размака"/>
    <w:uiPriority w:val="1"/>
    <w:qFormat/>
    <w:rsid w:val="000B4AE8"/>
    <w:rPr>
      <w:rFonts w:ascii="Calibri" w:eastAsia="Calibri" w:hAnsi="Calibri"/>
      <w:sz w:val="22"/>
      <w:szCs w:val="22"/>
    </w:rPr>
  </w:style>
  <w:style w:type="paragraph" w:customStyle="1" w:styleId="1tekst">
    <w:name w:val="1tekst"/>
    <w:basedOn w:val="Normal"/>
    <w:qFormat/>
    <w:rsid w:val="000B4AE8"/>
    <w:pPr>
      <w:ind w:left="419" w:right="419" w:firstLine="240"/>
      <w:jc w:val="both"/>
    </w:pPr>
    <w:rPr>
      <w:rFonts w:ascii="Arial" w:hAnsi="Arial" w:cs="Arial"/>
      <w:lang w:val="sr-Latn-CS" w:eastAsia="sr-Latn-CS"/>
    </w:rPr>
  </w:style>
  <w:style w:type="paragraph" w:customStyle="1" w:styleId="normalcentaritalic">
    <w:name w:val="normalcentaritalic"/>
    <w:basedOn w:val="Normal"/>
    <w:qFormat/>
    <w:rsid w:val="000B4AE8"/>
    <w:pPr>
      <w:tabs>
        <w:tab w:val="left" w:pos="1440"/>
      </w:tabs>
      <w:spacing w:before="100" w:beforeAutospacing="1" w:after="100" w:afterAutospacing="1"/>
      <w:jc w:val="both"/>
    </w:pPr>
    <w:rPr>
      <w:sz w:val="24"/>
      <w:szCs w:val="24"/>
      <w:lang w:val="en-US"/>
    </w:rPr>
  </w:style>
  <w:style w:type="paragraph" w:customStyle="1" w:styleId="7podnas">
    <w:name w:val="7podnas"/>
    <w:basedOn w:val="Normal"/>
    <w:qFormat/>
    <w:rsid w:val="000B4AE8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sr-Latn-CS" w:eastAsia="sr-Latn-CS"/>
    </w:rPr>
  </w:style>
  <w:style w:type="paragraph" w:customStyle="1" w:styleId="wyq110---naslov-clana">
    <w:name w:val="wyq110---naslov-clana"/>
    <w:basedOn w:val="Normal"/>
    <w:qFormat/>
    <w:rsid w:val="000B4AE8"/>
    <w:pPr>
      <w:spacing w:before="240" w:after="240" w:line="276" w:lineRule="auto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wyq090---pododsek">
    <w:name w:val="wyq090---pododsek"/>
    <w:basedOn w:val="Normal"/>
    <w:qFormat/>
    <w:rsid w:val="000B4AE8"/>
    <w:pPr>
      <w:spacing w:after="200" w:line="276" w:lineRule="auto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normalcentar">
    <w:name w:val="normalcentar"/>
    <w:basedOn w:val="Normal"/>
    <w:qFormat/>
    <w:rsid w:val="000B4AE8"/>
    <w:pPr>
      <w:spacing w:before="100" w:beforeAutospacing="1" w:after="100" w:afterAutospacing="1" w:line="276" w:lineRule="auto"/>
      <w:jc w:val="center"/>
    </w:pPr>
    <w:rPr>
      <w:rFonts w:ascii="Arial" w:hAnsi="Arial" w:cs="Arial"/>
      <w:sz w:val="22"/>
      <w:szCs w:val="22"/>
      <w:lang w:val="en-US"/>
    </w:rPr>
  </w:style>
  <w:style w:type="table" w:customStyle="1" w:styleId="Koordinatnamreatabele1">
    <w:name w:val="Koordinatna mreža tabele1"/>
    <w:basedOn w:val="TableNormal"/>
    <w:uiPriority w:val="59"/>
    <w:qFormat/>
    <w:rsid w:val="000B4A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odluka-zakon">
    <w:name w:val="odluka-zakon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aslov">
    <w:name w:val="naslov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lan">
    <w:name w:val="clan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otpis">
    <w:name w:val="potpis"/>
    <w:basedOn w:val="Normal"/>
    <w:qFormat/>
    <w:rsid w:val="000B4AE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ld">
    <w:name w:val="bold"/>
    <w:basedOn w:val="DefaultParagraphFont"/>
    <w:qFormat/>
    <w:rsid w:val="000B4AE8"/>
  </w:style>
  <w:style w:type="character" w:customStyle="1" w:styleId="Heading3Char">
    <w:name w:val="Heading 3 Char"/>
    <w:basedOn w:val="DefaultParagraphFont"/>
    <w:link w:val="Heading3"/>
    <w:uiPriority w:val="1"/>
    <w:qFormat/>
    <w:rsid w:val="000B4AE8"/>
    <w:rPr>
      <w:rFonts w:ascii="Arial" w:hAnsi="Arial"/>
      <w:sz w:val="24"/>
      <w:lang w:val="sr-Cyrl-CS"/>
    </w:rPr>
  </w:style>
  <w:style w:type="paragraph" w:customStyle="1" w:styleId="TableParagraph">
    <w:name w:val="Table Paragraph"/>
    <w:basedOn w:val="Normal"/>
    <w:uiPriority w:val="1"/>
    <w:qFormat/>
    <w:rsid w:val="000B4AE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paragraph" w:customStyle="1" w:styleId="tabela">
    <w:name w:val="tabela"/>
    <w:basedOn w:val="Normal"/>
    <w:uiPriority w:val="1"/>
    <w:qFormat/>
    <w:rsid w:val="000B4AE8"/>
    <w:pPr>
      <w:spacing w:before="20" w:line="240" w:lineRule="atLeast"/>
      <w:ind w:left="113" w:right="57"/>
    </w:pPr>
    <w:rPr>
      <w:lang/>
    </w:rPr>
  </w:style>
  <w:style w:type="paragraph" w:customStyle="1" w:styleId="Pa5">
    <w:name w:val="Pa5"/>
    <w:basedOn w:val="Normal"/>
    <w:next w:val="Normal"/>
    <w:uiPriority w:val="99"/>
    <w:qFormat/>
    <w:rsid w:val="000B4AE8"/>
    <w:pPr>
      <w:spacing w:line="241" w:lineRule="atLeast"/>
    </w:pPr>
    <w:rPr>
      <w:rFonts w:ascii="Myriad Pro" w:hAnsi="Myriad Pro"/>
    </w:rPr>
  </w:style>
  <w:style w:type="character" w:customStyle="1" w:styleId="A22">
    <w:name w:val="A22"/>
    <w:uiPriority w:val="99"/>
    <w:qFormat/>
    <w:rsid w:val="000B4AE8"/>
    <w:rPr>
      <w:rFonts w:cs="Myriad Pro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://mpn.gov.rs/wp-content/uploads/2022/02/Lista-indikatora-za-preliminarnu-identifikaciju-trgovine-ljudima-13122021.pdf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://mpn.gov.rs/wp-content/uploads/2022/02/Lista-indikatora-za-preliminarnu-identifikaciju-trgovine-ljudima-13122021.pdf" TargetMode="External"/><Relationship Id="rId42" Type="http://schemas.openxmlformats.org/officeDocument/2006/relationships/hyperlink" Target="https://www.youtube.com/watch?v=XIVXRxiSYwk&amp;t=2462s" TargetMode="External"/><Relationship Id="rId47" Type="http://schemas.openxmlformats.org/officeDocument/2006/relationships/hyperlink" Target="https://cuvamte.gov.rs/sr/obuke/onlajn-obuke-za-zaposlene-/" TargetMode="External"/><Relationship Id="rId50" Type="http://schemas.openxmlformats.org/officeDocument/2006/relationships/hyperlink" Target="https://www.yadvashem.org/education/other-languages/serbian.html" TargetMode="External"/><Relationship Id="rId55" Type="http://schemas.openxmlformats.org/officeDocument/2006/relationships/hyperlink" Target="https://mpn.gov.rs/kategorija/publikacije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oter" Target="footer2.xml"/><Relationship Id="rId41" Type="http://schemas.openxmlformats.org/officeDocument/2006/relationships/hyperlink" Target="https://www.youtube.com/watch?v=XIVXRxiSYwk&amp;t=2462s" TargetMode="External"/><Relationship Id="rId54" Type="http://schemas.openxmlformats.org/officeDocument/2006/relationships/hyperlink" Target="https://mpn.gov.rs/kategorija/publikacije/" TargetMode="External"/><Relationship Id="rId62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www.paragraf.rs/propisi/pravilnik_o_protokolu_postupanja_u_ustanovi.html" TargetMode="External"/><Relationship Id="rId40" Type="http://schemas.openxmlformats.org/officeDocument/2006/relationships/hyperlink" Target="https://www.youtube.com/watch?v=XIVXRxiSYwk&amp;t=2462s" TargetMode="External"/><Relationship Id="rId45" Type="http://schemas.openxmlformats.org/officeDocument/2006/relationships/hyperlink" Target="https://mpn.gov.rs/wp-content/uploads/2022/06/Finalna-verzija-liste-indikatora-za-preliminarnu-identifikaciju-trgovine-ljudima-jun-2022..pdf" TargetMode="External"/><Relationship Id="rId53" Type="http://schemas.openxmlformats.org/officeDocument/2006/relationships/hyperlink" Target="https://mpn.gov.rs/kategorija/publikacije/" TargetMode="External"/><Relationship Id="rId58" Type="http://schemas.openxmlformats.org/officeDocument/2006/relationships/hyperlink" Target="https://www.mpn.gov.rs/wp-content/uploads/2021/07/Publikacija-Kako-podrzati-ucenike-iz-osetljivih-grupa-fin.pdf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www.paragraf.rs/propisi/pravilnik_o_protokolu_postupanja_u_ustanovi.html" TargetMode="External"/><Relationship Id="rId49" Type="http://schemas.openxmlformats.org/officeDocument/2006/relationships/hyperlink" Target="https://www.yadvashem.org/" TargetMode="External"/><Relationship Id="rId57" Type="http://schemas.openxmlformats.org/officeDocument/2006/relationships/hyperlink" Target="https://mpn.gov.rs/kategorija/publikacije/" TargetMode="External"/><Relationship Id="rId61" Type="http://schemas.openxmlformats.org/officeDocument/2006/relationships/header" Target="header5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eader" Target="header2.xml"/><Relationship Id="rId44" Type="http://schemas.openxmlformats.org/officeDocument/2006/relationships/hyperlink" Target="https://mpn.gov.rs/kategorija/publikacije/page/2/" TargetMode="External"/><Relationship Id="rId52" Type="http://schemas.openxmlformats.org/officeDocument/2006/relationships/hyperlink" Target="https://mpn.gov.rs/kategorija/publikacije/" TargetMode="External"/><Relationship Id="rId60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.png"/><Relationship Id="rId30" Type="http://schemas.openxmlformats.org/officeDocument/2006/relationships/header" Target="header1.xml"/><Relationship Id="rId35" Type="http://schemas.openxmlformats.org/officeDocument/2006/relationships/hyperlink" Target="http://mpn.gov.rs/wp-content/uploads/2022/02/Lista-indikatora-za-preliminarnu-identifikaciju-trgovine-ljudima-13122021.pdf" TargetMode="External"/><Relationship Id="rId43" Type="http://schemas.openxmlformats.org/officeDocument/2006/relationships/hyperlink" Target="https://mpn.gov.rs/kategorija/publikacije/page/2/" TargetMode="External"/><Relationship Id="rId48" Type="http://schemas.openxmlformats.org/officeDocument/2006/relationships/hyperlink" Target="https://mpn.gov.rs/kategorija/publikacije/" TargetMode="External"/><Relationship Id="rId56" Type="http://schemas.openxmlformats.org/officeDocument/2006/relationships/hyperlink" Target="https://mpn.gov.rs/kategorija/publikacije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zuov.gov.rs/zdravlje" TargetMode="External"/><Relationship Id="rId3" Type="http://schemas.openxmlformats.org/officeDocument/2006/relationships/numbering" Target="numbering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eader" Target="header3.xml"/><Relationship Id="rId38" Type="http://schemas.openxmlformats.org/officeDocument/2006/relationships/hyperlink" Target="http://mpn.gov.rs/wp-content/uploads/2022/02/Lista-indikatora-za-preliminarnu-identifikaciju-trgovine-ljudima-13122021.pdf" TargetMode="External"/><Relationship Id="rId46" Type="http://schemas.openxmlformats.org/officeDocument/2006/relationships/hyperlink" Target="https://mpn.gov.rs/wp-content/uploads/2022/06/Finalna-verzija-liste-indikatora-za-preliminarnu-identifikaciju-trgovine-ljudima-jun-2022..pdf" TargetMode="External"/><Relationship Id="rId59" Type="http://schemas.openxmlformats.org/officeDocument/2006/relationships/hyperlink" Target="https://www.mpn.gov.rs/wp-content/uploads/2021/07/Publikacija-Kako-podrzati-ucenike-iz-osetljivih-grupa-f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86"/>
  </customShpExts>
</s:customData>
</file>

<file path=customXml/itemProps1.xml><?xml version="1.0" encoding="utf-8"?>
<ds:datastoreItem xmlns:ds="http://schemas.openxmlformats.org/officeDocument/2006/customXml" ds:itemID="{E9B89AE0-39E7-4307-B859-9591CBF25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174</Pages>
  <Words>35641</Words>
  <Characters>203155</Characters>
  <Application>Microsoft Office Word</Application>
  <DocSecurity>0</DocSecurity>
  <Lines>1692</Lines>
  <Paragraphs>476</Paragraphs>
  <ScaleCrop>false</ScaleCrop>
  <Company>STD soft</Company>
  <LinksUpToDate>false</LinksUpToDate>
  <CharactersWithSpaces>238320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школе2019/20</dc:title>
  <dc:creator>Dejan Stamenov</dc:creator>
  <cp:lastModifiedBy>OS Bozica 3</cp:lastModifiedBy>
  <cp:revision>2</cp:revision>
  <cp:lastPrinted>2021-09-17T07:31:00Z</cp:lastPrinted>
  <dcterms:created xsi:type="dcterms:W3CDTF">2022-09-20T09:22:00Z</dcterms:created>
  <dcterms:modified xsi:type="dcterms:W3CDTF">2022-09-20T09:22:00Z</dcterms:modified>
  <cp:category>Program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69CE4383AB63409689916796683FD197</vt:lpwstr>
  </property>
</Properties>
</file>